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ADF7318" w14:textId="77777777" w:rsidR="0028660D" w:rsidRPr="0028660D" w:rsidRDefault="0028660D" w:rsidP="0028660D">
      <w:pPr>
        <w:suppressAutoHyphens w:val="0"/>
        <w:jc w:val="right"/>
        <w:outlineLvl w:val="1"/>
        <w:rPr>
          <w:rFonts w:cs="Times New Roman"/>
          <w:b/>
          <w:bCs/>
          <w:lang w:eastAsia="ru-RU"/>
        </w:rPr>
      </w:pPr>
      <w:bookmarkStart w:id="0" w:name="_Hlk98839701"/>
      <w:bookmarkStart w:id="1" w:name="_Toc84499260"/>
      <w:r w:rsidRPr="0028660D">
        <w:rPr>
          <w:rFonts w:cs="Times New Roman"/>
          <w:b/>
          <w:bCs/>
          <w:lang w:eastAsia="ru-RU"/>
        </w:rPr>
        <w:t>Приложение</w:t>
      </w:r>
      <w:bookmarkEnd w:id="0"/>
      <w:bookmarkEnd w:id="1"/>
      <w:r w:rsidRPr="0028660D">
        <w:rPr>
          <w:rFonts w:cs="Times New Roman"/>
          <w:b/>
          <w:bCs/>
          <w:lang w:eastAsia="ru-RU"/>
        </w:rPr>
        <w:t xml:space="preserve"> 3.1</w:t>
      </w:r>
    </w:p>
    <w:p w14:paraId="494F4B9E" w14:textId="77777777" w:rsidR="0028660D" w:rsidRPr="0028660D" w:rsidRDefault="0028660D" w:rsidP="0028660D">
      <w:pPr>
        <w:suppressAutoHyphens w:val="0"/>
        <w:jc w:val="right"/>
        <w:rPr>
          <w:rFonts w:cs="Times New Roman"/>
          <w:b/>
          <w:lang w:eastAsia="ru-RU"/>
        </w:rPr>
      </w:pPr>
      <w:r w:rsidRPr="0028660D">
        <w:rPr>
          <w:rFonts w:cs="Times New Roman"/>
          <w:bCs/>
          <w:lang w:eastAsia="ru-RU"/>
        </w:rPr>
        <w:t xml:space="preserve">к ПООП-П  специальности </w:t>
      </w:r>
      <w:r w:rsidRPr="0028660D">
        <w:rPr>
          <w:rFonts w:cs="Times New Roman"/>
          <w:bCs/>
          <w:lang w:eastAsia="ru-RU"/>
        </w:rPr>
        <w:br/>
      </w:r>
      <w:r w:rsidRPr="0028660D">
        <w:rPr>
          <w:rFonts w:cs="Times New Roman"/>
          <w:color w:val="000000"/>
          <w:lang w:eastAsia="ru-RU"/>
        </w:rPr>
        <w:t>54.02.04 «РЕСТАВРАЦИЯ»</w:t>
      </w:r>
    </w:p>
    <w:p w14:paraId="6390B67D" w14:textId="77777777" w:rsidR="007054F9" w:rsidRPr="0028660D" w:rsidRDefault="007054F9" w:rsidP="0028660D">
      <w:pPr>
        <w:rPr>
          <w:rFonts w:cs="Times New Roman"/>
        </w:rPr>
      </w:pPr>
    </w:p>
    <w:p w14:paraId="41B5D45E" w14:textId="77777777" w:rsidR="007054F9" w:rsidRPr="0028660D" w:rsidRDefault="007054F9" w:rsidP="0028660D">
      <w:pPr>
        <w:suppressAutoHyphens w:val="0"/>
        <w:jc w:val="center"/>
        <w:rPr>
          <w:rFonts w:cs="Times New Roman"/>
        </w:rPr>
      </w:pPr>
    </w:p>
    <w:p w14:paraId="77A0F6C2" w14:textId="77777777" w:rsidR="007054F9" w:rsidRPr="0028660D" w:rsidRDefault="007054F9" w:rsidP="0028660D">
      <w:pPr>
        <w:jc w:val="center"/>
        <w:rPr>
          <w:rFonts w:cs="Times New Roman"/>
        </w:rPr>
      </w:pPr>
    </w:p>
    <w:p w14:paraId="75275DCB" w14:textId="77777777" w:rsidR="007054F9" w:rsidRPr="0028660D" w:rsidRDefault="007054F9" w:rsidP="0028660D">
      <w:pPr>
        <w:rPr>
          <w:rFonts w:cs="Times New Roman"/>
        </w:rPr>
      </w:pPr>
    </w:p>
    <w:p w14:paraId="0246358D" w14:textId="77777777" w:rsidR="007054F9" w:rsidRPr="0028660D" w:rsidRDefault="007054F9" w:rsidP="0028660D">
      <w:pPr>
        <w:rPr>
          <w:rFonts w:cs="Times New Roman"/>
        </w:rPr>
      </w:pPr>
    </w:p>
    <w:tbl>
      <w:tblPr>
        <w:tblW w:w="0" w:type="auto"/>
        <w:tblInd w:w="108" w:type="dxa"/>
        <w:tblLayout w:type="fixed"/>
        <w:tblLook w:val="0000" w:firstRow="0" w:lastRow="0" w:firstColumn="0" w:lastColumn="0" w:noHBand="0" w:noVBand="0"/>
      </w:tblPr>
      <w:tblGrid>
        <w:gridCol w:w="9463"/>
      </w:tblGrid>
      <w:tr w:rsidR="007054F9" w:rsidRPr="0028660D" w14:paraId="4BDC1EDD" w14:textId="77777777" w:rsidTr="007054F9">
        <w:trPr>
          <w:trHeight w:val="360"/>
        </w:trPr>
        <w:tc>
          <w:tcPr>
            <w:tcW w:w="9463" w:type="dxa"/>
            <w:shd w:val="clear" w:color="auto" w:fill="auto"/>
            <w:vAlign w:val="center"/>
          </w:tcPr>
          <w:p w14:paraId="5A811EFD" w14:textId="35342B72" w:rsidR="007054F9" w:rsidRPr="00107AC1" w:rsidRDefault="00107AC1" w:rsidP="00107AC1">
            <w:pPr>
              <w:snapToGrid w:val="0"/>
              <w:ind w:firstLine="34"/>
              <w:jc w:val="center"/>
              <w:rPr>
                <w:rFonts w:cs="Times New Roman"/>
                <w:b/>
              </w:rPr>
            </w:pPr>
            <w:r w:rsidRPr="00107AC1">
              <w:rPr>
                <w:rFonts w:cs="Times New Roman"/>
                <w:b/>
              </w:rPr>
              <w:t>РАБОЧАЯ ПРОГРАММА УЧЕБНОЙ ДИСЦИПЛИНЫ</w:t>
            </w:r>
          </w:p>
          <w:p w14:paraId="268EB5AB" w14:textId="77777777" w:rsidR="007054F9" w:rsidRPr="0028660D" w:rsidRDefault="007054F9" w:rsidP="0028660D">
            <w:pPr>
              <w:rPr>
                <w:rFonts w:cs="Times New Roman"/>
                <w:b/>
              </w:rPr>
            </w:pPr>
          </w:p>
        </w:tc>
      </w:tr>
      <w:tr w:rsidR="007054F9" w:rsidRPr="0028660D" w14:paraId="3FAB5906" w14:textId="77777777" w:rsidTr="007054F9">
        <w:trPr>
          <w:trHeight w:val="489"/>
        </w:trPr>
        <w:tc>
          <w:tcPr>
            <w:tcW w:w="9463" w:type="dxa"/>
            <w:tcBorders>
              <w:bottom w:val="single" w:sz="4" w:space="0" w:color="000000"/>
            </w:tcBorders>
            <w:shd w:val="clear" w:color="auto" w:fill="auto"/>
            <w:vAlign w:val="bottom"/>
          </w:tcPr>
          <w:p w14:paraId="5698D189" w14:textId="3CB8AA08" w:rsidR="007054F9" w:rsidRPr="00621903" w:rsidRDefault="007054F9" w:rsidP="0028660D">
            <w:pPr>
              <w:tabs>
                <w:tab w:val="left" w:pos="1548"/>
                <w:tab w:val="center" w:pos="3631"/>
              </w:tabs>
              <w:snapToGrid w:val="0"/>
              <w:rPr>
                <w:rFonts w:eastAsia="Calibri" w:cs="Times New Roman"/>
                <w:iCs/>
              </w:rPr>
            </w:pPr>
            <w:r w:rsidRPr="0028660D">
              <w:rPr>
                <w:rFonts w:cs="Times New Roman"/>
                <w:b/>
                <w:iCs/>
              </w:rPr>
              <w:tab/>
            </w:r>
            <w:r w:rsidRPr="0028660D">
              <w:rPr>
                <w:rFonts w:cs="Times New Roman"/>
                <w:b/>
                <w:iCs/>
              </w:rPr>
              <w:tab/>
              <w:t xml:space="preserve">                                   </w:t>
            </w:r>
            <w:r w:rsidRPr="00621903">
              <w:rPr>
                <w:rFonts w:cs="Times New Roman"/>
                <w:iCs/>
              </w:rPr>
              <w:t>Литература</w:t>
            </w:r>
          </w:p>
        </w:tc>
      </w:tr>
    </w:tbl>
    <w:p w14:paraId="2B83165E" w14:textId="77777777" w:rsidR="007054F9" w:rsidRPr="0028660D" w:rsidRDefault="007054F9" w:rsidP="0028660D">
      <w:pPr>
        <w:rPr>
          <w:rFonts w:cs="Times New Roman"/>
        </w:rPr>
      </w:pPr>
    </w:p>
    <w:p w14:paraId="5EFDF029" w14:textId="77777777" w:rsidR="007054F9" w:rsidRPr="0028660D" w:rsidRDefault="007054F9" w:rsidP="0028660D">
      <w:pPr>
        <w:rPr>
          <w:rFonts w:cs="Times New Roman"/>
        </w:rPr>
      </w:pPr>
    </w:p>
    <w:tbl>
      <w:tblPr>
        <w:tblW w:w="0" w:type="auto"/>
        <w:tblInd w:w="108" w:type="dxa"/>
        <w:tblLayout w:type="fixed"/>
        <w:tblLook w:val="0000" w:firstRow="0" w:lastRow="0" w:firstColumn="0" w:lastColumn="0" w:noHBand="0" w:noVBand="0"/>
      </w:tblPr>
      <w:tblGrid>
        <w:gridCol w:w="2835"/>
        <w:gridCol w:w="6768"/>
      </w:tblGrid>
      <w:tr w:rsidR="007054F9" w:rsidRPr="0028660D" w14:paraId="0EBCCAF4" w14:textId="77777777" w:rsidTr="007054F9">
        <w:trPr>
          <w:trHeight w:val="351"/>
        </w:trPr>
        <w:tc>
          <w:tcPr>
            <w:tcW w:w="2835" w:type="dxa"/>
            <w:shd w:val="clear" w:color="auto" w:fill="auto"/>
            <w:vAlign w:val="bottom"/>
          </w:tcPr>
          <w:p w14:paraId="4EF330D5" w14:textId="77777777" w:rsidR="007054F9" w:rsidRPr="0028660D" w:rsidRDefault="007054F9" w:rsidP="0028660D">
            <w:pPr>
              <w:snapToGrid w:val="0"/>
              <w:jc w:val="right"/>
              <w:rPr>
                <w:rFonts w:cs="Times New Roman"/>
              </w:rPr>
            </w:pPr>
            <w:r w:rsidRPr="0028660D">
              <w:rPr>
                <w:rFonts w:cs="Times New Roman"/>
              </w:rPr>
              <w:t>Код, наименование</w:t>
            </w:r>
          </w:p>
          <w:p w14:paraId="62A53059" w14:textId="77777777" w:rsidR="007054F9" w:rsidRPr="0028660D" w:rsidRDefault="007054F9" w:rsidP="0028660D">
            <w:pPr>
              <w:jc w:val="right"/>
              <w:rPr>
                <w:rFonts w:cs="Times New Roman"/>
              </w:rPr>
            </w:pPr>
            <w:r w:rsidRPr="0028660D">
              <w:rPr>
                <w:rFonts w:cs="Times New Roman"/>
              </w:rPr>
              <w:t>специальности</w:t>
            </w:r>
          </w:p>
        </w:tc>
        <w:tc>
          <w:tcPr>
            <w:tcW w:w="6768" w:type="dxa"/>
            <w:tcBorders>
              <w:bottom w:val="single" w:sz="4" w:space="0" w:color="000000"/>
            </w:tcBorders>
            <w:shd w:val="clear" w:color="auto" w:fill="auto"/>
            <w:vAlign w:val="bottom"/>
          </w:tcPr>
          <w:p w14:paraId="763C9F6B" w14:textId="77777777" w:rsidR="007054F9" w:rsidRPr="0028660D" w:rsidRDefault="007054F9" w:rsidP="0028660D">
            <w:pPr>
              <w:snapToGrid w:val="0"/>
              <w:jc w:val="both"/>
              <w:rPr>
                <w:rFonts w:eastAsia="Calibri" w:cs="Times New Roman"/>
              </w:rPr>
            </w:pPr>
            <w:r w:rsidRPr="0028660D">
              <w:rPr>
                <w:rFonts w:eastAsia="Calibri" w:cs="Times New Roman"/>
              </w:rPr>
              <w:t>54.02.04 «Реставрация»</w:t>
            </w:r>
          </w:p>
        </w:tc>
      </w:tr>
      <w:tr w:rsidR="007054F9" w:rsidRPr="0028660D" w14:paraId="057C5D15" w14:textId="77777777" w:rsidTr="007054F9">
        <w:trPr>
          <w:trHeight w:val="416"/>
        </w:trPr>
        <w:tc>
          <w:tcPr>
            <w:tcW w:w="2835" w:type="dxa"/>
            <w:shd w:val="clear" w:color="auto" w:fill="auto"/>
            <w:vAlign w:val="bottom"/>
          </w:tcPr>
          <w:p w14:paraId="7BC2A883" w14:textId="77777777" w:rsidR="007054F9" w:rsidRPr="0028660D" w:rsidRDefault="007054F9" w:rsidP="0028660D">
            <w:pPr>
              <w:snapToGrid w:val="0"/>
              <w:jc w:val="right"/>
              <w:rPr>
                <w:rFonts w:cs="Times New Roman"/>
              </w:rPr>
            </w:pPr>
            <w:r w:rsidRPr="0028660D">
              <w:rPr>
                <w:rFonts w:cs="Times New Roman"/>
              </w:rPr>
              <w:t>Квалификация выпускника</w:t>
            </w:r>
          </w:p>
        </w:tc>
        <w:tc>
          <w:tcPr>
            <w:tcW w:w="6768" w:type="dxa"/>
            <w:tcBorders>
              <w:top w:val="single" w:sz="4" w:space="0" w:color="000000"/>
            </w:tcBorders>
            <w:shd w:val="clear" w:color="auto" w:fill="auto"/>
            <w:vAlign w:val="bottom"/>
          </w:tcPr>
          <w:p w14:paraId="75C79A6E" w14:textId="77777777" w:rsidR="007054F9" w:rsidRPr="0028660D" w:rsidRDefault="007054F9" w:rsidP="0028660D">
            <w:pPr>
              <w:snapToGrid w:val="0"/>
              <w:rPr>
                <w:rFonts w:eastAsia="Calibri" w:cs="Times New Roman"/>
              </w:rPr>
            </w:pPr>
            <w:r w:rsidRPr="0028660D">
              <w:rPr>
                <w:rFonts w:eastAsia="Calibri" w:cs="Times New Roman"/>
              </w:rPr>
              <w:t>Художник-реставратор</w:t>
            </w:r>
          </w:p>
        </w:tc>
      </w:tr>
      <w:tr w:rsidR="007054F9" w:rsidRPr="0028660D" w14:paraId="1189A510" w14:textId="77777777" w:rsidTr="007054F9">
        <w:trPr>
          <w:trHeight w:val="423"/>
        </w:trPr>
        <w:tc>
          <w:tcPr>
            <w:tcW w:w="2835" w:type="dxa"/>
            <w:shd w:val="clear" w:color="auto" w:fill="auto"/>
            <w:vAlign w:val="bottom"/>
          </w:tcPr>
          <w:p w14:paraId="0F0BB07F" w14:textId="77777777" w:rsidR="007054F9" w:rsidRPr="0028660D" w:rsidRDefault="007054F9" w:rsidP="0028660D">
            <w:pPr>
              <w:snapToGrid w:val="0"/>
              <w:jc w:val="right"/>
              <w:rPr>
                <w:rFonts w:cs="Times New Roman"/>
              </w:rPr>
            </w:pPr>
          </w:p>
          <w:p w14:paraId="4E7E9EA6" w14:textId="77777777" w:rsidR="007054F9" w:rsidRPr="0028660D" w:rsidRDefault="007054F9" w:rsidP="0028660D">
            <w:pPr>
              <w:jc w:val="right"/>
              <w:rPr>
                <w:rFonts w:cs="Times New Roman"/>
              </w:rPr>
            </w:pPr>
            <w:r w:rsidRPr="0028660D">
              <w:rPr>
                <w:rFonts w:cs="Times New Roman"/>
              </w:rPr>
              <w:t>Уровень образования:</w:t>
            </w:r>
          </w:p>
        </w:tc>
        <w:tc>
          <w:tcPr>
            <w:tcW w:w="6768" w:type="dxa"/>
            <w:tcBorders>
              <w:top w:val="single" w:sz="4" w:space="0" w:color="000000"/>
              <w:bottom w:val="single" w:sz="4" w:space="0" w:color="000000"/>
            </w:tcBorders>
            <w:shd w:val="clear" w:color="auto" w:fill="auto"/>
            <w:vAlign w:val="bottom"/>
          </w:tcPr>
          <w:p w14:paraId="6A992E14" w14:textId="77777777" w:rsidR="007054F9" w:rsidRPr="0028660D" w:rsidRDefault="007054F9" w:rsidP="0028660D">
            <w:pPr>
              <w:snapToGrid w:val="0"/>
              <w:rPr>
                <w:rFonts w:eastAsia="Arial" w:cs="Times New Roman"/>
              </w:rPr>
            </w:pPr>
            <w:r w:rsidRPr="0028660D">
              <w:rPr>
                <w:rFonts w:eastAsia="Arial" w:cs="Times New Roman"/>
              </w:rPr>
              <w:t>Среднее профессиональное образование</w:t>
            </w:r>
          </w:p>
        </w:tc>
      </w:tr>
    </w:tbl>
    <w:p w14:paraId="0FC65EA9" w14:textId="77777777" w:rsidR="00245699" w:rsidRPr="0028660D" w:rsidRDefault="00245699" w:rsidP="0028660D">
      <w:pPr>
        <w:rPr>
          <w:rFonts w:cs="Times New Roman"/>
        </w:rPr>
      </w:pPr>
    </w:p>
    <w:p w14:paraId="482A2DD8" w14:textId="77777777" w:rsidR="00245699" w:rsidRPr="0028660D" w:rsidRDefault="00245699" w:rsidP="0028660D">
      <w:pPr>
        <w:rPr>
          <w:rFonts w:cs="Times New Roman"/>
          <w:b/>
        </w:rPr>
      </w:pPr>
    </w:p>
    <w:p w14:paraId="152D9701" w14:textId="77777777" w:rsidR="00245699" w:rsidRPr="0028660D" w:rsidRDefault="00245699" w:rsidP="0028660D">
      <w:pPr>
        <w:rPr>
          <w:rFonts w:cs="Times New Roman"/>
          <w:b/>
        </w:rPr>
      </w:pPr>
    </w:p>
    <w:p w14:paraId="564285F2" w14:textId="77777777" w:rsidR="00245699" w:rsidRPr="0028660D" w:rsidRDefault="00245699" w:rsidP="0028660D">
      <w:pPr>
        <w:rPr>
          <w:rFonts w:cs="Times New Roman"/>
          <w:b/>
        </w:rPr>
      </w:pPr>
    </w:p>
    <w:p w14:paraId="3C024E16" w14:textId="77777777" w:rsidR="009A6613" w:rsidRPr="0028660D" w:rsidRDefault="009A6613" w:rsidP="0028660D">
      <w:pPr>
        <w:rPr>
          <w:rFonts w:cs="Times New Roman"/>
          <w:b/>
        </w:rPr>
      </w:pPr>
    </w:p>
    <w:p w14:paraId="5119781E" w14:textId="77777777" w:rsidR="00245699" w:rsidRPr="0028660D" w:rsidRDefault="00245699" w:rsidP="0028660D">
      <w:pPr>
        <w:rPr>
          <w:rFonts w:cs="Times New Roman"/>
          <w:b/>
        </w:rPr>
      </w:pPr>
    </w:p>
    <w:p w14:paraId="5922039E" w14:textId="77777777" w:rsidR="00245699" w:rsidRPr="0028660D" w:rsidRDefault="00245699" w:rsidP="0028660D">
      <w:pPr>
        <w:rPr>
          <w:rFonts w:cs="Times New Roman"/>
          <w:b/>
        </w:rPr>
      </w:pPr>
    </w:p>
    <w:p w14:paraId="20F68511" w14:textId="77777777" w:rsidR="00037E82" w:rsidRPr="0028660D" w:rsidRDefault="00037E82" w:rsidP="0028660D">
      <w:pPr>
        <w:suppressAutoHyphens w:val="0"/>
        <w:jc w:val="center"/>
        <w:rPr>
          <w:rFonts w:eastAsiaTheme="minorHAnsi" w:cs="Times New Roman"/>
          <w:lang w:eastAsia="en-US"/>
        </w:rPr>
      </w:pPr>
    </w:p>
    <w:p w14:paraId="2C5B8FD4" w14:textId="77777777" w:rsidR="00037E82" w:rsidRPr="0028660D" w:rsidRDefault="00037E82" w:rsidP="0028660D">
      <w:pPr>
        <w:suppressAutoHyphens w:val="0"/>
        <w:jc w:val="center"/>
        <w:rPr>
          <w:rFonts w:eastAsiaTheme="minorHAnsi" w:cs="Times New Roman"/>
          <w:lang w:eastAsia="en-US"/>
        </w:rPr>
      </w:pPr>
    </w:p>
    <w:p w14:paraId="4FA989C3" w14:textId="77777777" w:rsidR="00037E82" w:rsidRPr="0028660D" w:rsidRDefault="00037E82" w:rsidP="0028660D">
      <w:pPr>
        <w:suppressAutoHyphens w:val="0"/>
        <w:jc w:val="center"/>
        <w:rPr>
          <w:rFonts w:eastAsiaTheme="minorHAnsi" w:cs="Times New Roman"/>
          <w:lang w:eastAsia="en-US"/>
        </w:rPr>
      </w:pPr>
    </w:p>
    <w:p w14:paraId="3616DE33" w14:textId="77777777" w:rsidR="00037E82" w:rsidRPr="0028660D" w:rsidRDefault="00037E82" w:rsidP="0028660D">
      <w:pPr>
        <w:suppressAutoHyphens w:val="0"/>
        <w:jc w:val="center"/>
        <w:rPr>
          <w:rFonts w:eastAsiaTheme="minorHAnsi" w:cs="Times New Roman"/>
          <w:lang w:eastAsia="en-US"/>
        </w:rPr>
      </w:pPr>
    </w:p>
    <w:p w14:paraId="265714A2" w14:textId="77777777" w:rsidR="00037E82" w:rsidRPr="0028660D" w:rsidRDefault="00037E82" w:rsidP="0028660D">
      <w:pPr>
        <w:suppressAutoHyphens w:val="0"/>
        <w:jc w:val="center"/>
        <w:rPr>
          <w:rFonts w:eastAsiaTheme="minorHAnsi" w:cs="Times New Roman"/>
          <w:lang w:eastAsia="en-US"/>
        </w:rPr>
      </w:pPr>
    </w:p>
    <w:p w14:paraId="75BF56FA" w14:textId="77777777" w:rsidR="00037E82" w:rsidRPr="0028660D" w:rsidRDefault="00037E82" w:rsidP="0028660D">
      <w:pPr>
        <w:suppressAutoHyphens w:val="0"/>
        <w:jc w:val="center"/>
        <w:rPr>
          <w:rFonts w:eastAsiaTheme="minorHAnsi" w:cs="Times New Roman"/>
          <w:lang w:eastAsia="en-US"/>
        </w:rPr>
      </w:pPr>
    </w:p>
    <w:p w14:paraId="4878A3A4" w14:textId="77777777" w:rsidR="00037E82" w:rsidRPr="0028660D" w:rsidRDefault="00037E82" w:rsidP="0028660D">
      <w:pPr>
        <w:suppressAutoHyphens w:val="0"/>
        <w:jc w:val="center"/>
        <w:rPr>
          <w:rFonts w:eastAsiaTheme="minorHAnsi" w:cs="Times New Roman"/>
          <w:lang w:eastAsia="en-US"/>
        </w:rPr>
      </w:pPr>
    </w:p>
    <w:p w14:paraId="572A96EE" w14:textId="77777777" w:rsidR="00037E82" w:rsidRPr="0028660D" w:rsidRDefault="00037E82" w:rsidP="0028660D">
      <w:pPr>
        <w:suppressAutoHyphens w:val="0"/>
        <w:jc w:val="center"/>
        <w:rPr>
          <w:rFonts w:eastAsiaTheme="minorHAnsi" w:cs="Times New Roman"/>
          <w:lang w:eastAsia="en-US"/>
        </w:rPr>
      </w:pPr>
    </w:p>
    <w:p w14:paraId="17ED05D3" w14:textId="77777777" w:rsidR="00037E82" w:rsidRPr="0028660D" w:rsidRDefault="00037E82" w:rsidP="0028660D">
      <w:pPr>
        <w:suppressAutoHyphens w:val="0"/>
        <w:jc w:val="center"/>
        <w:rPr>
          <w:rFonts w:eastAsiaTheme="minorHAnsi" w:cs="Times New Roman"/>
          <w:lang w:eastAsia="en-US"/>
        </w:rPr>
      </w:pPr>
    </w:p>
    <w:p w14:paraId="7B052F90" w14:textId="77777777" w:rsidR="00037E82" w:rsidRPr="0028660D" w:rsidRDefault="00037E82" w:rsidP="0028660D">
      <w:pPr>
        <w:suppressAutoHyphens w:val="0"/>
        <w:jc w:val="center"/>
        <w:rPr>
          <w:rFonts w:eastAsiaTheme="minorHAnsi" w:cs="Times New Roman"/>
          <w:lang w:eastAsia="en-US"/>
        </w:rPr>
      </w:pPr>
    </w:p>
    <w:p w14:paraId="10FEA532" w14:textId="77777777" w:rsidR="00037E82" w:rsidRPr="0028660D" w:rsidRDefault="00037E82" w:rsidP="0028660D">
      <w:pPr>
        <w:suppressAutoHyphens w:val="0"/>
        <w:jc w:val="center"/>
        <w:rPr>
          <w:rFonts w:eastAsiaTheme="minorHAnsi" w:cs="Times New Roman"/>
          <w:lang w:eastAsia="en-US"/>
        </w:rPr>
      </w:pPr>
    </w:p>
    <w:p w14:paraId="141428A3" w14:textId="77777777" w:rsidR="00037E82" w:rsidRPr="0028660D" w:rsidRDefault="00037E82" w:rsidP="0028660D">
      <w:pPr>
        <w:suppressAutoHyphens w:val="0"/>
        <w:jc w:val="center"/>
        <w:rPr>
          <w:rFonts w:eastAsiaTheme="minorHAnsi" w:cs="Times New Roman"/>
          <w:lang w:eastAsia="en-US"/>
        </w:rPr>
      </w:pPr>
    </w:p>
    <w:p w14:paraId="6467B4E7" w14:textId="77777777" w:rsidR="00037E82" w:rsidRPr="0028660D" w:rsidRDefault="00037E82" w:rsidP="0028660D">
      <w:pPr>
        <w:suppressAutoHyphens w:val="0"/>
        <w:jc w:val="center"/>
        <w:rPr>
          <w:rFonts w:eastAsiaTheme="minorHAnsi" w:cs="Times New Roman"/>
          <w:lang w:eastAsia="en-US"/>
        </w:rPr>
      </w:pPr>
    </w:p>
    <w:p w14:paraId="7993EAE4" w14:textId="77777777" w:rsidR="00037E82" w:rsidRPr="0028660D" w:rsidRDefault="00037E82" w:rsidP="0028660D">
      <w:pPr>
        <w:suppressAutoHyphens w:val="0"/>
        <w:jc w:val="center"/>
        <w:rPr>
          <w:rFonts w:eastAsiaTheme="minorHAnsi" w:cs="Times New Roman"/>
          <w:lang w:eastAsia="en-US"/>
        </w:rPr>
      </w:pPr>
    </w:p>
    <w:p w14:paraId="3AA71906" w14:textId="77777777" w:rsidR="00037E82" w:rsidRPr="0028660D" w:rsidRDefault="00037E82" w:rsidP="0028660D">
      <w:pPr>
        <w:suppressAutoHyphens w:val="0"/>
        <w:jc w:val="center"/>
        <w:rPr>
          <w:rFonts w:eastAsiaTheme="minorHAnsi" w:cs="Times New Roman"/>
          <w:lang w:eastAsia="en-US"/>
        </w:rPr>
      </w:pPr>
    </w:p>
    <w:p w14:paraId="3777E01C" w14:textId="77777777" w:rsidR="00037E82" w:rsidRPr="0028660D" w:rsidRDefault="00037E82" w:rsidP="0028660D">
      <w:pPr>
        <w:suppressAutoHyphens w:val="0"/>
        <w:jc w:val="center"/>
        <w:rPr>
          <w:rFonts w:eastAsiaTheme="minorHAnsi" w:cs="Times New Roman"/>
          <w:lang w:eastAsia="en-US"/>
        </w:rPr>
      </w:pPr>
    </w:p>
    <w:p w14:paraId="0CDD5F5A" w14:textId="77777777" w:rsidR="00037E82" w:rsidRPr="0028660D" w:rsidRDefault="00037E82" w:rsidP="0028660D">
      <w:pPr>
        <w:suppressAutoHyphens w:val="0"/>
        <w:jc w:val="center"/>
        <w:rPr>
          <w:rFonts w:eastAsiaTheme="minorHAnsi" w:cs="Times New Roman"/>
          <w:lang w:eastAsia="en-US"/>
        </w:rPr>
      </w:pPr>
    </w:p>
    <w:p w14:paraId="239FB69F" w14:textId="77777777" w:rsidR="00037E82" w:rsidRPr="0028660D" w:rsidRDefault="00037E82" w:rsidP="0028660D">
      <w:pPr>
        <w:suppressAutoHyphens w:val="0"/>
        <w:jc w:val="center"/>
        <w:rPr>
          <w:rFonts w:eastAsiaTheme="minorHAnsi" w:cs="Times New Roman"/>
          <w:lang w:eastAsia="en-US"/>
        </w:rPr>
      </w:pPr>
    </w:p>
    <w:p w14:paraId="412DAAB5" w14:textId="77777777" w:rsidR="00037E82" w:rsidRPr="0028660D" w:rsidRDefault="00037E82" w:rsidP="0028660D">
      <w:pPr>
        <w:suppressAutoHyphens w:val="0"/>
        <w:jc w:val="center"/>
        <w:rPr>
          <w:rFonts w:eastAsiaTheme="minorHAnsi" w:cs="Times New Roman"/>
          <w:lang w:eastAsia="en-US"/>
        </w:rPr>
      </w:pPr>
    </w:p>
    <w:p w14:paraId="0FFABD65" w14:textId="63BFD3C0" w:rsidR="00037E82" w:rsidRPr="0028660D" w:rsidRDefault="00621903" w:rsidP="0028660D">
      <w:pPr>
        <w:suppressAutoHyphens w:val="0"/>
        <w:jc w:val="center"/>
        <w:rPr>
          <w:rFonts w:eastAsiaTheme="minorHAnsi" w:cs="Times New Roman"/>
          <w:lang w:eastAsia="en-US"/>
        </w:rPr>
      </w:pPr>
      <w:r>
        <w:rPr>
          <w:rFonts w:eastAsiaTheme="minorHAnsi" w:cs="Times New Roman"/>
          <w:lang w:eastAsia="en-US"/>
        </w:rPr>
        <w:t>2022 г.</w:t>
      </w:r>
    </w:p>
    <w:p w14:paraId="214084CA" w14:textId="77777777" w:rsidR="00037E82" w:rsidRPr="0028660D" w:rsidRDefault="00037E82" w:rsidP="0028660D">
      <w:pPr>
        <w:suppressAutoHyphens w:val="0"/>
        <w:jc w:val="center"/>
        <w:rPr>
          <w:rFonts w:eastAsiaTheme="minorHAnsi" w:cs="Times New Roman"/>
          <w:lang w:eastAsia="en-US"/>
        </w:rPr>
      </w:pPr>
    </w:p>
    <w:p w14:paraId="4332FC98" w14:textId="512B6BD4" w:rsidR="00621903" w:rsidRDefault="00621903">
      <w:pPr>
        <w:suppressAutoHyphens w:val="0"/>
        <w:rPr>
          <w:rFonts w:eastAsiaTheme="minorHAnsi" w:cs="Times New Roman"/>
          <w:lang w:eastAsia="en-US"/>
        </w:rPr>
      </w:pPr>
      <w:r>
        <w:rPr>
          <w:rFonts w:eastAsiaTheme="minorHAnsi" w:cs="Times New Roman"/>
          <w:lang w:eastAsia="en-US"/>
        </w:rPr>
        <w:br w:type="page"/>
      </w:r>
    </w:p>
    <w:p w14:paraId="6C11A6E0" w14:textId="77777777" w:rsidR="00621903" w:rsidRPr="00A547C5" w:rsidRDefault="00621903" w:rsidP="00621903">
      <w:pPr>
        <w:suppressAutoHyphens w:val="0"/>
        <w:jc w:val="center"/>
        <w:rPr>
          <w:rFonts w:eastAsiaTheme="minorHAnsi" w:cs="Times New Roman"/>
          <w:color w:val="000000"/>
          <w:lang w:eastAsia="en-US"/>
        </w:rPr>
      </w:pPr>
      <w:r w:rsidRPr="00A547C5">
        <w:rPr>
          <w:rFonts w:eastAsiaTheme="minorHAnsi" w:cs="Times New Roman"/>
          <w:color w:val="000000"/>
          <w:lang w:eastAsia="en-US"/>
        </w:rPr>
        <w:lastRenderedPageBreak/>
        <w:t xml:space="preserve">Рабочая программа учебной дисциплины составлена  на основе федерального государственного образовательного стандарта среднего профессионального образования по специальности </w:t>
      </w:r>
      <w:r w:rsidRPr="00C61470">
        <w:rPr>
          <w:rFonts w:eastAsiaTheme="minorHAnsi" w:cs="Times New Roman"/>
          <w:b/>
          <w:color w:val="000000"/>
          <w:lang w:eastAsia="en-US"/>
        </w:rPr>
        <w:t>54.02.04 «Реставрация»</w:t>
      </w:r>
      <w:r w:rsidRPr="00A547C5">
        <w:rPr>
          <w:rFonts w:eastAsiaTheme="minorHAnsi" w:cs="Times New Roman"/>
          <w:color w:val="000000"/>
          <w:lang w:eastAsia="en-US"/>
        </w:rPr>
        <w:t xml:space="preserve">, утверждённого приказом Министерства образования и науки Российской Федерации </w:t>
      </w:r>
    </w:p>
    <w:p w14:paraId="7C3BDB87" w14:textId="77777777" w:rsidR="00621903" w:rsidRPr="00A547C5" w:rsidRDefault="00621903" w:rsidP="00621903">
      <w:pPr>
        <w:suppressAutoHyphens w:val="0"/>
        <w:jc w:val="center"/>
        <w:rPr>
          <w:rFonts w:eastAsiaTheme="minorHAnsi" w:cs="Times New Roman"/>
          <w:b/>
          <w:color w:val="000000"/>
          <w:lang w:eastAsia="en-US"/>
        </w:rPr>
      </w:pPr>
      <w:proofErr w:type="gramStart"/>
      <w:r w:rsidRPr="00A547C5">
        <w:rPr>
          <w:rFonts w:eastAsiaTheme="minorHAnsi" w:cs="Times New Roman"/>
          <w:color w:val="000000"/>
          <w:lang w:eastAsia="en-US"/>
        </w:rPr>
        <w:t xml:space="preserve">от </w:t>
      </w:r>
      <w:r w:rsidRPr="00C61470">
        <w:rPr>
          <w:rFonts w:eastAsiaTheme="minorHAnsi" w:cs="Times New Roman"/>
          <w:b/>
          <w:color w:val="000000"/>
          <w:lang w:eastAsia="en-US"/>
        </w:rPr>
        <w:t>27.10.2014 г. № 1392 (ред. от 13.07.2021)</w:t>
      </w:r>
      <w:r w:rsidRPr="00A547C5">
        <w:rPr>
          <w:rFonts w:eastAsiaTheme="minorHAnsi" w:cs="Times New Roman"/>
          <w:color w:val="000000"/>
          <w:lang w:eastAsia="en-US"/>
        </w:rPr>
        <w:t>;  в соответствии с  ФГОС СОО (Приказ Министерства образования и науки РФ от 17.05.2012 г. N 413 "Об утверждении федерального государственного образовательного стандарта среднего общего образования" (с изменениями и дополнениями от 29.12.2014 г., 31.12.2015 г., 29.06.2017 г., 24.09, 11.12.2020 г.).</w:t>
      </w:r>
      <w:proofErr w:type="gramEnd"/>
    </w:p>
    <w:p w14:paraId="777E5035" w14:textId="77777777" w:rsidR="008551F3" w:rsidRPr="008551F3" w:rsidRDefault="008551F3" w:rsidP="008551F3">
      <w:pPr>
        <w:pageBreakBefore/>
        <w:jc w:val="center"/>
        <w:rPr>
          <w:rFonts w:cs="Times New Roman"/>
          <w:b/>
          <w:bCs/>
        </w:rPr>
      </w:pPr>
      <w:r w:rsidRPr="008551F3">
        <w:rPr>
          <w:rFonts w:cs="Times New Roman"/>
          <w:b/>
          <w:bCs/>
        </w:rPr>
        <w:lastRenderedPageBreak/>
        <w:t>СОДЕРЖАНИЕ</w:t>
      </w:r>
    </w:p>
    <w:p w14:paraId="43D7E98E" w14:textId="77777777" w:rsidR="008551F3" w:rsidRPr="008551F3" w:rsidRDefault="008551F3" w:rsidP="008551F3">
      <w:pPr>
        <w:jc w:val="both"/>
        <w:rPr>
          <w:rFonts w:cs="Times New Roman"/>
          <w:b/>
          <w:bCs/>
        </w:rPr>
      </w:pPr>
    </w:p>
    <w:p w14:paraId="4D27C06E" w14:textId="77777777" w:rsidR="008551F3" w:rsidRPr="008551F3" w:rsidRDefault="008551F3" w:rsidP="008551F3">
      <w:pPr>
        <w:numPr>
          <w:ilvl w:val="0"/>
          <w:numId w:val="5"/>
        </w:numPr>
        <w:suppressAutoHyphens w:val="0"/>
        <w:spacing w:line="276" w:lineRule="auto"/>
        <w:ind w:left="284" w:right="850" w:hanging="284"/>
        <w:jc w:val="both"/>
        <w:rPr>
          <w:rFonts w:cs="Times New Roman"/>
          <w:b/>
          <w:bCs/>
        </w:rPr>
      </w:pPr>
      <w:r w:rsidRPr="008551F3">
        <w:rPr>
          <w:rFonts w:cs="Times New Roman"/>
          <w:b/>
          <w:bCs/>
        </w:rPr>
        <w:t>ОБЩАЯ ХАРАКТЕРИСТИКА РАБОЧЕЙ ПРОГРАММЫ УЧЕБНОЙ ДИСЦИПЛИНЫ</w:t>
      </w:r>
    </w:p>
    <w:p w14:paraId="090E1F9F" w14:textId="77777777" w:rsidR="008551F3" w:rsidRPr="008551F3" w:rsidRDefault="008551F3" w:rsidP="008551F3">
      <w:pPr>
        <w:numPr>
          <w:ilvl w:val="0"/>
          <w:numId w:val="5"/>
        </w:numPr>
        <w:suppressAutoHyphens w:val="0"/>
        <w:spacing w:line="276" w:lineRule="auto"/>
        <w:ind w:left="284" w:right="850" w:hanging="284"/>
        <w:jc w:val="both"/>
        <w:rPr>
          <w:rFonts w:cs="Times New Roman"/>
          <w:b/>
          <w:bCs/>
          <w:lang w:val="en-US"/>
        </w:rPr>
      </w:pPr>
      <w:r w:rsidRPr="008551F3">
        <w:rPr>
          <w:rFonts w:cs="Times New Roman"/>
          <w:b/>
          <w:bCs/>
          <w:lang w:val="en-US"/>
        </w:rPr>
        <w:t xml:space="preserve">СТРУКТУРА И СОДЕРЖАНИЕ УЧЕБНОЙ ДИСЦИПЛИНЫ </w:t>
      </w:r>
    </w:p>
    <w:p w14:paraId="7DDFBA33" w14:textId="77777777" w:rsidR="008551F3" w:rsidRPr="008551F3" w:rsidRDefault="008551F3" w:rsidP="008551F3">
      <w:pPr>
        <w:numPr>
          <w:ilvl w:val="0"/>
          <w:numId w:val="5"/>
        </w:numPr>
        <w:suppressAutoHyphens w:val="0"/>
        <w:spacing w:line="276" w:lineRule="auto"/>
        <w:ind w:left="284" w:right="850" w:hanging="284"/>
        <w:jc w:val="both"/>
        <w:rPr>
          <w:rFonts w:cs="Times New Roman"/>
          <w:b/>
          <w:bCs/>
          <w:lang w:val="en-US"/>
        </w:rPr>
      </w:pPr>
      <w:r w:rsidRPr="008551F3">
        <w:rPr>
          <w:rFonts w:cs="Times New Roman"/>
          <w:b/>
          <w:bCs/>
          <w:lang w:val="en-US"/>
        </w:rPr>
        <w:t>УСЛОВИЯ РЕАЛИЗАЦИИ</w:t>
      </w:r>
      <w:r w:rsidRPr="008551F3">
        <w:rPr>
          <w:rFonts w:cs="Times New Roman"/>
          <w:b/>
          <w:bCs/>
        </w:rPr>
        <w:t xml:space="preserve"> </w:t>
      </w:r>
      <w:r w:rsidRPr="008551F3">
        <w:rPr>
          <w:rFonts w:cs="Times New Roman"/>
          <w:b/>
          <w:bCs/>
          <w:lang w:val="en-US"/>
        </w:rPr>
        <w:t xml:space="preserve">УЧЕБНОЙ ДИСЦИПЛИНЫ </w:t>
      </w:r>
    </w:p>
    <w:p w14:paraId="0AF73383" w14:textId="77777777" w:rsidR="008551F3" w:rsidRPr="008551F3" w:rsidRDefault="008551F3" w:rsidP="008551F3">
      <w:pPr>
        <w:numPr>
          <w:ilvl w:val="0"/>
          <w:numId w:val="5"/>
        </w:numPr>
        <w:suppressAutoHyphens w:val="0"/>
        <w:spacing w:line="276" w:lineRule="auto"/>
        <w:ind w:left="284" w:right="850" w:hanging="284"/>
        <w:jc w:val="both"/>
        <w:rPr>
          <w:rFonts w:cs="Times New Roman"/>
          <w:b/>
          <w:bCs/>
        </w:rPr>
      </w:pPr>
      <w:r w:rsidRPr="008551F3">
        <w:rPr>
          <w:rFonts w:cs="Times New Roman"/>
          <w:b/>
          <w:bCs/>
        </w:rPr>
        <w:t xml:space="preserve">КОНТРОЛЬ И ОЦЕНКА РЕЗУЛЬТАТОВ ОСВОЕНИЯ УЧЕБНОЙ ДИСЦИПЛИНЫ </w:t>
      </w:r>
    </w:p>
    <w:p w14:paraId="4CE138A5" w14:textId="77777777" w:rsidR="007054F9" w:rsidRPr="0028660D" w:rsidRDefault="007054F9" w:rsidP="0028660D">
      <w:pPr>
        <w:suppressAutoHyphens w:val="0"/>
        <w:rPr>
          <w:rFonts w:eastAsia="Microsoft YaHei" w:cs="Times New Roman"/>
          <w:b/>
          <w:bCs/>
          <w:iCs/>
        </w:rPr>
      </w:pPr>
      <w:r w:rsidRPr="0028660D">
        <w:rPr>
          <w:rFonts w:cs="Times New Roman"/>
        </w:rPr>
        <w:br w:type="page"/>
      </w:r>
    </w:p>
    <w:p w14:paraId="5F4AED84" w14:textId="42254CAD" w:rsidR="00245699" w:rsidRPr="0028660D" w:rsidRDefault="00245699" w:rsidP="000A595E">
      <w:pPr>
        <w:pStyle w:val="4"/>
        <w:spacing w:before="0" w:after="0"/>
        <w:ind w:left="0" w:firstLine="0"/>
        <w:jc w:val="center"/>
        <w:rPr>
          <w:rFonts w:ascii="Times New Roman" w:hAnsi="Times New Roman" w:cs="Times New Roman"/>
          <w:sz w:val="24"/>
        </w:rPr>
      </w:pPr>
      <w:r w:rsidRPr="0028660D">
        <w:rPr>
          <w:rFonts w:ascii="Times New Roman" w:hAnsi="Times New Roman" w:cs="Times New Roman"/>
          <w:sz w:val="24"/>
        </w:rPr>
        <w:lastRenderedPageBreak/>
        <w:t xml:space="preserve">1. ОБЩАЯ ХАРАКТЕРИСТИКА РАБОЧЕЙ ПРОГРАММЫ </w:t>
      </w:r>
      <w:r w:rsidR="00E3791A" w:rsidRPr="0028660D">
        <w:rPr>
          <w:rFonts w:ascii="Times New Roman" w:hAnsi="Times New Roman" w:cs="Times New Roman"/>
          <w:sz w:val="24"/>
        </w:rPr>
        <w:t>УЧЕБНОЙ ДИСЦИПЛИНЫ</w:t>
      </w:r>
      <w:r w:rsidR="00CC6406" w:rsidRPr="0028660D">
        <w:rPr>
          <w:rFonts w:ascii="Times New Roman" w:hAnsi="Times New Roman" w:cs="Times New Roman"/>
          <w:sz w:val="24"/>
        </w:rPr>
        <w:t xml:space="preserve"> </w:t>
      </w:r>
      <w:r w:rsidR="00B94E4D" w:rsidRPr="0028660D">
        <w:rPr>
          <w:rFonts w:ascii="Times New Roman" w:hAnsi="Times New Roman" w:cs="Times New Roman"/>
          <w:sz w:val="24"/>
        </w:rPr>
        <w:t>«</w:t>
      </w:r>
      <w:r w:rsidR="008D723D" w:rsidRPr="0028660D">
        <w:rPr>
          <w:rFonts w:ascii="Times New Roman" w:hAnsi="Times New Roman" w:cs="Times New Roman"/>
          <w:sz w:val="24"/>
        </w:rPr>
        <w:t>ЛИТЕРАТУРА</w:t>
      </w:r>
      <w:r w:rsidRPr="0028660D">
        <w:rPr>
          <w:rFonts w:ascii="Times New Roman" w:hAnsi="Times New Roman" w:cs="Times New Roman"/>
          <w:sz w:val="24"/>
        </w:rPr>
        <w:t>»</w:t>
      </w:r>
    </w:p>
    <w:p w14:paraId="2BFB69BB" w14:textId="77777777" w:rsidR="000A595E" w:rsidRDefault="000A595E" w:rsidP="002866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cs="Times New Roman"/>
          <w:b/>
          <w:lang w:eastAsia="ru-RU"/>
        </w:rPr>
      </w:pPr>
    </w:p>
    <w:p w14:paraId="5886D7F0" w14:textId="16C43ED2" w:rsidR="00723823" w:rsidRPr="0028660D" w:rsidRDefault="00723823" w:rsidP="000A59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cs="Times New Roman"/>
          <w:lang w:eastAsia="ru-RU"/>
        </w:rPr>
      </w:pPr>
      <w:r w:rsidRPr="0028660D">
        <w:rPr>
          <w:rFonts w:cs="Times New Roman"/>
          <w:b/>
          <w:lang w:eastAsia="ru-RU"/>
        </w:rPr>
        <w:t xml:space="preserve">1.1. Место </w:t>
      </w:r>
      <w:r w:rsidR="00E3791A" w:rsidRPr="0028660D">
        <w:rPr>
          <w:rFonts w:cs="Times New Roman"/>
          <w:b/>
          <w:lang w:eastAsia="ru-RU"/>
        </w:rPr>
        <w:t>учебной дисциплины</w:t>
      </w:r>
      <w:r w:rsidRPr="0028660D">
        <w:rPr>
          <w:rFonts w:cs="Times New Roman"/>
          <w:b/>
          <w:lang w:eastAsia="ru-RU"/>
        </w:rPr>
        <w:t xml:space="preserve"> в структуре основной образовательной программы: </w:t>
      </w:r>
    </w:p>
    <w:p w14:paraId="1A2AA423" w14:textId="77777777" w:rsidR="007054F9" w:rsidRPr="0028660D" w:rsidRDefault="007054F9" w:rsidP="000A595E">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cs="Times New Roman"/>
        </w:rPr>
      </w:pPr>
      <w:r w:rsidRPr="0028660D">
        <w:rPr>
          <w:rFonts w:cs="Times New Roman"/>
        </w:rPr>
        <w:t>Рабочая программа учебной дисциплины является частью основной профессиональной образовательной программы по специальности: 54.02.04 «Реставрация».</w:t>
      </w:r>
    </w:p>
    <w:p w14:paraId="0132C804" w14:textId="0B3D391A" w:rsidR="007054F9" w:rsidRPr="0028660D" w:rsidRDefault="007054F9" w:rsidP="000A595E">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cs="Times New Roman"/>
          <w:lang w:eastAsia="ru-RU"/>
        </w:rPr>
      </w:pPr>
      <w:r w:rsidRPr="0028660D">
        <w:rPr>
          <w:rFonts w:cs="Times New Roman"/>
        </w:rPr>
        <w:t xml:space="preserve"> «Литература» </w:t>
      </w:r>
      <w:r w:rsidRPr="0028660D">
        <w:rPr>
          <w:rFonts w:cs="Times New Roman"/>
          <w:lang w:eastAsia="ru-RU"/>
        </w:rPr>
        <w:t>– учебная дисциплина общеобразовательного учебного цикла</w:t>
      </w:r>
      <w:r w:rsidR="009B5A21" w:rsidRPr="0028660D">
        <w:rPr>
          <w:rFonts w:cs="Times New Roman"/>
          <w:lang w:eastAsia="ru-RU"/>
        </w:rPr>
        <w:t xml:space="preserve"> </w:t>
      </w:r>
      <w:r w:rsidRPr="0028660D">
        <w:rPr>
          <w:rFonts w:cs="Times New Roman"/>
          <w:lang w:eastAsia="ru-RU"/>
        </w:rPr>
        <w:t>ФГОС СПО по специальности 54.02.04 Реставрация</w:t>
      </w:r>
    </w:p>
    <w:p w14:paraId="74C1BDF7" w14:textId="77777777" w:rsidR="00723823" w:rsidRPr="0028660D" w:rsidRDefault="00723823" w:rsidP="000A595E">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cs="Times New Roman"/>
          <w:lang w:eastAsia="ru-RU"/>
        </w:rPr>
      </w:pPr>
    </w:p>
    <w:p w14:paraId="6A11734E" w14:textId="795AF53B" w:rsidR="00E56145" w:rsidRPr="0028660D" w:rsidRDefault="00723823" w:rsidP="000A595E">
      <w:pPr>
        <w:ind w:firstLine="709"/>
        <w:jc w:val="both"/>
        <w:rPr>
          <w:rFonts w:cs="Times New Roman"/>
          <w:b/>
          <w:lang w:eastAsia="ru-RU"/>
        </w:rPr>
      </w:pPr>
      <w:r w:rsidRPr="0028660D">
        <w:rPr>
          <w:rFonts w:cs="Times New Roman"/>
          <w:b/>
          <w:lang w:eastAsia="ru-RU"/>
        </w:rPr>
        <w:t xml:space="preserve">1.2. Цель и планируемые результаты освоения </w:t>
      </w:r>
      <w:r w:rsidR="00E3791A" w:rsidRPr="0028660D">
        <w:rPr>
          <w:rFonts w:cs="Times New Roman"/>
          <w:b/>
          <w:lang w:eastAsia="ru-RU"/>
        </w:rPr>
        <w:t>учебной дисциплины</w:t>
      </w:r>
      <w:r w:rsidR="00CC6406" w:rsidRPr="0028660D">
        <w:rPr>
          <w:rFonts w:cs="Times New Roman"/>
          <w:b/>
          <w:lang w:eastAsia="ru-RU"/>
        </w:rPr>
        <w:t xml:space="preserve"> </w:t>
      </w:r>
      <w:r w:rsidR="007E66BA" w:rsidRPr="0028660D">
        <w:rPr>
          <w:rFonts w:cs="Times New Roman"/>
          <w:b/>
          <w:lang w:eastAsia="ru-RU"/>
        </w:rPr>
        <w:t>«</w:t>
      </w:r>
      <w:r w:rsidR="008D723D" w:rsidRPr="0028660D">
        <w:rPr>
          <w:rFonts w:cs="Times New Roman"/>
          <w:b/>
          <w:lang w:eastAsia="ru-RU"/>
        </w:rPr>
        <w:t>Литература</w:t>
      </w:r>
      <w:r w:rsidR="007E66BA" w:rsidRPr="0028660D">
        <w:rPr>
          <w:rFonts w:cs="Times New Roman"/>
          <w:b/>
          <w:lang w:eastAsia="ru-RU"/>
        </w:rPr>
        <w:t>»</w:t>
      </w:r>
      <w:r w:rsidRPr="0028660D">
        <w:rPr>
          <w:rFonts w:cs="Times New Roman"/>
          <w:b/>
          <w:lang w:eastAsia="ru-RU"/>
        </w:rPr>
        <w:t xml:space="preserve">:  </w:t>
      </w:r>
    </w:p>
    <w:p w14:paraId="40ED2EB0" w14:textId="77777777" w:rsidR="007054F9" w:rsidRPr="0028660D" w:rsidRDefault="007054F9" w:rsidP="000A595E">
      <w:pPr>
        <w:ind w:firstLine="709"/>
        <w:jc w:val="both"/>
        <w:rPr>
          <w:rFonts w:cs="Times New Roman"/>
        </w:rPr>
      </w:pPr>
      <w:r w:rsidRPr="0028660D">
        <w:rPr>
          <w:rFonts w:cs="Times New Roman"/>
        </w:rPr>
        <w:t>В результате изучения учебной дисциплины обучающийся должен обладать общими компетенциями, включающими в себя способность:</w:t>
      </w:r>
    </w:p>
    <w:p w14:paraId="6624E6B5" w14:textId="77777777" w:rsidR="007054F9" w:rsidRPr="0028660D" w:rsidRDefault="007054F9" w:rsidP="000A595E">
      <w:pPr>
        <w:ind w:firstLine="709"/>
        <w:jc w:val="both"/>
        <w:rPr>
          <w:rFonts w:cs="Times New Roman"/>
        </w:rPr>
      </w:pPr>
      <w:r w:rsidRPr="0028660D">
        <w:rPr>
          <w:rFonts w:cs="Times New Roman"/>
        </w:rPr>
        <w:t>использовать умения и знания базовых дисциплин федерального компонента среднего (полного) общего образования в профессиональной деятельности (</w:t>
      </w:r>
      <w:proofErr w:type="gramStart"/>
      <w:r w:rsidRPr="0028660D">
        <w:rPr>
          <w:rFonts w:cs="Times New Roman"/>
        </w:rPr>
        <w:t>ОК</w:t>
      </w:r>
      <w:proofErr w:type="gramEnd"/>
      <w:r w:rsidRPr="0028660D">
        <w:rPr>
          <w:rFonts w:cs="Times New Roman"/>
        </w:rPr>
        <w:t xml:space="preserve"> 10).</w:t>
      </w:r>
    </w:p>
    <w:p w14:paraId="30B3A69D" w14:textId="42BAFA2C" w:rsidR="007054F9" w:rsidRPr="0028660D" w:rsidRDefault="007054F9" w:rsidP="000A595E">
      <w:pPr>
        <w:ind w:firstLine="709"/>
        <w:jc w:val="both"/>
        <w:rPr>
          <w:rFonts w:cs="Times New Roman"/>
        </w:rPr>
      </w:pPr>
      <w:r w:rsidRPr="0028660D">
        <w:rPr>
          <w:rFonts w:cs="Times New Roman"/>
        </w:rPr>
        <w:t>В результате изучения учебной дисциплины «Литература» студент должен:</w:t>
      </w:r>
    </w:p>
    <w:p w14:paraId="770BAE59" w14:textId="77777777" w:rsidR="007054F9" w:rsidRPr="0028660D" w:rsidRDefault="007054F9" w:rsidP="000A595E">
      <w:pPr>
        <w:ind w:firstLine="709"/>
        <w:jc w:val="both"/>
        <w:rPr>
          <w:rFonts w:cs="Times New Roman"/>
          <w:b/>
        </w:rPr>
      </w:pPr>
      <w:r w:rsidRPr="0028660D">
        <w:rPr>
          <w:rFonts w:cs="Times New Roman"/>
          <w:b/>
        </w:rPr>
        <w:t>уметь:</w:t>
      </w:r>
    </w:p>
    <w:p w14:paraId="2B7FAD6D" w14:textId="77777777" w:rsidR="007054F9" w:rsidRPr="0028660D" w:rsidRDefault="007054F9" w:rsidP="000A595E">
      <w:pPr>
        <w:widowControl w:val="0"/>
        <w:autoSpaceDE w:val="0"/>
        <w:autoSpaceDN w:val="0"/>
        <w:adjustRightInd w:val="0"/>
        <w:ind w:firstLine="709"/>
        <w:jc w:val="both"/>
        <w:rPr>
          <w:rFonts w:cs="Times New Roman"/>
        </w:rPr>
      </w:pPr>
      <w:r w:rsidRPr="0028660D">
        <w:rPr>
          <w:rFonts w:cs="Times New Roman"/>
        </w:rPr>
        <w:t>1) воспроизводить содержание литературного произведения (</w:t>
      </w:r>
      <w:proofErr w:type="gramStart"/>
      <w:r w:rsidRPr="0028660D">
        <w:rPr>
          <w:rFonts w:cs="Times New Roman"/>
        </w:rPr>
        <w:t>ОК</w:t>
      </w:r>
      <w:proofErr w:type="gramEnd"/>
      <w:r w:rsidRPr="0028660D">
        <w:rPr>
          <w:rFonts w:cs="Times New Roman"/>
        </w:rPr>
        <w:t xml:space="preserve"> 10);</w:t>
      </w:r>
    </w:p>
    <w:p w14:paraId="5C2D0450" w14:textId="77777777" w:rsidR="007054F9" w:rsidRPr="0028660D" w:rsidRDefault="007054F9" w:rsidP="000A595E">
      <w:pPr>
        <w:widowControl w:val="0"/>
        <w:autoSpaceDE w:val="0"/>
        <w:autoSpaceDN w:val="0"/>
        <w:adjustRightInd w:val="0"/>
        <w:ind w:firstLine="709"/>
        <w:jc w:val="both"/>
        <w:rPr>
          <w:rFonts w:cs="Times New Roman"/>
        </w:rPr>
      </w:pPr>
      <w:r w:rsidRPr="0028660D">
        <w:rPr>
          <w:rFonts w:cs="Times New Roman"/>
        </w:rPr>
        <w:t>2) анализировать и интерпретировать художественное произведение, используя сведения по истории и теории литературы (тематику, проблематику, нравственный пафос, систему образов, особенности композиции, изобразительно-выразительные средства языка, художественную деталь) (</w:t>
      </w:r>
      <w:proofErr w:type="gramStart"/>
      <w:r w:rsidRPr="0028660D">
        <w:rPr>
          <w:rFonts w:cs="Times New Roman"/>
        </w:rPr>
        <w:t>ОК</w:t>
      </w:r>
      <w:proofErr w:type="gramEnd"/>
      <w:r w:rsidRPr="0028660D">
        <w:rPr>
          <w:rFonts w:cs="Times New Roman"/>
        </w:rPr>
        <w:t xml:space="preserve"> 10);</w:t>
      </w:r>
    </w:p>
    <w:p w14:paraId="460B6979" w14:textId="77777777" w:rsidR="007054F9" w:rsidRPr="0028660D" w:rsidRDefault="007054F9" w:rsidP="000A595E">
      <w:pPr>
        <w:widowControl w:val="0"/>
        <w:autoSpaceDE w:val="0"/>
        <w:autoSpaceDN w:val="0"/>
        <w:adjustRightInd w:val="0"/>
        <w:ind w:firstLine="709"/>
        <w:jc w:val="both"/>
        <w:rPr>
          <w:rFonts w:cs="Times New Roman"/>
        </w:rPr>
      </w:pPr>
      <w:r w:rsidRPr="0028660D">
        <w:rPr>
          <w:rFonts w:cs="Times New Roman"/>
        </w:rPr>
        <w:t>3) анализировать эпизод (сцену) изученного произведения, объяснять его связь с проблематикой произведения (</w:t>
      </w:r>
      <w:proofErr w:type="gramStart"/>
      <w:r w:rsidRPr="0028660D">
        <w:rPr>
          <w:rFonts w:cs="Times New Roman"/>
        </w:rPr>
        <w:t>ОК</w:t>
      </w:r>
      <w:proofErr w:type="gramEnd"/>
      <w:r w:rsidRPr="0028660D">
        <w:rPr>
          <w:rFonts w:cs="Times New Roman"/>
        </w:rPr>
        <w:t xml:space="preserve"> 10);</w:t>
      </w:r>
    </w:p>
    <w:p w14:paraId="3EDA1CD3" w14:textId="77777777" w:rsidR="007054F9" w:rsidRPr="0028660D" w:rsidRDefault="007054F9" w:rsidP="000A595E">
      <w:pPr>
        <w:widowControl w:val="0"/>
        <w:autoSpaceDE w:val="0"/>
        <w:autoSpaceDN w:val="0"/>
        <w:adjustRightInd w:val="0"/>
        <w:ind w:firstLine="709"/>
        <w:jc w:val="both"/>
        <w:rPr>
          <w:rFonts w:cs="Times New Roman"/>
        </w:rPr>
      </w:pPr>
      <w:r w:rsidRPr="0028660D">
        <w:rPr>
          <w:rFonts w:cs="Times New Roman"/>
        </w:rPr>
        <w:t>4) соотносить художественную литературу с общественной жизнью и культурой, раскрывать конкретно-историческое и общечеловеческое содержание изученных произведений (</w:t>
      </w:r>
      <w:proofErr w:type="gramStart"/>
      <w:r w:rsidRPr="0028660D">
        <w:rPr>
          <w:rFonts w:cs="Times New Roman"/>
        </w:rPr>
        <w:t>ОК</w:t>
      </w:r>
      <w:proofErr w:type="gramEnd"/>
      <w:r w:rsidRPr="0028660D">
        <w:rPr>
          <w:rFonts w:cs="Times New Roman"/>
        </w:rPr>
        <w:t xml:space="preserve"> 10);</w:t>
      </w:r>
    </w:p>
    <w:p w14:paraId="5090AAA3" w14:textId="77777777" w:rsidR="007054F9" w:rsidRPr="0028660D" w:rsidRDefault="007054F9" w:rsidP="000A595E">
      <w:pPr>
        <w:widowControl w:val="0"/>
        <w:autoSpaceDE w:val="0"/>
        <w:autoSpaceDN w:val="0"/>
        <w:adjustRightInd w:val="0"/>
        <w:ind w:firstLine="709"/>
        <w:jc w:val="both"/>
        <w:rPr>
          <w:rFonts w:cs="Times New Roman"/>
        </w:rPr>
      </w:pPr>
      <w:r w:rsidRPr="0028660D">
        <w:rPr>
          <w:rFonts w:cs="Times New Roman"/>
        </w:rPr>
        <w:t>5) выявлять "сквозные темы" и ключевые проблемы русской литературы (</w:t>
      </w:r>
      <w:proofErr w:type="gramStart"/>
      <w:r w:rsidRPr="0028660D">
        <w:rPr>
          <w:rFonts w:cs="Times New Roman"/>
        </w:rPr>
        <w:t>ОК</w:t>
      </w:r>
      <w:proofErr w:type="gramEnd"/>
      <w:r w:rsidRPr="0028660D">
        <w:rPr>
          <w:rFonts w:cs="Times New Roman"/>
        </w:rPr>
        <w:t xml:space="preserve"> 10);</w:t>
      </w:r>
    </w:p>
    <w:p w14:paraId="58EEFCD7" w14:textId="77777777" w:rsidR="007054F9" w:rsidRPr="0028660D" w:rsidRDefault="007054F9" w:rsidP="000A595E">
      <w:pPr>
        <w:widowControl w:val="0"/>
        <w:autoSpaceDE w:val="0"/>
        <w:autoSpaceDN w:val="0"/>
        <w:adjustRightInd w:val="0"/>
        <w:ind w:firstLine="709"/>
        <w:jc w:val="both"/>
        <w:rPr>
          <w:rFonts w:cs="Times New Roman"/>
        </w:rPr>
      </w:pPr>
      <w:r w:rsidRPr="0028660D">
        <w:rPr>
          <w:rFonts w:cs="Times New Roman"/>
        </w:rPr>
        <w:t>6) соотносить произведение с литературным направлением эпохи (</w:t>
      </w:r>
      <w:proofErr w:type="gramStart"/>
      <w:r w:rsidRPr="0028660D">
        <w:rPr>
          <w:rFonts w:cs="Times New Roman"/>
        </w:rPr>
        <w:t>ОК</w:t>
      </w:r>
      <w:proofErr w:type="gramEnd"/>
      <w:r w:rsidRPr="0028660D">
        <w:rPr>
          <w:rFonts w:cs="Times New Roman"/>
        </w:rPr>
        <w:t xml:space="preserve"> 10);</w:t>
      </w:r>
    </w:p>
    <w:p w14:paraId="6366A4D6" w14:textId="77777777" w:rsidR="007054F9" w:rsidRPr="0028660D" w:rsidRDefault="007054F9" w:rsidP="000A595E">
      <w:pPr>
        <w:widowControl w:val="0"/>
        <w:autoSpaceDE w:val="0"/>
        <w:autoSpaceDN w:val="0"/>
        <w:adjustRightInd w:val="0"/>
        <w:ind w:firstLine="709"/>
        <w:jc w:val="both"/>
        <w:rPr>
          <w:rFonts w:cs="Times New Roman"/>
        </w:rPr>
      </w:pPr>
      <w:r w:rsidRPr="0028660D">
        <w:rPr>
          <w:rFonts w:cs="Times New Roman"/>
        </w:rPr>
        <w:t>7) определять род и жанр произведения (</w:t>
      </w:r>
      <w:proofErr w:type="gramStart"/>
      <w:r w:rsidRPr="0028660D">
        <w:rPr>
          <w:rFonts w:cs="Times New Roman"/>
        </w:rPr>
        <w:t>ОК</w:t>
      </w:r>
      <w:proofErr w:type="gramEnd"/>
      <w:r w:rsidRPr="0028660D">
        <w:rPr>
          <w:rFonts w:cs="Times New Roman"/>
        </w:rPr>
        <w:t xml:space="preserve"> 10);</w:t>
      </w:r>
    </w:p>
    <w:p w14:paraId="73CE92AF" w14:textId="77777777" w:rsidR="007054F9" w:rsidRPr="0028660D" w:rsidRDefault="007054F9" w:rsidP="000A595E">
      <w:pPr>
        <w:widowControl w:val="0"/>
        <w:autoSpaceDE w:val="0"/>
        <w:autoSpaceDN w:val="0"/>
        <w:adjustRightInd w:val="0"/>
        <w:ind w:firstLine="709"/>
        <w:jc w:val="both"/>
        <w:rPr>
          <w:rFonts w:cs="Times New Roman"/>
        </w:rPr>
      </w:pPr>
      <w:r w:rsidRPr="0028660D">
        <w:rPr>
          <w:rFonts w:cs="Times New Roman"/>
        </w:rPr>
        <w:t>8) сопоставлять литературные произведения (</w:t>
      </w:r>
      <w:proofErr w:type="gramStart"/>
      <w:r w:rsidRPr="0028660D">
        <w:rPr>
          <w:rFonts w:cs="Times New Roman"/>
        </w:rPr>
        <w:t>ОК</w:t>
      </w:r>
      <w:proofErr w:type="gramEnd"/>
      <w:r w:rsidRPr="0028660D">
        <w:rPr>
          <w:rFonts w:cs="Times New Roman"/>
        </w:rPr>
        <w:t xml:space="preserve"> 10);</w:t>
      </w:r>
    </w:p>
    <w:p w14:paraId="56DE47D2" w14:textId="77777777" w:rsidR="007054F9" w:rsidRPr="0028660D" w:rsidRDefault="007054F9" w:rsidP="000A595E">
      <w:pPr>
        <w:widowControl w:val="0"/>
        <w:autoSpaceDE w:val="0"/>
        <w:autoSpaceDN w:val="0"/>
        <w:adjustRightInd w:val="0"/>
        <w:ind w:firstLine="709"/>
        <w:jc w:val="both"/>
        <w:rPr>
          <w:rFonts w:cs="Times New Roman"/>
        </w:rPr>
      </w:pPr>
      <w:r w:rsidRPr="0028660D">
        <w:rPr>
          <w:rFonts w:cs="Times New Roman"/>
        </w:rPr>
        <w:t>9) выявлять авторскую позицию (</w:t>
      </w:r>
      <w:proofErr w:type="gramStart"/>
      <w:r w:rsidRPr="0028660D">
        <w:rPr>
          <w:rFonts w:cs="Times New Roman"/>
        </w:rPr>
        <w:t>ОК</w:t>
      </w:r>
      <w:proofErr w:type="gramEnd"/>
      <w:r w:rsidRPr="0028660D">
        <w:rPr>
          <w:rFonts w:cs="Times New Roman"/>
        </w:rPr>
        <w:t xml:space="preserve"> 10);</w:t>
      </w:r>
    </w:p>
    <w:p w14:paraId="2876340F" w14:textId="77777777" w:rsidR="007054F9" w:rsidRPr="0028660D" w:rsidRDefault="007054F9" w:rsidP="000A595E">
      <w:pPr>
        <w:widowControl w:val="0"/>
        <w:autoSpaceDE w:val="0"/>
        <w:autoSpaceDN w:val="0"/>
        <w:adjustRightInd w:val="0"/>
        <w:ind w:firstLine="709"/>
        <w:jc w:val="both"/>
        <w:rPr>
          <w:rFonts w:cs="Times New Roman"/>
        </w:rPr>
      </w:pPr>
      <w:r w:rsidRPr="0028660D">
        <w:rPr>
          <w:rFonts w:cs="Times New Roman"/>
        </w:rPr>
        <w:t>10) выразительно читать изученные произведения (или их фрагменты), соблюдая нормы литературного произношения (</w:t>
      </w:r>
      <w:proofErr w:type="gramStart"/>
      <w:r w:rsidRPr="0028660D">
        <w:rPr>
          <w:rFonts w:cs="Times New Roman"/>
        </w:rPr>
        <w:t>ОК</w:t>
      </w:r>
      <w:proofErr w:type="gramEnd"/>
      <w:r w:rsidRPr="0028660D">
        <w:rPr>
          <w:rFonts w:cs="Times New Roman"/>
        </w:rPr>
        <w:t xml:space="preserve"> 10);</w:t>
      </w:r>
    </w:p>
    <w:p w14:paraId="59B7E516" w14:textId="77777777" w:rsidR="007054F9" w:rsidRPr="0028660D" w:rsidRDefault="007054F9" w:rsidP="000A595E">
      <w:pPr>
        <w:widowControl w:val="0"/>
        <w:autoSpaceDE w:val="0"/>
        <w:autoSpaceDN w:val="0"/>
        <w:adjustRightInd w:val="0"/>
        <w:ind w:firstLine="709"/>
        <w:jc w:val="both"/>
        <w:rPr>
          <w:rFonts w:cs="Times New Roman"/>
        </w:rPr>
      </w:pPr>
      <w:r w:rsidRPr="0028660D">
        <w:rPr>
          <w:rFonts w:cs="Times New Roman"/>
        </w:rPr>
        <w:t>11) аргументировать свое отношение к прочитанному произведению (</w:t>
      </w:r>
      <w:proofErr w:type="gramStart"/>
      <w:r w:rsidRPr="0028660D">
        <w:rPr>
          <w:rFonts w:cs="Times New Roman"/>
        </w:rPr>
        <w:t>ОК</w:t>
      </w:r>
      <w:proofErr w:type="gramEnd"/>
      <w:r w:rsidRPr="0028660D">
        <w:rPr>
          <w:rFonts w:cs="Times New Roman"/>
        </w:rPr>
        <w:t xml:space="preserve"> 10);</w:t>
      </w:r>
    </w:p>
    <w:p w14:paraId="617AA200" w14:textId="0F2AEED9" w:rsidR="00E56145" w:rsidRPr="0028660D" w:rsidRDefault="007054F9" w:rsidP="000A595E">
      <w:pPr>
        <w:ind w:firstLine="709"/>
        <w:jc w:val="both"/>
        <w:rPr>
          <w:rFonts w:cs="Times New Roman"/>
        </w:rPr>
      </w:pPr>
      <w:r w:rsidRPr="0028660D">
        <w:rPr>
          <w:rFonts w:cs="Times New Roman"/>
        </w:rPr>
        <w:t>12) писать рецензии на прочитанные произведения и сочинения разных жанров на литературные темы (</w:t>
      </w:r>
      <w:proofErr w:type="gramStart"/>
      <w:r w:rsidRPr="0028660D">
        <w:rPr>
          <w:rFonts w:cs="Times New Roman"/>
        </w:rPr>
        <w:t>ОК</w:t>
      </w:r>
      <w:proofErr w:type="gramEnd"/>
      <w:r w:rsidRPr="0028660D">
        <w:rPr>
          <w:rFonts w:cs="Times New Roman"/>
        </w:rPr>
        <w:t xml:space="preserve"> 10).</w:t>
      </w:r>
    </w:p>
    <w:p w14:paraId="54680A52" w14:textId="77777777" w:rsidR="007054F9" w:rsidRPr="0028660D" w:rsidRDefault="007054F9" w:rsidP="000A595E">
      <w:pPr>
        <w:ind w:firstLine="709"/>
        <w:jc w:val="both"/>
        <w:rPr>
          <w:rFonts w:cs="Times New Roman"/>
          <w:b/>
        </w:rPr>
      </w:pPr>
      <w:r w:rsidRPr="0028660D">
        <w:rPr>
          <w:rFonts w:cs="Times New Roman"/>
          <w:b/>
        </w:rPr>
        <w:t xml:space="preserve">знать: </w:t>
      </w:r>
    </w:p>
    <w:p w14:paraId="6BE3F0DE" w14:textId="77777777" w:rsidR="007054F9" w:rsidRPr="0028660D" w:rsidRDefault="007054F9" w:rsidP="000A595E">
      <w:pPr>
        <w:widowControl w:val="0"/>
        <w:autoSpaceDE w:val="0"/>
        <w:autoSpaceDN w:val="0"/>
        <w:adjustRightInd w:val="0"/>
        <w:ind w:firstLine="709"/>
        <w:jc w:val="both"/>
        <w:rPr>
          <w:rFonts w:cs="Times New Roman"/>
        </w:rPr>
      </w:pPr>
      <w:r w:rsidRPr="0028660D">
        <w:rPr>
          <w:rFonts w:cs="Times New Roman"/>
        </w:rPr>
        <w:t>1) образную природу словесного искусства (</w:t>
      </w:r>
      <w:proofErr w:type="gramStart"/>
      <w:r w:rsidRPr="0028660D">
        <w:rPr>
          <w:rFonts w:cs="Times New Roman"/>
        </w:rPr>
        <w:t>ОК</w:t>
      </w:r>
      <w:proofErr w:type="gramEnd"/>
      <w:r w:rsidRPr="0028660D">
        <w:rPr>
          <w:rFonts w:cs="Times New Roman"/>
        </w:rPr>
        <w:t xml:space="preserve"> 10);</w:t>
      </w:r>
    </w:p>
    <w:p w14:paraId="229C6F4F" w14:textId="77777777" w:rsidR="007054F9" w:rsidRPr="0028660D" w:rsidRDefault="007054F9" w:rsidP="000A595E">
      <w:pPr>
        <w:widowControl w:val="0"/>
        <w:autoSpaceDE w:val="0"/>
        <w:autoSpaceDN w:val="0"/>
        <w:adjustRightInd w:val="0"/>
        <w:ind w:firstLine="709"/>
        <w:jc w:val="both"/>
        <w:rPr>
          <w:rFonts w:cs="Times New Roman"/>
        </w:rPr>
      </w:pPr>
      <w:r w:rsidRPr="0028660D">
        <w:rPr>
          <w:rFonts w:cs="Times New Roman"/>
        </w:rPr>
        <w:t>2) содержание изученных литературных произведений (</w:t>
      </w:r>
      <w:proofErr w:type="gramStart"/>
      <w:r w:rsidRPr="0028660D">
        <w:rPr>
          <w:rFonts w:cs="Times New Roman"/>
        </w:rPr>
        <w:t>ОК</w:t>
      </w:r>
      <w:proofErr w:type="gramEnd"/>
      <w:r w:rsidRPr="0028660D">
        <w:rPr>
          <w:rFonts w:cs="Times New Roman"/>
        </w:rPr>
        <w:t xml:space="preserve"> 10);</w:t>
      </w:r>
    </w:p>
    <w:p w14:paraId="6666EA83" w14:textId="77777777" w:rsidR="007054F9" w:rsidRPr="0028660D" w:rsidRDefault="007054F9" w:rsidP="000A595E">
      <w:pPr>
        <w:widowControl w:val="0"/>
        <w:autoSpaceDE w:val="0"/>
        <w:autoSpaceDN w:val="0"/>
        <w:adjustRightInd w:val="0"/>
        <w:ind w:firstLine="709"/>
        <w:jc w:val="both"/>
        <w:rPr>
          <w:rFonts w:cs="Times New Roman"/>
        </w:rPr>
      </w:pPr>
      <w:r w:rsidRPr="0028660D">
        <w:rPr>
          <w:rFonts w:cs="Times New Roman"/>
        </w:rPr>
        <w:t>3) основные факты жизни и творчества писателей - классиков XIX века (</w:t>
      </w:r>
      <w:proofErr w:type="gramStart"/>
      <w:r w:rsidRPr="0028660D">
        <w:rPr>
          <w:rFonts w:cs="Times New Roman"/>
        </w:rPr>
        <w:t>ОК</w:t>
      </w:r>
      <w:proofErr w:type="gramEnd"/>
      <w:r w:rsidRPr="0028660D">
        <w:rPr>
          <w:rFonts w:cs="Times New Roman"/>
        </w:rPr>
        <w:t xml:space="preserve"> 10);</w:t>
      </w:r>
    </w:p>
    <w:p w14:paraId="153F8201" w14:textId="77777777" w:rsidR="007054F9" w:rsidRPr="0028660D" w:rsidRDefault="007054F9" w:rsidP="000A595E">
      <w:pPr>
        <w:widowControl w:val="0"/>
        <w:autoSpaceDE w:val="0"/>
        <w:autoSpaceDN w:val="0"/>
        <w:adjustRightInd w:val="0"/>
        <w:ind w:firstLine="709"/>
        <w:jc w:val="both"/>
        <w:rPr>
          <w:rFonts w:cs="Times New Roman"/>
        </w:rPr>
      </w:pPr>
      <w:r w:rsidRPr="0028660D">
        <w:rPr>
          <w:rFonts w:cs="Times New Roman"/>
        </w:rPr>
        <w:t>4)основные закономерности историко-литературного процесса и черты литературных направлений (</w:t>
      </w:r>
      <w:proofErr w:type="gramStart"/>
      <w:r w:rsidRPr="0028660D">
        <w:rPr>
          <w:rFonts w:cs="Times New Roman"/>
        </w:rPr>
        <w:t>ОК</w:t>
      </w:r>
      <w:proofErr w:type="gramEnd"/>
      <w:r w:rsidRPr="0028660D">
        <w:rPr>
          <w:rFonts w:cs="Times New Roman"/>
        </w:rPr>
        <w:t xml:space="preserve"> 10);</w:t>
      </w:r>
    </w:p>
    <w:p w14:paraId="74128ED9" w14:textId="406B0EBF" w:rsidR="007054F9" w:rsidRPr="0028660D" w:rsidRDefault="007054F9" w:rsidP="000A595E">
      <w:pPr>
        <w:ind w:firstLine="709"/>
        <w:jc w:val="both"/>
        <w:rPr>
          <w:rFonts w:cs="Times New Roman"/>
        </w:rPr>
      </w:pPr>
      <w:r w:rsidRPr="0028660D">
        <w:rPr>
          <w:rFonts w:cs="Times New Roman"/>
        </w:rPr>
        <w:t>5) основные теоретико-литературные понятия (</w:t>
      </w:r>
      <w:proofErr w:type="gramStart"/>
      <w:r w:rsidRPr="0028660D">
        <w:rPr>
          <w:rFonts w:cs="Times New Roman"/>
        </w:rPr>
        <w:t>ОК</w:t>
      </w:r>
      <w:proofErr w:type="gramEnd"/>
      <w:r w:rsidRPr="0028660D">
        <w:rPr>
          <w:rFonts w:cs="Times New Roman"/>
        </w:rPr>
        <w:t xml:space="preserve"> 10).</w:t>
      </w:r>
    </w:p>
    <w:p w14:paraId="6FB7F5CF" w14:textId="685B3B4B" w:rsidR="007E2D1F" w:rsidRPr="0028660D" w:rsidRDefault="007E2D1F" w:rsidP="000A595E">
      <w:pPr>
        <w:ind w:firstLine="709"/>
        <w:jc w:val="both"/>
        <w:rPr>
          <w:rFonts w:cs="Times New Roman"/>
        </w:rPr>
      </w:pPr>
      <w:r w:rsidRPr="0028660D">
        <w:rPr>
          <w:rFonts w:cs="Times New Roman"/>
        </w:rPr>
        <w:t xml:space="preserve">В результате изучения </w:t>
      </w:r>
      <w:r w:rsidR="00E3791A" w:rsidRPr="0028660D">
        <w:rPr>
          <w:rFonts w:cs="Times New Roman"/>
        </w:rPr>
        <w:t>учебной дисциплины</w:t>
      </w:r>
      <w:r w:rsidRPr="0028660D">
        <w:rPr>
          <w:rFonts w:cs="Times New Roman"/>
        </w:rPr>
        <w:t xml:space="preserve"> «</w:t>
      </w:r>
      <w:r w:rsidR="008D723D" w:rsidRPr="0028660D">
        <w:rPr>
          <w:rFonts w:cs="Times New Roman"/>
          <w:b/>
          <w:lang w:eastAsia="ru-RU"/>
        </w:rPr>
        <w:t>Литература</w:t>
      </w:r>
      <w:r w:rsidRPr="0028660D">
        <w:rPr>
          <w:rFonts w:cs="Times New Roman"/>
        </w:rPr>
        <w:t>» студент должен сформировать следующие результаты:</w:t>
      </w:r>
    </w:p>
    <w:p w14:paraId="7F5DECC6" w14:textId="77777777" w:rsidR="007E2D1F" w:rsidRPr="0028660D" w:rsidRDefault="007E2D1F" w:rsidP="0028660D">
      <w:pPr>
        <w:rPr>
          <w:rFonts w:cs="Times New Roman"/>
          <w:b/>
          <w:lang w:eastAsia="ru-RU"/>
        </w:rPr>
      </w:pPr>
    </w:p>
    <w:p w14:paraId="75FA82F6" w14:textId="77777777" w:rsidR="00E56145" w:rsidRPr="0028660D" w:rsidRDefault="007E2D1F" w:rsidP="0028660D">
      <w:pPr>
        <w:rPr>
          <w:rFonts w:cs="Times New Roman"/>
          <w:b/>
          <w:lang w:eastAsia="ru-RU"/>
        </w:rPr>
      </w:pPr>
      <w:r w:rsidRPr="0028660D">
        <w:rPr>
          <w:rFonts w:cs="Times New Roman"/>
          <w:b/>
          <w:lang w:eastAsia="ru-RU"/>
        </w:rPr>
        <w:t xml:space="preserve">1) личностные </w:t>
      </w:r>
      <w:r w:rsidR="00E56145" w:rsidRPr="0028660D">
        <w:rPr>
          <w:rFonts w:cs="Times New Roman"/>
          <w:b/>
          <w:lang w:eastAsia="ru-RU"/>
        </w:rPr>
        <w:t>результаты должны отражать:</w:t>
      </w:r>
    </w:p>
    <w:p w14:paraId="392C0816" w14:textId="16A93F9F" w:rsidR="007E2D1F" w:rsidRPr="0028660D" w:rsidRDefault="007E2D1F" w:rsidP="0028660D">
      <w:pPr>
        <w:rPr>
          <w:rFonts w:cs="Times New Roman"/>
          <w:b/>
          <w:lang w:eastAsia="ru-RU"/>
        </w:rPr>
      </w:pPr>
    </w:p>
    <w:tbl>
      <w:tblPr>
        <w:tblStyle w:val="aff2"/>
        <w:tblW w:w="0" w:type="auto"/>
        <w:tblLook w:val="04A0" w:firstRow="1" w:lastRow="0" w:firstColumn="1" w:lastColumn="0" w:noHBand="0" w:noVBand="1"/>
      </w:tblPr>
      <w:tblGrid>
        <w:gridCol w:w="802"/>
        <w:gridCol w:w="8769"/>
      </w:tblGrid>
      <w:tr w:rsidR="007E2D1F" w:rsidRPr="0028660D" w14:paraId="266D4BEE" w14:textId="77777777" w:rsidTr="005D0C52">
        <w:tc>
          <w:tcPr>
            <w:tcW w:w="804" w:type="dxa"/>
          </w:tcPr>
          <w:p w14:paraId="693EF806" w14:textId="77777777" w:rsidR="007E2D1F" w:rsidRPr="0028660D" w:rsidRDefault="007E2D1F" w:rsidP="0028660D">
            <w:pPr>
              <w:rPr>
                <w:rFonts w:cs="Times New Roman"/>
                <w:b/>
                <w:lang w:eastAsia="ru-RU"/>
              </w:rPr>
            </w:pPr>
            <w:r w:rsidRPr="0028660D">
              <w:rPr>
                <w:rFonts w:cs="Times New Roman"/>
                <w:b/>
                <w:lang w:eastAsia="ru-RU"/>
              </w:rPr>
              <w:t>код</w:t>
            </w:r>
          </w:p>
        </w:tc>
        <w:tc>
          <w:tcPr>
            <w:tcW w:w="8824" w:type="dxa"/>
          </w:tcPr>
          <w:p w14:paraId="2FBDFBB0" w14:textId="77777777" w:rsidR="007E2D1F" w:rsidRPr="0028660D" w:rsidRDefault="007E2D1F" w:rsidP="0028660D">
            <w:pPr>
              <w:jc w:val="center"/>
              <w:rPr>
                <w:rFonts w:cs="Times New Roman"/>
                <w:b/>
                <w:lang w:eastAsia="ru-RU"/>
              </w:rPr>
            </w:pPr>
            <w:r w:rsidRPr="0028660D">
              <w:rPr>
                <w:rFonts w:cs="Times New Roman"/>
                <w:b/>
                <w:lang w:eastAsia="ru-RU"/>
              </w:rPr>
              <w:t>Формулировка личностного результата</w:t>
            </w:r>
          </w:p>
        </w:tc>
      </w:tr>
      <w:tr w:rsidR="007E2D1F" w:rsidRPr="0028660D" w14:paraId="4A6C216C" w14:textId="77777777" w:rsidTr="005D0C52">
        <w:tc>
          <w:tcPr>
            <w:tcW w:w="804" w:type="dxa"/>
          </w:tcPr>
          <w:p w14:paraId="4A06BDC1" w14:textId="77777777" w:rsidR="007E2D1F" w:rsidRPr="0028660D" w:rsidRDefault="007E2D1F" w:rsidP="0028660D">
            <w:pPr>
              <w:rPr>
                <w:rFonts w:cs="Times New Roman"/>
                <w:b/>
                <w:lang w:eastAsia="ru-RU"/>
              </w:rPr>
            </w:pPr>
            <w:r w:rsidRPr="0028660D">
              <w:rPr>
                <w:rFonts w:cs="Times New Roman"/>
                <w:b/>
                <w:lang w:eastAsia="ru-RU"/>
              </w:rPr>
              <w:lastRenderedPageBreak/>
              <w:t>ЛР 4</w:t>
            </w:r>
          </w:p>
        </w:tc>
        <w:tc>
          <w:tcPr>
            <w:tcW w:w="8824" w:type="dxa"/>
          </w:tcPr>
          <w:p w14:paraId="7FAA7C36" w14:textId="77777777" w:rsidR="007E2D1F" w:rsidRPr="0028660D" w:rsidRDefault="007E2D1F" w:rsidP="0028660D">
            <w:pPr>
              <w:rPr>
                <w:rFonts w:cs="Times New Roman"/>
                <w:bCs/>
                <w:lang w:eastAsia="ru-RU"/>
              </w:rPr>
            </w:pPr>
            <w:proofErr w:type="spellStart"/>
            <w:r w:rsidRPr="0028660D">
              <w:rPr>
                <w:rFonts w:cs="Times New Roman"/>
                <w:bCs/>
                <w:lang w:eastAsia="ru-RU"/>
              </w:rPr>
              <w:t>сформированность</w:t>
            </w:r>
            <w:proofErr w:type="spellEnd"/>
            <w:r w:rsidRPr="0028660D">
              <w:rPr>
                <w:rFonts w:cs="Times New Roman"/>
                <w:bCs/>
                <w:lang w:eastAsia="ru-RU"/>
              </w:rPr>
              <w:t xml:space="preserve"> мировоззрения, соответствующего современному уровню развития науки и общественной практики, основанного на диалоге культур, а также различных форм общественного сознания, осознание своего места в поликультурном мире</w:t>
            </w:r>
          </w:p>
        </w:tc>
      </w:tr>
      <w:tr w:rsidR="007E2D1F" w:rsidRPr="0028660D" w14:paraId="2918621B" w14:textId="77777777" w:rsidTr="005D0C52">
        <w:tc>
          <w:tcPr>
            <w:tcW w:w="804" w:type="dxa"/>
          </w:tcPr>
          <w:p w14:paraId="314B052D" w14:textId="77777777" w:rsidR="007E2D1F" w:rsidRPr="0028660D" w:rsidRDefault="007E2D1F" w:rsidP="0028660D">
            <w:pPr>
              <w:rPr>
                <w:rFonts w:cs="Times New Roman"/>
                <w:b/>
                <w:lang w:eastAsia="ru-RU"/>
              </w:rPr>
            </w:pPr>
            <w:r w:rsidRPr="0028660D">
              <w:rPr>
                <w:rFonts w:cs="Times New Roman"/>
                <w:b/>
                <w:lang w:eastAsia="ru-RU"/>
              </w:rPr>
              <w:t>ЛР 5</w:t>
            </w:r>
          </w:p>
        </w:tc>
        <w:tc>
          <w:tcPr>
            <w:tcW w:w="8824" w:type="dxa"/>
          </w:tcPr>
          <w:p w14:paraId="26125A21" w14:textId="77777777" w:rsidR="007E2D1F" w:rsidRPr="0028660D" w:rsidRDefault="007E2D1F" w:rsidP="0028660D">
            <w:pPr>
              <w:rPr>
                <w:rFonts w:cs="Times New Roman"/>
                <w:bCs/>
                <w:lang w:eastAsia="ru-RU"/>
              </w:rPr>
            </w:pPr>
            <w:proofErr w:type="spellStart"/>
            <w:r w:rsidRPr="0028660D">
              <w:rPr>
                <w:rFonts w:cs="Times New Roman"/>
                <w:bCs/>
                <w:lang w:eastAsia="ru-RU"/>
              </w:rPr>
              <w:t>сформированность</w:t>
            </w:r>
            <w:proofErr w:type="spellEnd"/>
            <w:r w:rsidRPr="0028660D">
              <w:rPr>
                <w:rFonts w:cs="Times New Roman"/>
                <w:bCs/>
                <w:lang w:eastAsia="ru-RU"/>
              </w:rPr>
              <w:t xml:space="preserve"> основ саморазвития и самовоспитания в соответствии с общечеловеческими ценностями и идеалами гражданского общества; готовность и способность к самостоятельной, творческой и ответственной деятельности</w:t>
            </w:r>
          </w:p>
        </w:tc>
      </w:tr>
      <w:tr w:rsidR="005D0C52" w:rsidRPr="0028660D" w14:paraId="276565B8" w14:textId="77777777" w:rsidTr="005D0C52">
        <w:tc>
          <w:tcPr>
            <w:tcW w:w="804" w:type="dxa"/>
          </w:tcPr>
          <w:p w14:paraId="27786F8A" w14:textId="15C3F6D1" w:rsidR="005D0C52" w:rsidRPr="0028660D" w:rsidRDefault="005D0C52" w:rsidP="0028660D">
            <w:pPr>
              <w:rPr>
                <w:rFonts w:cs="Times New Roman"/>
                <w:b/>
                <w:lang w:eastAsia="ru-RU"/>
              </w:rPr>
            </w:pPr>
            <w:r w:rsidRPr="0028660D">
              <w:rPr>
                <w:rFonts w:cs="Times New Roman"/>
                <w:b/>
                <w:lang w:eastAsia="ru-RU"/>
              </w:rPr>
              <w:t>ЛР 8</w:t>
            </w:r>
          </w:p>
        </w:tc>
        <w:tc>
          <w:tcPr>
            <w:tcW w:w="8824" w:type="dxa"/>
          </w:tcPr>
          <w:p w14:paraId="525BD0C8" w14:textId="19E06BDF" w:rsidR="005D0C52" w:rsidRPr="0028660D" w:rsidRDefault="005D0C52" w:rsidP="0028660D">
            <w:pPr>
              <w:rPr>
                <w:rFonts w:cs="Times New Roman"/>
                <w:bCs/>
                <w:lang w:eastAsia="ru-RU"/>
              </w:rPr>
            </w:pPr>
            <w:r w:rsidRPr="0028660D">
              <w:rPr>
                <w:rFonts w:cs="Times New Roman"/>
                <w:bCs/>
                <w:lang w:eastAsia="ru-RU"/>
              </w:rPr>
              <w:t>нравственное сознание и поведение на основе усвоения общечеловеческих ценностей</w:t>
            </w:r>
          </w:p>
        </w:tc>
      </w:tr>
      <w:tr w:rsidR="005D0C52" w:rsidRPr="0028660D" w14:paraId="711C69C2" w14:textId="77777777" w:rsidTr="005D0C52">
        <w:tc>
          <w:tcPr>
            <w:tcW w:w="804" w:type="dxa"/>
          </w:tcPr>
          <w:p w14:paraId="0F0A1D62" w14:textId="28AAC042" w:rsidR="005D0C52" w:rsidRPr="0028660D" w:rsidRDefault="005D0C52" w:rsidP="0028660D">
            <w:pPr>
              <w:rPr>
                <w:rFonts w:cs="Times New Roman"/>
                <w:b/>
                <w:lang w:eastAsia="ru-RU"/>
              </w:rPr>
            </w:pPr>
            <w:r w:rsidRPr="0028660D">
              <w:rPr>
                <w:rFonts w:cs="Times New Roman"/>
                <w:b/>
                <w:lang w:eastAsia="ru-RU"/>
              </w:rPr>
              <w:t>ЛР 9</w:t>
            </w:r>
          </w:p>
        </w:tc>
        <w:tc>
          <w:tcPr>
            <w:tcW w:w="8824" w:type="dxa"/>
          </w:tcPr>
          <w:p w14:paraId="12160076" w14:textId="50D89F5B" w:rsidR="005D0C52" w:rsidRPr="0028660D" w:rsidRDefault="005D0C52" w:rsidP="0028660D">
            <w:pPr>
              <w:rPr>
                <w:rFonts w:cs="Times New Roman"/>
                <w:bCs/>
                <w:lang w:eastAsia="ru-RU"/>
              </w:rPr>
            </w:pPr>
            <w:r w:rsidRPr="0028660D">
              <w:rPr>
                <w:rFonts w:cs="Times New Roman"/>
                <w:bCs/>
                <w:lang w:eastAsia="ru-RU"/>
              </w:rPr>
              <w:t>готовность и способность к образованию, в том числе самообразованию, на протяжении всей жизни; сознательное отношение к непрерывному образованию как условию успешной профессиональной и общественной деятельности</w:t>
            </w:r>
          </w:p>
        </w:tc>
      </w:tr>
    </w:tbl>
    <w:p w14:paraId="78ACC54F" w14:textId="77777777" w:rsidR="00CF520D" w:rsidRPr="0028660D" w:rsidRDefault="00CF520D" w:rsidP="0028660D">
      <w:pPr>
        <w:rPr>
          <w:rFonts w:cs="Times New Roman"/>
          <w:b/>
          <w:lang w:eastAsia="ru-RU"/>
        </w:rPr>
      </w:pPr>
    </w:p>
    <w:p w14:paraId="267F0D28" w14:textId="2CEC19F6" w:rsidR="00E56145" w:rsidRPr="0028660D" w:rsidRDefault="007E2D1F" w:rsidP="0028660D">
      <w:pPr>
        <w:rPr>
          <w:rFonts w:cs="Times New Roman"/>
          <w:b/>
          <w:lang w:eastAsia="ru-RU"/>
        </w:rPr>
      </w:pPr>
      <w:r w:rsidRPr="0028660D">
        <w:rPr>
          <w:rFonts w:cs="Times New Roman"/>
          <w:b/>
          <w:lang w:eastAsia="ru-RU"/>
        </w:rPr>
        <w:t xml:space="preserve">2) </w:t>
      </w:r>
      <w:proofErr w:type="spellStart"/>
      <w:r w:rsidRPr="0028660D">
        <w:rPr>
          <w:rFonts w:cs="Times New Roman"/>
          <w:b/>
          <w:lang w:eastAsia="ru-RU"/>
        </w:rPr>
        <w:t>метапредметные</w:t>
      </w:r>
      <w:proofErr w:type="spellEnd"/>
      <w:r w:rsidRPr="0028660D">
        <w:rPr>
          <w:rFonts w:cs="Times New Roman"/>
          <w:b/>
          <w:lang w:eastAsia="ru-RU"/>
        </w:rPr>
        <w:t xml:space="preserve">  </w:t>
      </w:r>
      <w:r w:rsidR="00E56145" w:rsidRPr="0028660D">
        <w:rPr>
          <w:rFonts w:cs="Times New Roman"/>
          <w:b/>
          <w:lang w:eastAsia="ru-RU"/>
        </w:rPr>
        <w:t>результаты должны отражать:</w:t>
      </w:r>
    </w:p>
    <w:p w14:paraId="0099D8CE" w14:textId="77777777" w:rsidR="007E2D1F" w:rsidRPr="0028660D" w:rsidRDefault="007E2D1F" w:rsidP="0028660D">
      <w:pPr>
        <w:rPr>
          <w:rFonts w:cs="Times New Roman"/>
          <w:b/>
          <w:lang w:eastAsia="ru-RU"/>
        </w:rPr>
      </w:pPr>
    </w:p>
    <w:tbl>
      <w:tblPr>
        <w:tblStyle w:val="aff2"/>
        <w:tblW w:w="0" w:type="auto"/>
        <w:tblLook w:val="04A0" w:firstRow="1" w:lastRow="0" w:firstColumn="1" w:lastColumn="0" w:noHBand="0" w:noVBand="1"/>
      </w:tblPr>
      <w:tblGrid>
        <w:gridCol w:w="802"/>
        <w:gridCol w:w="8769"/>
      </w:tblGrid>
      <w:tr w:rsidR="007E2D1F" w:rsidRPr="0028660D" w14:paraId="713828CA" w14:textId="77777777" w:rsidTr="009E28D5">
        <w:tc>
          <w:tcPr>
            <w:tcW w:w="804" w:type="dxa"/>
          </w:tcPr>
          <w:p w14:paraId="291EFE40" w14:textId="77777777" w:rsidR="007E2D1F" w:rsidRPr="0028660D" w:rsidRDefault="007E2D1F" w:rsidP="0028660D">
            <w:pPr>
              <w:rPr>
                <w:rFonts w:cs="Times New Roman"/>
                <w:b/>
                <w:lang w:eastAsia="ru-RU"/>
              </w:rPr>
            </w:pPr>
            <w:r w:rsidRPr="0028660D">
              <w:rPr>
                <w:rFonts w:cs="Times New Roman"/>
                <w:b/>
                <w:lang w:eastAsia="ru-RU"/>
              </w:rPr>
              <w:t>код</w:t>
            </w:r>
          </w:p>
        </w:tc>
        <w:tc>
          <w:tcPr>
            <w:tcW w:w="8824" w:type="dxa"/>
          </w:tcPr>
          <w:p w14:paraId="250CA58F" w14:textId="77777777" w:rsidR="007E2D1F" w:rsidRPr="0028660D" w:rsidRDefault="007E2D1F" w:rsidP="0028660D">
            <w:pPr>
              <w:jc w:val="center"/>
              <w:rPr>
                <w:rFonts w:cs="Times New Roman"/>
                <w:b/>
                <w:lang w:eastAsia="ru-RU"/>
              </w:rPr>
            </w:pPr>
            <w:r w:rsidRPr="0028660D">
              <w:rPr>
                <w:rFonts w:cs="Times New Roman"/>
                <w:b/>
                <w:lang w:eastAsia="ru-RU"/>
              </w:rPr>
              <w:t xml:space="preserve">Формулировка </w:t>
            </w:r>
            <w:proofErr w:type="spellStart"/>
            <w:r w:rsidRPr="0028660D">
              <w:rPr>
                <w:rFonts w:cs="Times New Roman"/>
                <w:b/>
                <w:lang w:eastAsia="ru-RU"/>
              </w:rPr>
              <w:t>метапредметного</w:t>
            </w:r>
            <w:proofErr w:type="spellEnd"/>
            <w:r w:rsidRPr="0028660D">
              <w:rPr>
                <w:rFonts w:cs="Times New Roman"/>
                <w:b/>
                <w:lang w:eastAsia="ru-RU"/>
              </w:rPr>
              <w:t xml:space="preserve"> результата</w:t>
            </w:r>
          </w:p>
        </w:tc>
      </w:tr>
      <w:tr w:rsidR="007E2D1F" w:rsidRPr="0028660D" w14:paraId="3F019410" w14:textId="77777777" w:rsidTr="009E28D5">
        <w:tc>
          <w:tcPr>
            <w:tcW w:w="804" w:type="dxa"/>
          </w:tcPr>
          <w:p w14:paraId="1281BAAB" w14:textId="77777777" w:rsidR="007E2D1F" w:rsidRPr="0028660D" w:rsidRDefault="007E2D1F" w:rsidP="0028660D">
            <w:pPr>
              <w:rPr>
                <w:rFonts w:cs="Times New Roman"/>
                <w:b/>
                <w:lang w:eastAsia="ru-RU"/>
              </w:rPr>
            </w:pPr>
            <w:r w:rsidRPr="0028660D">
              <w:rPr>
                <w:rFonts w:cs="Times New Roman"/>
                <w:b/>
                <w:lang w:eastAsia="ru-RU"/>
              </w:rPr>
              <w:t>МР 1</w:t>
            </w:r>
          </w:p>
        </w:tc>
        <w:tc>
          <w:tcPr>
            <w:tcW w:w="8824" w:type="dxa"/>
          </w:tcPr>
          <w:p w14:paraId="15E2F5EF" w14:textId="77777777" w:rsidR="007E2D1F" w:rsidRPr="0028660D" w:rsidRDefault="007E2D1F" w:rsidP="0028660D">
            <w:pPr>
              <w:rPr>
                <w:rFonts w:cs="Times New Roman"/>
                <w:bCs/>
                <w:lang w:eastAsia="ru-RU"/>
              </w:rPr>
            </w:pPr>
            <w:r w:rsidRPr="0028660D">
              <w:rPr>
                <w:rFonts w:cs="Times New Roman"/>
                <w:bCs/>
                <w:lang w:eastAsia="ru-RU"/>
              </w:rPr>
              <w:t>умение самостоятельно определять цели деятельности и составлять планы деятельности; самостоятельно осуществлять, контролировать и корректировать деятельность; использовать все возможные ресурсы для достижения поставленных целей и реализации планов деятельности; выбирать успешные стратегии в различных ситуациях</w:t>
            </w:r>
          </w:p>
        </w:tc>
      </w:tr>
      <w:tr w:rsidR="007E2D1F" w:rsidRPr="0028660D" w14:paraId="4589B60D" w14:textId="77777777" w:rsidTr="009E28D5">
        <w:tc>
          <w:tcPr>
            <w:tcW w:w="804" w:type="dxa"/>
          </w:tcPr>
          <w:p w14:paraId="3A99F32B" w14:textId="77777777" w:rsidR="007E2D1F" w:rsidRPr="0028660D" w:rsidRDefault="007E2D1F" w:rsidP="0028660D">
            <w:pPr>
              <w:rPr>
                <w:rFonts w:cs="Times New Roman"/>
                <w:b/>
                <w:lang w:eastAsia="ru-RU"/>
              </w:rPr>
            </w:pPr>
            <w:r w:rsidRPr="0028660D">
              <w:rPr>
                <w:rFonts w:cs="Times New Roman"/>
                <w:b/>
                <w:lang w:eastAsia="ru-RU"/>
              </w:rPr>
              <w:t>МР 2</w:t>
            </w:r>
          </w:p>
        </w:tc>
        <w:tc>
          <w:tcPr>
            <w:tcW w:w="8824" w:type="dxa"/>
          </w:tcPr>
          <w:p w14:paraId="3F128BCB" w14:textId="77777777" w:rsidR="007E2D1F" w:rsidRPr="0028660D" w:rsidRDefault="007E2D1F" w:rsidP="0028660D">
            <w:pPr>
              <w:rPr>
                <w:rFonts w:cs="Times New Roman"/>
                <w:bCs/>
                <w:lang w:eastAsia="ru-RU"/>
              </w:rPr>
            </w:pPr>
            <w:r w:rsidRPr="0028660D">
              <w:rPr>
                <w:rFonts w:cs="Times New Roman"/>
                <w:bCs/>
                <w:lang w:eastAsia="ru-RU"/>
              </w:rPr>
              <w:t>умение продуктивно общаться и взаимодействовать в процессе совместной деятельности, учитывать позиции других участников деятельности, эффективно разрешать конфликты</w:t>
            </w:r>
          </w:p>
        </w:tc>
      </w:tr>
      <w:tr w:rsidR="007E2D1F" w:rsidRPr="0028660D" w14:paraId="63407B31" w14:textId="77777777" w:rsidTr="009E28D5">
        <w:tc>
          <w:tcPr>
            <w:tcW w:w="804" w:type="dxa"/>
          </w:tcPr>
          <w:p w14:paraId="4F19D941" w14:textId="77777777" w:rsidR="007E2D1F" w:rsidRPr="0028660D" w:rsidRDefault="007E2D1F" w:rsidP="0028660D">
            <w:pPr>
              <w:rPr>
                <w:rFonts w:cs="Times New Roman"/>
                <w:b/>
                <w:lang w:eastAsia="ru-RU"/>
              </w:rPr>
            </w:pPr>
            <w:r w:rsidRPr="0028660D">
              <w:rPr>
                <w:rFonts w:cs="Times New Roman"/>
                <w:b/>
                <w:lang w:eastAsia="ru-RU"/>
              </w:rPr>
              <w:t>МР 3</w:t>
            </w:r>
          </w:p>
        </w:tc>
        <w:tc>
          <w:tcPr>
            <w:tcW w:w="8824" w:type="dxa"/>
          </w:tcPr>
          <w:p w14:paraId="2DB065DC" w14:textId="77777777" w:rsidR="007E2D1F" w:rsidRPr="0028660D" w:rsidRDefault="007E2D1F" w:rsidP="0028660D">
            <w:pPr>
              <w:rPr>
                <w:rFonts w:cs="Times New Roman"/>
                <w:bCs/>
                <w:lang w:eastAsia="ru-RU"/>
              </w:rPr>
            </w:pPr>
            <w:r w:rsidRPr="0028660D">
              <w:rPr>
                <w:rFonts w:cs="Times New Roman"/>
                <w:bCs/>
                <w:lang w:eastAsia="ru-RU"/>
              </w:rPr>
              <w:t>владение навыками познавательной, учебно-исследовательской и проектной деятельности, навыками разрешения проблем; способность и готовность к самостоятельному поиску методов решения практических задач, применению различных методов познания</w:t>
            </w:r>
          </w:p>
        </w:tc>
      </w:tr>
      <w:tr w:rsidR="00A637CD" w:rsidRPr="0028660D" w14:paraId="45F85722" w14:textId="77777777" w:rsidTr="009E28D5">
        <w:tc>
          <w:tcPr>
            <w:tcW w:w="804" w:type="dxa"/>
          </w:tcPr>
          <w:p w14:paraId="3F0578F0" w14:textId="120281FF" w:rsidR="00A637CD" w:rsidRPr="0028660D" w:rsidRDefault="00A637CD" w:rsidP="0028660D">
            <w:pPr>
              <w:rPr>
                <w:rFonts w:cs="Times New Roman"/>
                <w:b/>
                <w:lang w:eastAsia="ru-RU"/>
              </w:rPr>
            </w:pPr>
            <w:r w:rsidRPr="0028660D">
              <w:rPr>
                <w:rFonts w:cs="Times New Roman"/>
                <w:b/>
                <w:lang w:eastAsia="ru-RU"/>
              </w:rPr>
              <w:t>МР 8</w:t>
            </w:r>
          </w:p>
        </w:tc>
        <w:tc>
          <w:tcPr>
            <w:tcW w:w="8824" w:type="dxa"/>
          </w:tcPr>
          <w:p w14:paraId="4FFD5D7D" w14:textId="7890839E" w:rsidR="00A637CD" w:rsidRPr="0028660D" w:rsidRDefault="00A637CD" w:rsidP="0028660D">
            <w:pPr>
              <w:rPr>
                <w:rFonts w:cs="Times New Roman"/>
                <w:bCs/>
                <w:lang w:eastAsia="ru-RU"/>
              </w:rPr>
            </w:pPr>
            <w:r w:rsidRPr="0028660D">
              <w:rPr>
                <w:rFonts w:cs="Times New Roman"/>
                <w:bCs/>
                <w:lang w:eastAsia="ru-RU"/>
              </w:rPr>
              <w:t>владение языковыми средствами - умение ясно, логично и точно излагать свою точку зрения, использовать адекватные языковые средства</w:t>
            </w:r>
          </w:p>
        </w:tc>
      </w:tr>
      <w:tr w:rsidR="005D0C52" w:rsidRPr="0028660D" w14:paraId="327153E5" w14:textId="77777777" w:rsidTr="009E28D5">
        <w:tc>
          <w:tcPr>
            <w:tcW w:w="804" w:type="dxa"/>
          </w:tcPr>
          <w:p w14:paraId="745CA1F4" w14:textId="3E67A518" w:rsidR="005D0C52" w:rsidRPr="0028660D" w:rsidRDefault="005D0C52" w:rsidP="0028660D">
            <w:pPr>
              <w:rPr>
                <w:rFonts w:cs="Times New Roman"/>
                <w:b/>
                <w:lang w:eastAsia="ru-RU"/>
              </w:rPr>
            </w:pPr>
            <w:r w:rsidRPr="0028660D">
              <w:rPr>
                <w:rFonts w:cs="Times New Roman"/>
                <w:b/>
                <w:lang w:eastAsia="ru-RU"/>
              </w:rPr>
              <w:t>МР 9</w:t>
            </w:r>
          </w:p>
        </w:tc>
        <w:tc>
          <w:tcPr>
            <w:tcW w:w="8824" w:type="dxa"/>
          </w:tcPr>
          <w:p w14:paraId="20BDF51E" w14:textId="622F8418" w:rsidR="005D0C52" w:rsidRPr="0028660D" w:rsidRDefault="005D0C52" w:rsidP="0028660D">
            <w:pPr>
              <w:rPr>
                <w:rFonts w:cs="Times New Roman"/>
                <w:bCs/>
                <w:lang w:eastAsia="ru-RU"/>
              </w:rPr>
            </w:pPr>
            <w:r w:rsidRPr="0028660D">
              <w:rPr>
                <w:rFonts w:cs="Times New Roman"/>
                <w:bCs/>
                <w:lang w:eastAsia="ru-RU"/>
              </w:rPr>
              <w:t>владение навыками познавательной рефлексии как осознания совершаемых действий и мыслительных процессов, их результатов и оснований, границ своего знания и незнания, новых познавательных задач и средств их достижения</w:t>
            </w:r>
          </w:p>
        </w:tc>
      </w:tr>
    </w:tbl>
    <w:p w14:paraId="3BC2F193" w14:textId="77777777" w:rsidR="007E2D1F" w:rsidRPr="0028660D" w:rsidRDefault="007E2D1F" w:rsidP="0028660D">
      <w:pPr>
        <w:rPr>
          <w:rFonts w:cs="Times New Roman"/>
          <w:b/>
          <w:lang w:eastAsia="ru-RU"/>
        </w:rPr>
      </w:pPr>
    </w:p>
    <w:p w14:paraId="40BA6806" w14:textId="5BF93544" w:rsidR="007E2D1F" w:rsidRPr="0028660D" w:rsidRDefault="007E2D1F" w:rsidP="0028660D">
      <w:pPr>
        <w:rPr>
          <w:rFonts w:cs="Times New Roman"/>
          <w:b/>
          <w:lang w:eastAsia="ru-RU"/>
        </w:rPr>
      </w:pPr>
      <w:r w:rsidRPr="0028660D">
        <w:rPr>
          <w:rFonts w:cs="Times New Roman"/>
          <w:b/>
          <w:lang w:eastAsia="ru-RU"/>
        </w:rPr>
        <w:t>3) предметные</w:t>
      </w:r>
      <w:r w:rsidR="00E56145" w:rsidRPr="0028660D">
        <w:rPr>
          <w:rFonts w:cs="Times New Roman"/>
          <w:b/>
          <w:lang w:eastAsia="ru-RU"/>
        </w:rPr>
        <w:t xml:space="preserve"> результаты должны отражать:</w:t>
      </w:r>
    </w:p>
    <w:p w14:paraId="4A357CEE" w14:textId="77777777" w:rsidR="007E2D1F" w:rsidRPr="0028660D" w:rsidRDefault="007E2D1F" w:rsidP="0028660D">
      <w:pPr>
        <w:suppressAutoHyphens w:val="0"/>
        <w:rPr>
          <w:rFonts w:cs="Times New Roman"/>
        </w:rPr>
      </w:pPr>
    </w:p>
    <w:tbl>
      <w:tblPr>
        <w:tblStyle w:val="aff2"/>
        <w:tblW w:w="0" w:type="auto"/>
        <w:tblLook w:val="04A0" w:firstRow="1" w:lastRow="0" w:firstColumn="1" w:lastColumn="0" w:noHBand="0" w:noVBand="1"/>
      </w:tblPr>
      <w:tblGrid>
        <w:gridCol w:w="900"/>
        <w:gridCol w:w="8671"/>
      </w:tblGrid>
      <w:tr w:rsidR="007E2D1F" w:rsidRPr="0028660D" w14:paraId="65E5E6B5" w14:textId="77777777" w:rsidTr="006335DD">
        <w:tc>
          <w:tcPr>
            <w:tcW w:w="856" w:type="dxa"/>
          </w:tcPr>
          <w:p w14:paraId="01068CA2" w14:textId="77777777" w:rsidR="007E2D1F" w:rsidRPr="0028660D" w:rsidRDefault="007E2D1F" w:rsidP="0028660D">
            <w:pPr>
              <w:suppressAutoHyphens w:val="0"/>
              <w:rPr>
                <w:rFonts w:cs="Times New Roman"/>
                <w:b/>
                <w:lang w:eastAsia="ru-RU"/>
              </w:rPr>
            </w:pPr>
            <w:r w:rsidRPr="0028660D">
              <w:rPr>
                <w:rFonts w:cs="Times New Roman"/>
                <w:b/>
                <w:lang w:eastAsia="ru-RU"/>
              </w:rPr>
              <w:t>код</w:t>
            </w:r>
          </w:p>
        </w:tc>
        <w:tc>
          <w:tcPr>
            <w:tcW w:w="8824" w:type="dxa"/>
          </w:tcPr>
          <w:p w14:paraId="734DD1FB" w14:textId="77777777" w:rsidR="007E2D1F" w:rsidRPr="0028660D" w:rsidRDefault="007E2D1F" w:rsidP="0028660D">
            <w:pPr>
              <w:suppressAutoHyphens w:val="0"/>
              <w:jc w:val="center"/>
              <w:rPr>
                <w:rFonts w:cs="Times New Roman"/>
                <w:b/>
                <w:lang w:eastAsia="ru-RU"/>
              </w:rPr>
            </w:pPr>
            <w:r w:rsidRPr="0028660D">
              <w:rPr>
                <w:rFonts w:cs="Times New Roman"/>
                <w:b/>
                <w:lang w:eastAsia="ru-RU"/>
              </w:rPr>
              <w:t xml:space="preserve">Формулировка предметного результата </w:t>
            </w:r>
            <w:proofErr w:type="gramStart"/>
            <w:r w:rsidRPr="0028660D">
              <w:rPr>
                <w:rFonts w:cs="Times New Roman"/>
                <w:b/>
                <w:lang w:eastAsia="ru-RU"/>
              </w:rPr>
              <w:t>для</w:t>
            </w:r>
            <w:proofErr w:type="gramEnd"/>
            <w:r w:rsidRPr="0028660D">
              <w:rPr>
                <w:rFonts w:cs="Times New Roman"/>
                <w:b/>
                <w:lang w:eastAsia="ru-RU"/>
              </w:rPr>
              <w:t xml:space="preserve"> </w:t>
            </w:r>
          </w:p>
          <w:p w14:paraId="0B7D6DB1" w14:textId="00C8F029" w:rsidR="007E2D1F" w:rsidRPr="0028660D" w:rsidRDefault="008D723D" w:rsidP="0028660D">
            <w:pPr>
              <w:suppressAutoHyphens w:val="0"/>
              <w:jc w:val="center"/>
              <w:rPr>
                <w:rFonts w:cs="Times New Roman"/>
              </w:rPr>
            </w:pPr>
            <w:r w:rsidRPr="0028660D">
              <w:rPr>
                <w:rFonts w:cs="Times New Roman"/>
                <w:b/>
                <w:lang w:eastAsia="ru-RU"/>
              </w:rPr>
              <w:t>Литератур</w:t>
            </w:r>
            <w:r w:rsidR="005D0C52" w:rsidRPr="0028660D">
              <w:rPr>
                <w:rFonts w:cs="Times New Roman"/>
                <w:b/>
                <w:lang w:eastAsia="ru-RU"/>
              </w:rPr>
              <w:t>ы</w:t>
            </w:r>
          </w:p>
        </w:tc>
      </w:tr>
      <w:tr w:rsidR="00465E16" w:rsidRPr="0028660D" w14:paraId="1C06555A" w14:textId="77777777" w:rsidTr="006335DD">
        <w:tc>
          <w:tcPr>
            <w:tcW w:w="856" w:type="dxa"/>
          </w:tcPr>
          <w:p w14:paraId="1E0C8B0C" w14:textId="77777777" w:rsidR="00465E16" w:rsidRPr="0028660D" w:rsidRDefault="00465E16" w:rsidP="0028660D">
            <w:pPr>
              <w:suppressAutoHyphens w:val="0"/>
              <w:rPr>
                <w:rFonts w:cs="Times New Roman"/>
                <w:b/>
                <w:bCs/>
              </w:rPr>
            </w:pPr>
            <w:proofErr w:type="gramStart"/>
            <w:r w:rsidRPr="0028660D">
              <w:rPr>
                <w:rFonts w:cs="Times New Roman"/>
                <w:b/>
                <w:bCs/>
              </w:rPr>
              <w:t>ПР</w:t>
            </w:r>
            <w:proofErr w:type="gramEnd"/>
            <w:r w:rsidRPr="0028660D">
              <w:rPr>
                <w:rFonts w:cs="Times New Roman"/>
                <w:b/>
                <w:bCs/>
              </w:rPr>
              <w:t xml:space="preserve"> 5</w:t>
            </w:r>
          </w:p>
          <w:p w14:paraId="56E6EFBC" w14:textId="623F09ED" w:rsidR="00E56145" w:rsidRPr="0028660D" w:rsidRDefault="00E56145" w:rsidP="0028660D">
            <w:pPr>
              <w:suppressAutoHyphens w:val="0"/>
              <w:rPr>
                <w:rFonts w:cs="Times New Roman"/>
                <w:b/>
                <w:bCs/>
              </w:rPr>
            </w:pPr>
            <w:proofErr w:type="spellStart"/>
            <w:r w:rsidRPr="0028660D">
              <w:rPr>
                <w:rFonts w:cs="Times New Roman"/>
                <w:lang w:eastAsia="ru-RU"/>
              </w:rPr>
              <w:t>баз</w:t>
            </w:r>
            <w:proofErr w:type="gramStart"/>
            <w:r w:rsidRPr="0028660D">
              <w:rPr>
                <w:rFonts w:cs="Times New Roman"/>
                <w:lang w:eastAsia="ru-RU"/>
              </w:rPr>
              <w:t>.у</w:t>
            </w:r>
            <w:proofErr w:type="gramEnd"/>
            <w:r w:rsidRPr="0028660D">
              <w:rPr>
                <w:rFonts w:cs="Times New Roman"/>
                <w:lang w:eastAsia="ru-RU"/>
              </w:rPr>
              <w:t>р</w:t>
            </w:r>
            <w:proofErr w:type="spellEnd"/>
            <w:r w:rsidRPr="0028660D">
              <w:rPr>
                <w:rFonts w:cs="Times New Roman"/>
                <w:lang w:eastAsia="ru-RU"/>
              </w:rPr>
              <w:t>.</w:t>
            </w:r>
          </w:p>
        </w:tc>
        <w:tc>
          <w:tcPr>
            <w:tcW w:w="8824" w:type="dxa"/>
          </w:tcPr>
          <w:p w14:paraId="7487E26D" w14:textId="6A2A41CC" w:rsidR="00465E16" w:rsidRPr="0028660D" w:rsidRDefault="00A637CD" w:rsidP="0028660D">
            <w:pPr>
              <w:suppressAutoHyphens w:val="0"/>
              <w:rPr>
                <w:rFonts w:cs="Times New Roman"/>
              </w:rPr>
            </w:pPr>
            <w:r w:rsidRPr="0028660D">
              <w:rPr>
                <w:rFonts w:cs="Times New Roman"/>
              </w:rPr>
              <w:t>знание содержания произведений русской и мировой классической литературы, их историко-культурного и нравственно-ценностного влияния на формирование национальной и мировой</w:t>
            </w:r>
          </w:p>
        </w:tc>
      </w:tr>
      <w:tr w:rsidR="00465E16" w:rsidRPr="0028660D" w14:paraId="7154A904" w14:textId="77777777" w:rsidTr="006335DD">
        <w:tc>
          <w:tcPr>
            <w:tcW w:w="856" w:type="dxa"/>
          </w:tcPr>
          <w:p w14:paraId="276CAD47" w14:textId="77777777" w:rsidR="00465E16" w:rsidRPr="0028660D" w:rsidRDefault="00465E16" w:rsidP="0028660D">
            <w:pPr>
              <w:suppressAutoHyphens w:val="0"/>
              <w:rPr>
                <w:rFonts w:cs="Times New Roman"/>
                <w:b/>
                <w:bCs/>
              </w:rPr>
            </w:pPr>
            <w:proofErr w:type="gramStart"/>
            <w:r w:rsidRPr="0028660D">
              <w:rPr>
                <w:rFonts w:cs="Times New Roman"/>
                <w:b/>
                <w:bCs/>
              </w:rPr>
              <w:t>ПР</w:t>
            </w:r>
            <w:proofErr w:type="gramEnd"/>
            <w:r w:rsidRPr="0028660D">
              <w:rPr>
                <w:rFonts w:cs="Times New Roman"/>
                <w:b/>
                <w:bCs/>
              </w:rPr>
              <w:t xml:space="preserve"> 7</w:t>
            </w:r>
          </w:p>
          <w:p w14:paraId="11ECBCF5" w14:textId="0F405104" w:rsidR="00E56145" w:rsidRPr="0028660D" w:rsidRDefault="00E56145" w:rsidP="0028660D">
            <w:pPr>
              <w:suppressAutoHyphens w:val="0"/>
              <w:rPr>
                <w:rFonts w:cs="Times New Roman"/>
                <w:b/>
                <w:bCs/>
              </w:rPr>
            </w:pPr>
            <w:proofErr w:type="spellStart"/>
            <w:r w:rsidRPr="0028660D">
              <w:rPr>
                <w:rFonts w:cs="Times New Roman"/>
                <w:lang w:eastAsia="ru-RU"/>
              </w:rPr>
              <w:t>баз</w:t>
            </w:r>
            <w:proofErr w:type="gramStart"/>
            <w:r w:rsidRPr="0028660D">
              <w:rPr>
                <w:rFonts w:cs="Times New Roman"/>
                <w:lang w:eastAsia="ru-RU"/>
              </w:rPr>
              <w:t>.у</w:t>
            </w:r>
            <w:proofErr w:type="gramEnd"/>
            <w:r w:rsidRPr="0028660D">
              <w:rPr>
                <w:rFonts w:cs="Times New Roman"/>
                <w:lang w:eastAsia="ru-RU"/>
              </w:rPr>
              <w:t>р</w:t>
            </w:r>
            <w:proofErr w:type="spellEnd"/>
            <w:r w:rsidRPr="0028660D">
              <w:rPr>
                <w:rFonts w:cs="Times New Roman"/>
                <w:lang w:eastAsia="ru-RU"/>
              </w:rPr>
              <w:t>.</w:t>
            </w:r>
          </w:p>
        </w:tc>
        <w:tc>
          <w:tcPr>
            <w:tcW w:w="8824" w:type="dxa"/>
          </w:tcPr>
          <w:p w14:paraId="4219C2D8" w14:textId="3277EC2F" w:rsidR="00465E16" w:rsidRPr="0028660D" w:rsidRDefault="00A637CD" w:rsidP="0028660D">
            <w:pPr>
              <w:suppressAutoHyphens w:val="0"/>
              <w:rPr>
                <w:rFonts w:cs="Times New Roman"/>
              </w:rPr>
            </w:pPr>
            <w:proofErr w:type="spellStart"/>
            <w:r w:rsidRPr="0028660D">
              <w:rPr>
                <w:rFonts w:cs="Times New Roman"/>
              </w:rPr>
              <w:t>сформированность</w:t>
            </w:r>
            <w:proofErr w:type="spellEnd"/>
            <w:r w:rsidRPr="0028660D">
              <w:rPr>
                <w:rFonts w:cs="Times New Roman"/>
              </w:rPr>
              <w:t xml:space="preserve"> умений учитывать исторический, историко-культурный контекст и конте</w:t>
            </w:r>
            <w:proofErr w:type="gramStart"/>
            <w:r w:rsidRPr="0028660D">
              <w:rPr>
                <w:rFonts w:cs="Times New Roman"/>
              </w:rPr>
              <w:t>кст тв</w:t>
            </w:r>
            <w:proofErr w:type="gramEnd"/>
            <w:r w:rsidRPr="0028660D">
              <w:rPr>
                <w:rFonts w:cs="Times New Roman"/>
              </w:rPr>
              <w:t>орчества писателя в процессе анализа художественного произведения</w:t>
            </w:r>
          </w:p>
        </w:tc>
      </w:tr>
      <w:tr w:rsidR="00465E16" w:rsidRPr="0028660D" w14:paraId="4C98D541" w14:textId="77777777" w:rsidTr="006335DD">
        <w:tc>
          <w:tcPr>
            <w:tcW w:w="856" w:type="dxa"/>
          </w:tcPr>
          <w:p w14:paraId="3170C039" w14:textId="77777777" w:rsidR="00465E16" w:rsidRPr="0028660D" w:rsidRDefault="00465E16" w:rsidP="0028660D">
            <w:pPr>
              <w:suppressAutoHyphens w:val="0"/>
              <w:rPr>
                <w:rFonts w:cs="Times New Roman"/>
                <w:b/>
                <w:bCs/>
              </w:rPr>
            </w:pPr>
            <w:proofErr w:type="gramStart"/>
            <w:r w:rsidRPr="0028660D">
              <w:rPr>
                <w:rFonts w:cs="Times New Roman"/>
                <w:b/>
                <w:bCs/>
              </w:rPr>
              <w:t>ПР</w:t>
            </w:r>
            <w:proofErr w:type="gramEnd"/>
            <w:r w:rsidRPr="0028660D">
              <w:rPr>
                <w:rFonts w:cs="Times New Roman"/>
                <w:b/>
                <w:bCs/>
              </w:rPr>
              <w:t xml:space="preserve"> 8</w:t>
            </w:r>
          </w:p>
          <w:p w14:paraId="3383A5FF" w14:textId="4D8B2645" w:rsidR="00E56145" w:rsidRPr="0028660D" w:rsidRDefault="00E56145" w:rsidP="0028660D">
            <w:pPr>
              <w:suppressAutoHyphens w:val="0"/>
              <w:rPr>
                <w:rFonts w:cs="Times New Roman"/>
                <w:b/>
                <w:bCs/>
              </w:rPr>
            </w:pPr>
            <w:proofErr w:type="spellStart"/>
            <w:r w:rsidRPr="0028660D">
              <w:rPr>
                <w:rFonts w:cs="Times New Roman"/>
                <w:lang w:eastAsia="ru-RU"/>
              </w:rPr>
              <w:t>баз</w:t>
            </w:r>
            <w:proofErr w:type="gramStart"/>
            <w:r w:rsidRPr="0028660D">
              <w:rPr>
                <w:rFonts w:cs="Times New Roman"/>
                <w:lang w:eastAsia="ru-RU"/>
              </w:rPr>
              <w:t>.у</w:t>
            </w:r>
            <w:proofErr w:type="gramEnd"/>
            <w:r w:rsidRPr="0028660D">
              <w:rPr>
                <w:rFonts w:cs="Times New Roman"/>
                <w:lang w:eastAsia="ru-RU"/>
              </w:rPr>
              <w:t>р</w:t>
            </w:r>
            <w:proofErr w:type="spellEnd"/>
            <w:r w:rsidRPr="0028660D">
              <w:rPr>
                <w:rFonts w:cs="Times New Roman"/>
                <w:lang w:eastAsia="ru-RU"/>
              </w:rPr>
              <w:t>.</w:t>
            </w:r>
          </w:p>
        </w:tc>
        <w:tc>
          <w:tcPr>
            <w:tcW w:w="8824" w:type="dxa"/>
          </w:tcPr>
          <w:p w14:paraId="5C83EFF1" w14:textId="16A7A423" w:rsidR="00465E16" w:rsidRPr="0028660D" w:rsidRDefault="00A637CD" w:rsidP="0028660D">
            <w:pPr>
              <w:suppressAutoHyphens w:val="0"/>
              <w:rPr>
                <w:rFonts w:cs="Times New Roman"/>
              </w:rPr>
            </w:pPr>
            <w:r w:rsidRPr="0028660D">
              <w:rPr>
                <w:rFonts w:cs="Times New Roman"/>
              </w:rPr>
              <w:t>способность выявлять в художественных текстах образы, темы и проблемы и выражать свое отношение к ним в развернутых аргументированных устных и письменных высказываниях</w:t>
            </w:r>
          </w:p>
        </w:tc>
      </w:tr>
      <w:tr w:rsidR="00A637CD" w:rsidRPr="0028660D" w14:paraId="3ACDABE1" w14:textId="77777777" w:rsidTr="006335DD">
        <w:tc>
          <w:tcPr>
            <w:tcW w:w="856" w:type="dxa"/>
          </w:tcPr>
          <w:p w14:paraId="6E47FD8E" w14:textId="77777777" w:rsidR="00A637CD" w:rsidRPr="0028660D" w:rsidRDefault="00A637CD" w:rsidP="0028660D">
            <w:pPr>
              <w:suppressAutoHyphens w:val="0"/>
              <w:rPr>
                <w:rFonts w:cs="Times New Roman"/>
                <w:b/>
                <w:bCs/>
              </w:rPr>
            </w:pPr>
            <w:proofErr w:type="gramStart"/>
            <w:r w:rsidRPr="0028660D">
              <w:rPr>
                <w:rFonts w:cs="Times New Roman"/>
                <w:b/>
                <w:bCs/>
              </w:rPr>
              <w:t>ПР</w:t>
            </w:r>
            <w:proofErr w:type="gramEnd"/>
            <w:r w:rsidRPr="0028660D">
              <w:rPr>
                <w:rFonts w:cs="Times New Roman"/>
                <w:b/>
                <w:bCs/>
              </w:rPr>
              <w:t xml:space="preserve"> 9</w:t>
            </w:r>
          </w:p>
          <w:p w14:paraId="0798C0AF" w14:textId="5AD71E48" w:rsidR="00E56145" w:rsidRPr="0028660D" w:rsidRDefault="00E56145" w:rsidP="0028660D">
            <w:pPr>
              <w:suppressAutoHyphens w:val="0"/>
              <w:rPr>
                <w:rFonts w:cs="Times New Roman"/>
                <w:b/>
                <w:bCs/>
              </w:rPr>
            </w:pPr>
            <w:proofErr w:type="spellStart"/>
            <w:r w:rsidRPr="0028660D">
              <w:rPr>
                <w:rFonts w:cs="Times New Roman"/>
                <w:lang w:eastAsia="ru-RU"/>
              </w:rPr>
              <w:t>баз</w:t>
            </w:r>
            <w:proofErr w:type="gramStart"/>
            <w:r w:rsidRPr="0028660D">
              <w:rPr>
                <w:rFonts w:cs="Times New Roman"/>
                <w:lang w:eastAsia="ru-RU"/>
              </w:rPr>
              <w:t>.у</w:t>
            </w:r>
            <w:proofErr w:type="gramEnd"/>
            <w:r w:rsidRPr="0028660D">
              <w:rPr>
                <w:rFonts w:cs="Times New Roman"/>
                <w:lang w:eastAsia="ru-RU"/>
              </w:rPr>
              <w:t>р</w:t>
            </w:r>
            <w:proofErr w:type="spellEnd"/>
            <w:r w:rsidRPr="0028660D">
              <w:rPr>
                <w:rFonts w:cs="Times New Roman"/>
                <w:lang w:eastAsia="ru-RU"/>
              </w:rPr>
              <w:t>.</w:t>
            </w:r>
          </w:p>
        </w:tc>
        <w:tc>
          <w:tcPr>
            <w:tcW w:w="8824" w:type="dxa"/>
          </w:tcPr>
          <w:p w14:paraId="0A24A4A9" w14:textId="62A3FBE8" w:rsidR="00A637CD" w:rsidRPr="0028660D" w:rsidRDefault="00A637CD" w:rsidP="0028660D">
            <w:pPr>
              <w:suppressAutoHyphens w:val="0"/>
              <w:rPr>
                <w:rFonts w:cs="Times New Roman"/>
              </w:rPr>
            </w:pPr>
            <w:r w:rsidRPr="0028660D">
              <w:rPr>
                <w:rFonts w:cs="Times New Roman"/>
              </w:rPr>
              <w:t>овладение навыками анализа художественных произведений с учетом их жанрово-родовой специфики; осознание художественной картины жизни, созданной в литературном произведении, в единстве эмоционального личностного восприятия и интеллектуального понимания</w:t>
            </w:r>
          </w:p>
        </w:tc>
      </w:tr>
      <w:tr w:rsidR="00A637CD" w:rsidRPr="0028660D" w14:paraId="41C2A43A" w14:textId="77777777" w:rsidTr="006335DD">
        <w:tc>
          <w:tcPr>
            <w:tcW w:w="856" w:type="dxa"/>
          </w:tcPr>
          <w:p w14:paraId="09B18700" w14:textId="77777777" w:rsidR="00A637CD" w:rsidRPr="0028660D" w:rsidRDefault="00A637CD" w:rsidP="0028660D">
            <w:pPr>
              <w:suppressAutoHyphens w:val="0"/>
              <w:rPr>
                <w:rFonts w:cs="Times New Roman"/>
                <w:b/>
                <w:bCs/>
              </w:rPr>
            </w:pPr>
            <w:proofErr w:type="gramStart"/>
            <w:r w:rsidRPr="0028660D">
              <w:rPr>
                <w:rFonts w:cs="Times New Roman"/>
                <w:b/>
                <w:bCs/>
              </w:rPr>
              <w:t>ПР</w:t>
            </w:r>
            <w:proofErr w:type="gramEnd"/>
            <w:r w:rsidRPr="0028660D">
              <w:rPr>
                <w:rFonts w:cs="Times New Roman"/>
                <w:b/>
                <w:bCs/>
              </w:rPr>
              <w:t xml:space="preserve"> 10</w:t>
            </w:r>
          </w:p>
          <w:p w14:paraId="2DA4FE65" w14:textId="7A94D27A" w:rsidR="00E56145" w:rsidRPr="0028660D" w:rsidRDefault="00E56145" w:rsidP="0028660D">
            <w:pPr>
              <w:suppressAutoHyphens w:val="0"/>
              <w:rPr>
                <w:rFonts w:cs="Times New Roman"/>
                <w:b/>
                <w:bCs/>
              </w:rPr>
            </w:pPr>
            <w:proofErr w:type="spellStart"/>
            <w:r w:rsidRPr="0028660D">
              <w:rPr>
                <w:rFonts w:cs="Times New Roman"/>
                <w:lang w:eastAsia="ru-RU"/>
              </w:rPr>
              <w:lastRenderedPageBreak/>
              <w:t>баз</w:t>
            </w:r>
            <w:proofErr w:type="gramStart"/>
            <w:r w:rsidRPr="0028660D">
              <w:rPr>
                <w:rFonts w:cs="Times New Roman"/>
                <w:lang w:eastAsia="ru-RU"/>
              </w:rPr>
              <w:t>.у</w:t>
            </w:r>
            <w:proofErr w:type="gramEnd"/>
            <w:r w:rsidRPr="0028660D">
              <w:rPr>
                <w:rFonts w:cs="Times New Roman"/>
                <w:lang w:eastAsia="ru-RU"/>
              </w:rPr>
              <w:t>р</w:t>
            </w:r>
            <w:proofErr w:type="spellEnd"/>
            <w:r w:rsidRPr="0028660D">
              <w:rPr>
                <w:rFonts w:cs="Times New Roman"/>
                <w:lang w:eastAsia="ru-RU"/>
              </w:rPr>
              <w:t>.</w:t>
            </w:r>
          </w:p>
        </w:tc>
        <w:tc>
          <w:tcPr>
            <w:tcW w:w="8824" w:type="dxa"/>
          </w:tcPr>
          <w:p w14:paraId="2DC0351F" w14:textId="473C073B" w:rsidR="00A637CD" w:rsidRPr="0028660D" w:rsidRDefault="00A637CD" w:rsidP="0028660D">
            <w:pPr>
              <w:suppressAutoHyphens w:val="0"/>
              <w:rPr>
                <w:rFonts w:cs="Times New Roman"/>
              </w:rPr>
            </w:pPr>
            <w:proofErr w:type="spellStart"/>
            <w:r w:rsidRPr="0028660D">
              <w:rPr>
                <w:rFonts w:cs="Times New Roman"/>
              </w:rPr>
              <w:lastRenderedPageBreak/>
              <w:t>сформированность</w:t>
            </w:r>
            <w:proofErr w:type="spellEnd"/>
            <w:r w:rsidRPr="0028660D">
              <w:rPr>
                <w:rFonts w:cs="Times New Roman"/>
              </w:rPr>
              <w:t xml:space="preserve"> представлений о системе стилей языка художественной </w:t>
            </w:r>
            <w:r w:rsidRPr="0028660D">
              <w:rPr>
                <w:rFonts w:cs="Times New Roman"/>
              </w:rPr>
              <w:lastRenderedPageBreak/>
              <w:t>литературы</w:t>
            </w:r>
          </w:p>
        </w:tc>
      </w:tr>
    </w:tbl>
    <w:p w14:paraId="4086C32B" w14:textId="68B55F44" w:rsidR="007E2D1F" w:rsidRPr="0028660D" w:rsidRDefault="007E2D1F" w:rsidP="0028660D">
      <w:pPr>
        <w:suppressAutoHyphens w:val="0"/>
        <w:rPr>
          <w:rFonts w:cs="Times New Roman"/>
          <w:b/>
        </w:rPr>
      </w:pPr>
    </w:p>
    <w:p w14:paraId="1114A466" w14:textId="77777777" w:rsidR="00265B87" w:rsidRPr="0028660D" w:rsidRDefault="00265B87" w:rsidP="0028660D">
      <w:pPr>
        <w:suppressAutoHyphens w:val="0"/>
        <w:rPr>
          <w:rFonts w:cs="Times New Roman"/>
          <w:b/>
        </w:rPr>
      </w:pPr>
    </w:p>
    <w:p w14:paraId="5FF397B9" w14:textId="77777777" w:rsidR="00265B87" w:rsidRPr="0028660D" w:rsidRDefault="00265B87" w:rsidP="0028660D">
      <w:pPr>
        <w:suppressAutoHyphens w:val="0"/>
        <w:rPr>
          <w:rFonts w:cs="Times New Roman"/>
          <w:b/>
        </w:rPr>
      </w:pPr>
    </w:p>
    <w:p w14:paraId="1F1076AA" w14:textId="77777777" w:rsidR="00265B87" w:rsidRPr="0028660D" w:rsidRDefault="00265B87" w:rsidP="0028660D">
      <w:pPr>
        <w:suppressAutoHyphens w:val="0"/>
        <w:rPr>
          <w:rFonts w:cs="Times New Roman"/>
          <w:b/>
        </w:rPr>
      </w:pPr>
    </w:p>
    <w:p w14:paraId="55A52528" w14:textId="77777777" w:rsidR="00265B87" w:rsidRPr="0028660D" w:rsidRDefault="00265B87" w:rsidP="0028660D">
      <w:pPr>
        <w:suppressAutoHyphens w:val="0"/>
        <w:rPr>
          <w:rFonts w:cs="Times New Roman"/>
          <w:b/>
        </w:rPr>
      </w:pPr>
    </w:p>
    <w:p w14:paraId="586D1A45" w14:textId="77777777" w:rsidR="00A100E3" w:rsidRPr="0028660D" w:rsidRDefault="00A100E3" w:rsidP="0028660D">
      <w:pPr>
        <w:rPr>
          <w:rFonts w:cs="Times New Roman"/>
          <w:b/>
        </w:rPr>
      </w:pPr>
    </w:p>
    <w:p w14:paraId="62FC4568" w14:textId="77777777" w:rsidR="00CF520D" w:rsidRPr="0028660D" w:rsidRDefault="00CF520D" w:rsidP="0028660D">
      <w:pPr>
        <w:suppressAutoHyphens w:val="0"/>
        <w:rPr>
          <w:rFonts w:eastAsia="Microsoft YaHei" w:cs="Times New Roman"/>
          <w:b/>
          <w:bCs/>
          <w:iCs/>
        </w:rPr>
      </w:pPr>
      <w:r w:rsidRPr="0028660D">
        <w:rPr>
          <w:rFonts w:cs="Times New Roman"/>
        </w:rPr>
        <w:br w:type="page"/>
      </w:r>
    </w:p>
    <w:p w14:paraId="6C95A1C7" w14:textId="5519EB54" w:rsidR="00245699" w:rsidRPr="0028660D" w:rsidRDefault="003D5132" w:rsidP="00D43B04">
      <w:pPr>
        <w:pStyle w:val="4"/>
        <w:spacing w:before="0" w:after="0"/>
        <w:ind w:left="0" w:firstLine="0"/>
        <w:jc w:val="center"/>
        <w:rPr>
          <w:rFonts w:ascii="Times New Roman" w:hAnsi="Times New Roman" w:cs="Times New Roman"/>
          <w:sz w:val="24"/>
        </w:rPr>
      </w:pPr>
      <w:r w:rsidRPr="0028660D">
        <w:rPr>
          <w:rFonts w:ascii="Times New Roman" w:hAnsi="Times New Roman" w:cs="Times New Roman"/>
          <w:sz w:val="24"/>
        </w:rPr>
        <w:lastRenderedPageBreak/>
        <w:t xml:space="preserve">2. </w:t>
      </w:r>
      <w:r w:rsidR="00245699" w:rsidRPr="0028660D">
        <w:rPr>
          <w:rFonts w:ascii="Times New Roman" w:hAnsi="Times New Roman" w:cs="Times New Roman"/>
          <w:sz w:val="24"/>
        </w:rPr>
        <w:t xml:space="preserve">СТРУКТУРА И СОДЕРЖАНИЕ </w:t>
      </w:r>
      <w:r w:rsidR="00E3791A" w:rsidRPr="0028660D">
        <w:rPr>
          <w:rFonts w:ascii="Times New Roman" w:hAnsi="Times New Roman" w:cs="Times New Roman"/>
          <w:sz w:val="24"/>
        </w:rPr>
        <w:t>УЧЕБНОЙ ДИСЦИПЛИНЫ</w:t>
      </w:r>
      <w:r w:rsidR="00664763" w:rsidRPr="0028660D">
        <w:rPr>
          <w:rFonts w:ascii="Times New Roman" w:hAnsi="Times New Roman" w:cs="Times New Roman"/>
          <w:sz w:val="24"/>
        </w:rPr>
        <w:t xml:space="preserve"> </w:t>
      </w:r>
      <w:r w:rsidR="00245699" w:rsidRPr="0028660D">
        <w:rPr>
          <w:rFonts w:ascii="Times New Roman" w:hAnsi="Times New Roman" w:cs="Times New Roman"/>
          <w:sz w:val="24"/>
        </w:rPr>
        <w:t>«</w:t>
      </w:r>
      <w:r w:rsidR="008D723D" w:rsidRPr="0028660D">
        <w:rPr>
          <w:rFonts w:ascii="Times New Roman" w:hAnsi="Times New Roman" w:cs="Times New Roman"/>
          <w:sz w:val="24"/>
        </w:rPr>
        <w:t>ЛИТЕРАТУРА</w:t>
      </w:r>
      <w:r w:rsidR="00245699" w:rsidRPr="0028660D">
        <w:rPr>
          <w:rFonts w:ascii="Times New Roman" w:hAnsi="Times New Roman" w:cs="Times New Roman"/>
          <w:sz w:val="24"/>
        </w:rPr>
        <w:t>»</w:t>
      </w:r>
    </w:p>
    <w:p w14:paraId="436C51E5" w14:textId="77777777" w:rsidR="00A100E3" w:rsidRPr="0028660D" w:rsidRDefault="00A100E3" w:rsidP="0028660D">
      <w:pPr>
        <w:rPr>
          <w:rFonts w:cs="Times New Roman"/>
          <w:b/>
        </w:rPr>
      </w:pPr>
    </w:p>
    <w:p w14:paraId="51F97892" w14:textId="51F055C9" w:rsidR="005B2746" w:rsidRPr="0028660D" w:rsidRDefault="005B2746" w:rsidP="00D43B04">
      <w:pPr>
        <w:pStyle w:val="af5"/>
        <w:numPr>
          <w:ilvl w:val="1"/>
          <w:numId w:val="6"/>
        </w:numPr>
        <w:ind w:left="0" w:firstLine="709"/>
        <w:rPr>
          <w:rFonts w:cs="Times New Roman"/>
          <w:b/>
        </w:rPr>
      </w:pPr>
      <w:r w:rsidRPr="0028660D">
        <w:rPr>
          <w:rFonts w:cs="Times New Roman"/>
          <w:b/>
        </w:rPr>
        <w:t xml:space="preserve">Объем </w:t>
      </w:r>
      <w:r w:rsidR="00E3791A" w:rsidRPr="0028660D">
        <w:rPr>
          <w:rFonts w:cs="Times New Roman"/>
          <w:b/>
        </w:rPr>
        <w:t>учебной дисциплины</w:t>
      </w:r>
      <w:r w:rsidRPr="0028660D">
        <w:rPr>
          <w:rFonts w:cs="Times New Roman"/>
          <w:b/>
        </w:rPr>
        <w:t xml:space="preserve"> и виды учебной работы</w:t>
      </w:r>
    </w:p>
    <w:p w14:paraId="5020D6F6" w14:textId="77777777" w:rsidR="00245699" w:rsidRPr="0028660D" w:rsidRDefault="00245699" w:rsidP="0028660D">
      <w:pPr>
        <w:rPr>
          <w:rFonts w:cs="Times New Roman"/>
        </w:rPr>
      </w:pP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7797"/>
        <w:gridCol w:w="1774"/>
      </w:tblGrid>
      <w:tr w:rsidR="00A100E3" w:rsidRPr="0028660D" w14:paraId="2DBE05F5" w14:textId="77777777" w:rsidTr="00ED3BDC">
        <w:trPr>
          <w:trHeight w:val="490"/>
        </w:trPr>
        <w:tc>
          <w:tcPr>
            <w:tcW w:w="4073" w:type="pct"/>
            <w:vAlign w:val="center"/>
          </w:tcPr>
          <w:p w14:paraId="16E37176" w14:textId="77777777" w:rsidR="00A100E3" w:rsidRPr="0028660D" w:rsidRDefault="00A100E3" w:rsidP="0028660D">
            <w:pPr>
              <w:rPr>
                <w:rFonts w:cs="Times New Roman"/>
                <w:b/>
                <w:lang w:eastAsia="ru-RU"/>
              </w:rPr>
            </w:pPr>
            <w:r w:rsidRPr="0028660D">
              <w:rPr>
                <w:rFonts w:cs="Times New Roman"/>
                <w:b/>
                <w:lang w:eastAsia="ru-RU"/>
              </w:rPr>
              <w:t>Вид учебной работы</w:t>
            </w:r>
          </w:p>
        </w:tc>
        <w:tc>
          <w:tcPr>
            <w:tcW w:w="927" w:type="pct"/>
            <w:vAlign w:val="center"/>
          </w:tcPr>
          <w:p w14:paraId="2E848A65" w14:textId="77777777" w:rsidR="00A100E3" w:rsidRPr="0028660D" w:rsidRDefault="00A100E3" w:rsidP="0028660D">
            <w:pPr>
              <w:rPr>
                <w:rFonts w:cs="Times New Roman"/>
                <w:b/>
                <w:iCs/>
                <w:lang w:eastAsia="ru-RU"/>
              </w:rPr>
            </w:pPr>
            <w:r w:rsidRPr="0028660D">
              <w:rPr>
                <w:rFonts w:cs="Times New Roman"/>
                <w:b/>
                <w:iCs/>
                <w:lang w:eastAsia="ru-RU"/>
              </w:rPr>
              <w:t>Объем часов</w:t>
            </w:r>
          </w:p>
        </w:tc>
      </w:tr>
      <w:tr w:rsidR="00A100E3" w:rsidRPr="0028660D" w14:paraId="130F51D4" w14:textId="77777777" w:rsidTr="00ED3BDC">
        <w:trPr>
          <w:trHeight w:val="490"/>
        </w:trPr>
        <w:tc>
          <w:tcPr>
            <w:tcW w:w="4073" w:type="pct"/>
            <w:vAlign w:val="center"/>
          </w:tcPr>
          <w:p w14:paraId="6DF7437F" w14:textId="011797CD" w:rsidR="00A100E3" w:rsidRPr="0028660D" w:rsidRDefault="005B2746" w:rsidP="0028660D">
            <w:pPr>
              <w:rPr>
                <w:rFonts w:cs="Times New Roman"/>
                <w:b/>
                <w:lang w:eastAsia="ru-RU"/>
              </w:rPr>
            </w:pPr>
            <w:r w:rsidRPr="0028660D">
              <w:rPr>
                <w:rFonts w:cs="Times New Roman"/>
                <w:b/>
                <w:lang w:eastAsia="ru-RU"/>
              </w:rPr>
              <w:t xml:space="preserve">Объем образовательной программы </w:t>
            </w:r>
            <w:r w:rsidR="00E3791A" w:rsidRPr="0028660D">
              <w:rPr>
                <w:rFonts w:cs="Times New Roman"/>
                <w:b/>
                <w:lang w:eastAsia="ru-RU"/>
              </w:rPr>
              <w:t>учебной дисциплины</w:t>
            </w:r>
          </w:p>
        </w:tc>
        <w:tc>
          <w:tcPr>
            <w:tcW w:w="927" w:type="pct"/>
            <w:vAlign w:val="center"/>
          </w:tcPr>
          <w:p w14:paraId="41E54185" w14:textId="3E59173A" w:rsidR="00A100E3" w:rsidRPr="0028660D" w:rsidRDefault="00206561" w:rsidP="0028660D">
            <w:pPr>
              <w:rPr>
                <w:rFonts w:cs="Times New Roman"/>
                <w:iCs/>
                <w:lang w:eastAsia="ru-RU"/>
              </w:rPr>
            </w:pPr>
            <w:r w:rsidRPr="0028660D">
              <w:rPr>
                <w:rFonts w:cs="Times New Roman"/>
                <w:iCs/>
                <w:lang w:eastAsia="ru-RU"/>
              </w:rPr>
              <w:t>155</w:t>
            </w:r>
          </w:p>
        </w:tc>
      </w:tr>
      <w:tr w:rsidR="00A100E3" w:rsidRPr="0028660D" w14:paraId="487AC97D" w14:textId="77777777" w:rsidTr="00ED3BDC">
        <w:trPr>
          <w:trHeight w:val="490"/>
        </w:trPr>
        <w:tc>
          <w:tcPr>
            <w:tcW w:w="5000" w:type="pct"/>
            <w:gridSpan w:val="2"/>
            <w:vAlign w:val="center"/>
          </w:tcPr>
          <w:p w14:paraId="4DC2E292" w14:textId="77777777" w:rsidR="00A100E3" w:rsidRPr="0028660D" w:rsidRDefault="00A100E3" w:rsidP="0028660D">
            <w:pPr>
              <w:rPr>
                <w:rFonts w:cs="Times New Roman"/>
                <w:iCs/>
                <w:lang w:eastAsia="ru-RU"/>
              </w:rPr>
            </w:pPr>
            <w:r w:rsidRPr="0028660D">
              <w:rPr>
                <w:rFonts w:cs="Times New Roman"/>
                <w:lang w:eastAsia="ru-RU"/>
              </w:rPr>
              <w:t>в том числе:</w:t>
            </w:r>
          </w:p>
        </w:tc>
      </w:tr>
      <w:tr w:rsidR="00A100E3" w:rsidRPr="0028660D" w14:paraId="43068D2D" w14:textId="77777777" w:rsidTr="006335DD">
        <w:trPr>
          <w:trHeight w:val="670"/>
        </w:trPr>
        <w:tc>
          <w:tcPr>
            <w:tcW w:w="4073" w:type="pct"/>
            <w:vAlign w:val="center"/>
          </w:tcPr>
          <w:p w14:paraId="2990A112" w14:textId="77777777" w:rsidR="00A100E3" w:rsidRPr="0028660D" w:rsidRDefault="00A100E3" w:rsidP="0028660D">
            <w:pPr>
              <w:rPr>
                <w:rFonts w:cs="Times New Roman"/>
                <w:lang w:eastAsia="ru-RU"/>
              </w:rPr>
            </w:pPr>
            <w:r w:rsidRPr="0028660D">
              <w:rPr>
                <w:rFonts w:cs="Times New Roman"/>
                <w:lang w:eastAsia="ru-RU"/>
              </w:rPr>
              <w:t>теоретическое обучение</w:t>
            </w:r>
          </w:p>
        </w:tc>
        <w:tc>
          <w:tcPr>
            <w:tcW w:w="927" w:type="pct"/>
            <w:vAlign w:val="center"/>
          </w:tcPr>
          <w:p w14:paraId="2C7FEF28" w14:textId="2F6B7EEF" w:rsidR="00184620" w:rsidRPr="0028660D" w:rsidRDefault="00206561" w:rsidP="0028660D">
            <w:pPr>
              <w:rPr>
                <w:rFonts w:cs="Times New Roman"/>
                <w:iCs/>
                <w:lang w:eastAsia="ru-RU"/>
              </w:rPr>
            </w:pPr>
            <w:r w:rsidRPr="0028660D">
              <w:rPr>
                <w:rFonts w:cs="Times New Roman"/>
                <w:iCs/>
                <w:lang w:eastAsia="ru-RU"/>
              </w:rPr>
              <w:t>91</w:t>
            </w:r>
          </w:p>
        </w:tc>
      </w:tr>
      <w:tr w:rsidR="00A100E3" w:rsidRPr="0028660D" w14:paraId="25B7E2E6" w14:textId="77777777" w:rsidTr="00ED3BDC">
        <w:trPr>
          <w:trHeight w:val="490"/>
        </w:trPr>
        <w:tc>
          <w:tcPr>
            <w:tcW w:w="4073" w:type="pct"/>
            <w:vAlign w:val="center"/>
          </w:tcPr>
          <w:p w14:paraId="1BEC264C" w14:textId="5C002B26" w:rsidR="00A100E3" w:rsidRPr="0028660D" w:rsidRDefault="00A100E3" w:rsidP="0028660D">
            <w:pPr>
              <w:rPr>
                <w:rFonts w:cs="Times New Roman"/>
                <w:lang w:eastAsia="ru-RU"/>
              </w:rPr>
            </w:pPr>
            <w:r w:rsidRPr="0028660D">
              <w:rPr>
                <w:rFonts w:cs="Times New Roman"/>
                <w:lang w:eastAsia="ru-RU"/>
              </w:rPr>
              <w:t xml:space="preserve">практические занятия </w:t>
            </w:r>
          </w:p>
        </w:tc>
        <w:tc>
          <w:tcPr>
            <w:tcW w:w="927" w:type="pct"/>
            <w:vAlign w:val="center"/>
          </w:tcPr>
          <w:p w14:paraId="4D85EBE7" w14:textId="56F75C28" w:rsidR="00A100E3" w:rsidRPr="0028660D" w:rsidRDefault="00206561" w:rsidP="0028660D">
            <w:pPr>
              <w:rPr>
                <w:rFonts w:cs="Times New Roman"/>
                <w:iCs/>
                <w:lang w:eastAsia="ru-RU"/>
              </w:rPr>
            </w:pPr>
            <w:r w:rsidRPr="0028660D">
              <w:rPr>
                <w:rFonts w:cs="Times New Roman"/>
                <w:iCs/>
                <w:lang w:eastAsia="ru-RU"/>
              </w:rPr>
              <w:t>10</w:t>
            </w:r>
          </w:p>
        </w:tc>
      </w:tr>
      <w:tr w:rsidR="00A100E3" w:rsidRPr="0028660D" w14:paraId="62BCBE3C" w14:textId="77777777" w:rsidTr="00ED3BDC">
        <w:trPr>
          <w:trHeight w:val="490"/>
        </w:trPr>
        <w:tc>
          <w:tcPr>
            <w:tcW w:w="4073" w:type="pct"/>
            <w:vAlign w:val="center"/>
          </w:tcPr>
          <w:p w14:paraId="1A884D33" w14:textId="69B441FE" w:rsidR="00A100E3" w:rsidRPr="0028660D" w:rsidRDefault="006335DD" w:rsidP="0028660D">
            <w:pPr>
              <w:rPr>
                <w:rFonts w:cs="Times New Roman"/>
                <w:lang w:eastAsia="ru-RU"/>
              </w:rPr>
            </w:pPr>
            <w:r w:rsidRPr="0028660D">
              <w:rPr>
                <w:rFonts w:cs="Times New Roman"/>
                <w:lang w:eastAsia="ru-RU"/>
              </w:rPr>
              <w:t>консультация</w:t>
            </w:r>
            <w:r w:rsidR="00A100E3" w:rsidRPr="0028660D">
              <w:rPr>
                <w:rFonts w:cs="Times New Roman"/>
                <w:lang w:eastAsia="ru-RU"/>
              </w:rPr>
              <w:t xml:space="preserve"> </w:t>
            </w:r>
          </w:p>
        </w:tc>
        <w:tc>
          <w:tcPr>
            <w:tcW w:w="927" w:type="pct"/>
            <w:vAlign w:val="center"/>
          </w:tcPr>
          <w:p w14:paraId="7A06677A" w14:textId="1840D09B" w:rsidR="00A100E3" w:rsidRPr="0028660D" w:rsidRDefault="000B3F01" w:rsidP="0028660D">
            <w:pPr>
              <w:rPr>
                <w:rFonts w:cs="Times New Roman"/>
                <w:iCs/>
                <w:lang w:eastAsia="ru-RU"/>
              </w:rPr>
            </w:pPr>
            <w:r w:rsidRPr="0028660D">
              <w:rPr>
                <w:rFonts w:cs="Times New Roman"/>
                <w:iCs/>
                <w:lang w:eastAsia="ru-RU"/>
              </w:rPr>
              <w:t>14</w:t>
            </w:r>
          </w:p>
        </w:tc>
      </w:tr>
      <w:tr w:rsidR="00A100E3" w:rsidRPr="0028660D" w14:paraId="06B7ECA4" w14:textId="77777777" w:rsidTr="00ED3BDC">
        <w:trPr>
          <w:trHeight w:val="490"/>
        </w:trPr>
        <w:tc>
          <w:tcPr>
            <w:tcW w:w="4073" w:type="pct"/>
            <w:vAlign w:val="center"/>
          </w:tcPr>
          <w:p w14:paraId="26D47703" w14:textId="77777777" w:rsidR="00A100E3" w:rsidRPr="0028660D" w:rsidRDefault="00A100E3" w:rsidP="0028660D">
            <w:pPr>
              <w:rPr>
                <w:rFonts w:cs="Times New Roman"/>
                <w:iCs/>
                <w:lang w:eastAsia="ru-RU"/>
              </w:rPr>
            </w:pPr>
            <w:r w:rsidRPr="0028660D">
              <w:rPr>
                <w:rFonts w:cs="Times New Roman"/>
                <w:iCs/>
                <w:lang w:eastAsia="ru-RU"/>
              </w:rPr>
              <w:t xml:space="preserve">Самостоятельная работа </w:t>
            </w:r>
          </w:p>
        </w:tc>
        <w:tc>
          <w:tcPr>
            <w:tcW w:w="927" w:type="pct"/>
            <w:vAlign w:val="center"/>
          </w:tcPr>
          <w:p w14:paraId="3FE67233" w14:textId="0E6E2D54" w:rsidR="00A100E3" w:rsidRPr="0028660D" w:rsidRDefault="00206561" w:rsidP="0028660D">
            <w:pPr>
              <w:rPr>
                <w:rFonts w:cs="Times New Roman"/>
                <w:iCs/>
                <w:lang w:eastAsia="ru-RU"/>
              </w:rPr>
            </w:pPr>
            <w:r w:rsidRPr="0028660D">
              <w:rPr>
                <w:rFonts w:cs="Times New Roman"/>
                <w:iCs/>
                <w:lang w:eastAsia="ru-RU"/>
              </w:rPr>
              <w:t xml:space="preserve">40   </w:t>
            </w:r>
          </w:p>
        </w:tc>
      </w:tr>
      <w:tr w:rsidR="00A100E3" w:rsidRPr="0028660D" w14:paraId="4EC610FE" w14:textId="77777777" w:rsidTr="00ED3BDC">
        <w:trPr>
          <w:trHeight w:val="490"/>
        </w:trPr>
        <w:tc>
          <w:tcPr>
            <w:tcW w:w="4073" w:type="pct"/>
            <w:vAlign w:val="center"/>
          </w:tcPr>
          <w:p w14:paraId="798A5133" w14:textId="77777777" w:rsidR="00664763" w:rsidRPr="0028660D" w:rsidRDefault="00A100E3" w:rsidP="0028660D">
            <w:pPr>
              <w:rPr>
                <w:rFonts w:cs="Times New Roman"/>
                <w:b/>
                <w:iCs/>
                <w:lang w:eastAsia="ru-RU"/>
              </w:rPr>
            </w:pPr>
            <w:r w:rsidRPr="0028660D">
              <w:rPr>
                <w:rFonts w:cs="Times New Roman"/>
                <w:b/>
                <w:iCs/>
                <w:lang w:eastAsia="ru-RU"/>
              </w:rPr>
              <w:t>Промежуточная аттестация</w:t>
            </w:r>
          </w:p>
          <w:p w14:paraId="2E07BF39" w14:textId="21267539" w:rsidR="00664763" w:rsidRPr="0028660D" w:rsidRDefault="00664763" w:rsidP="0028660D">
            <w:pPr>
              <w:rPr>
                <w:rFonts w:cs="Times New Roman"/>
                <w:iCs/>
                <w:lang w:eastAsia="ru-RU"/>
              </w:rPr>
            </w:pPr>
            <w:r w:rsidRPr="0028660D">
              <w:rPr>
                <w:rFonts w:cs="Times New Roman"/>
                <w:iCs/>
                <w:lang w:eastAsia="ru-RU"/>
              </w:rPr>
              <w:t xml:space="preserve">1 семестр: </w:t>
            </w:r>
            <w:r w:rsidR="00206561" w:rsidRPr="0028660D">
              <w:rPr>
                <w:rFonts w:cs="Times New Roman"/>
                <w:iCs/>
                <w:lang w:eastAsia="ru-RU"/>
              </w:rPr>
              <w:t>Контрольная работа</w:t>
            </w:r>
          </w:p>
          <w:p w14:paraId="5CBEC632" w14:textId="05D08312" w:rsidR="00A100E3" w:rsidRPr="0028660D" w:rsidRDefault="00664763" w:rsidP="0028660D">
            <w:pPr>
              <w:rPr>
                <w:rFonts w:cs="Times New Roman"/>
                <w:iCs/>
                <w:lang w:eastAsia="ru-RU"/>
              </w:rPr>
            </w:pPr>
            <w:r w:rsidRPr="0028660D">
              <w:rPr>
                <w:rFonts w:cs="Times New Roman"/>
                <w:iCs/>
                <w:lang w:eastAsia="ru-RU"/>
              </w:rPr>
              <w:t xml:space="preserve">2 семестр: </w:t>
            </w:r>
            <w:r w:rsidR="00206561" w:rsidRPr="0028660D">
              <w:rPr>
                <w:rFonts w:cs="Times New Roman"/>
                <w:iCs/>
                <w:lang w:eastAsia="ru-RU"/>
              </w:rPr>
              <w:t>Контрольная работа</w:t>
            </w:r>
          </w:p>
          <w:p w14:paraId="58FE0873" w14:textId="1FA1D4EB" w:rsidR="00D01440" w:rsidRPr="0028660D" w:rsidRDefault="00D01440" w:rsidP="0028660D">
            <w:pPr>
              <w:rPr>
                <w:rFonts w:cs="Times New Roman"/>
                <w:lang w:eastAsia="ru-RU"/>
              </w:rPr>
            </w:pPr>
            <w:r w:rsidRPr="0028660D">
              <w:rPr>
                <w:rFonts w:cs="Times New Roman"/>
                <w:iCs/>
                <w:lang w:eastAsia="ru-RU"/>
              </w:rPr>
              <w:t xml:space="preserve">3 семестр: </w:t>
            </w:r>
            <w:r w:rsidR="00206561" w:rsidRPr="0028660D">
              <w:rPr>
                <w:rFonts w:cs="Times New Roman"/>
                <w:iCs/>
                <w:lang w:eastAsia="ru-RU"/>
              </w:rPr>
              <w:t>Дифференцированный зачет</w:t>
            </w:r>
          </w:p>
        </w:tc>
        <w:tc>
          <w:tcPr>
            <w:tcW w:w="927" w:type="pct"/>
            <w:vAlign w:val="center"/>
          </w:tcPr>
          <w:p w14:paraId="3B81436B" w14:textId="77777777" w:rsidR="00D01440" w:rsidRPr="0028660D" w:rsidRDefault="00D01440" w:rsidP="0028660D">
            <w:pPr>
              <w:rPr>
                <w:rFonts w:cs="Times New Roman"/>
                <w:iCs/>
                <w:lang w:eastAsia="ru-RU"/>
              </w:rPr>
            </w:pPr>
          </w:p>
          <w:p w14:paraId="241BC57C" w14:textId="453DAA28" w:rsidR="00F5377C" w:rsidRPr="0028660D" w:rsidRDefault="00206561" w:rsidP="0028660D">
            <w:pPr>
              <w:rPr>
                <w:rFonts w:cs="Times New Roman"/>
                <w:iCs/>
                <w:lang w:eastAsia="ru-RU"/>
              </w:rPr>
            </w:pPr>
            <w:r w:rsidRPr="0028660D">
              <w:rPr>
                <w:rFonts w:cs="Times New Roman"/>
                <w:iCs/>
                <w:lang w:eastAsia="ru-RU"/>
              </w:rPr>
              <w:t>2</w:t>
            </w:r>
          </w:p>
          <w:p w14:paraId="5F32A697" w14:textId="77777777" w:rsidR="00A100E3" w:rsidRPr="0028660D" w:rsidRDefault="00671384" w:rsidP="0028660D">
            <w:pPr>
              <w:rPr>
                <w:rFonts w:cs="Times New Roman"/>
                <w:iCs/>
                <w:lang w:eastAsia="ru-RU"/>
              </w:rPr>
            </w:pPr>
            <w:r w:rsidRPr="0028660D">
              <w:rPr>
                <w:rFonts w:cs="Times New Roman"/>
                <w:iCs/>
                <w:lang w:eastAsia="ru-RU"/>
              </w:rPr>
              <w:t>2</w:t>
            </w:r>
          </w:p>
          <w:p w14:paraId="2496F873" w14:textId="352DDCED" w:rsidR="00D01440" w:rsidRPr="0028660D" w:rsidRDefault="00D01440" w:rsidP="0028660D">
            <w:pPr>
              <w:rPr>
                <w:rFonts w:cs="Times New Roman"/>
                <w:iCs/>
                <w:lang w:eastAsia="ru-RU"/>
              </w:rPr>
            </w:pPr>
            <w:r w:rsidRPr="0028660D">
              <w:rPr>
                <w:rFonts w:cs="Times New Roman"/>
                <w:iCs/>
                <w:lang w:eastAsia="ru-RU"/>
              </w:rPr>
              <w:t>2</w:t>
            </w:r>
          </w:p>
        </w:tc>
      </w:tr>
    </w:tbl>
    <w:p w14:paraId="7175D0A9" w14:textId="6360B57D" w:rsidR="00664763" w:rsidRPr="0028660D" w:rsidRDefault="00664763" w:rsidP="0028660D">
      <w:pPr>
        <w:suppressAutoHyphens w:val="0"/>
        <w:rPr>
          <w:rFonts w:cs="Times New Roman"/>
        </w:rPr>
      </w:pPr>
    </w:p>
    <w:p w14:paraId="032CA399" w14:textId="77777777" w:rsidR="00D43B04" w:rsidRDefault="00D43B04">
      <w:pPr>
        <w:suppressAutoHyphens w:val="0"/>
        <w:rPr>
          <w:rFonts w:cs="Times New Roman"/>
          <w:b/>
          <w:lang w:eastAsia="ru-RU"/>
        </w:rPr>
      </w:pPr>
      <w:r>
        <w:rPr>
          <w:rFonts w:cs="Times New Roman"/>
          <w:b/>
          <w:lang w:eastAsia="ru-RU"/>
        </w:rPr>
        <w:br w:type="page"/>
      </w:r>
    </w:p>
    <w:p w14:paraId="15460BAF" w14:textId="5E65D1C0" w:rsidR="00664763" w:rsidRPr="0028660D" w:rsidRDefault="00664763" w:rsidP="00D43B04">
      <w:pPr>
        <w:numPr>
          <w:ilvl w:val="1"/>
          <w:numId w:val="7"/>
        </w:numPr>
        <w:tabs>
          <w:tab w:val="clear" w:pos="1211"/>
          <w:tab w:val="num" w:pos="0"/>
          <w:tab w:val="num" w:pos="284"/>
        </w:tabs>
        <w:ind w:left="0" w:firstLine="709"/>
        <w:rPr>
          <w:rFonts w:cs="Times New Roman"/>
          <w:b/>
        </w:rPr>
      </w:pPr>
      <w:r w:rsidRPr="0028660D">
        <w:rPr>
          <w:rFonts w:cs="Times New Roman"/>
          <w:b/>
          <w:lang w:eastAsia="ru-RU"/>
        </w:rPr>
        <w:lastRenderedPageBreak/>
        <w:t xml:space="preserve">Содержание </w:t>
      </w:r>
      <w:r w:rsidR="00E3791A" w:rsidRPr="0028660D">
        <w:rPr>
          <w:rFonts w:cs="Times New Roman"/>
          <w:b/>
          <w:lang w:eastAsia="ru-RU"/>
        </w:rPr>
        <w:t>учебной дисциплины</w:t>
      </w:r>
    </w:p>
    <w:p w14:paraId="3B3AE648" w14:textId="77777777" w:rsidR="00664763" w:rsidRPr="0028660D" w:rsidRDefault="00664763" w:rsidP="0028660D">
      <w:pPr>
        <w:tabs>
          <w:tab w:val="num" w:pos="0"/>
          <w:tab w:val="num" w:pos="284"/>
        </w:tabs>
        <w:ind w:firstLine="567"/>
        <w:rPr>
          <w:rFonts w:cs="Times New Roman"/>
          <w:b/>
          <w:lang w:eastAsia="ru-RU"/>
        </w:rPr>
      </w:pPr>
    </w:p>
    <w:p w14:paraId="6291857B" w14:textId="42ADA99E" w:rsidR="008A37E2" w:rsidRPr="0028660D" w:rsidRDefault="00723C08" w:rsidP="0028660D">
      <w:pPr>
        <w:tabs>
          <w:tab w:val="num" w:pos="0"/>
          <w:tab w:val="num" w:pos="284"/>
        </w:tabs>
        <w:ind w:firstLine="567"/>
        <w:jc w:val="both"/>
        <w:rPr>
          <w:rFonts w:cs="Times New Roman"/>
          <w:lang w:eastAsia="ru-RU"/>
        </w:rPr>
      </w:pPr>
      <w:r w:rsidRPr="0028660D">
        <w:rPr>
          <w:rFonts w:cs="Times New Roman"/>
          <w:b/>
          <w:bCs/>
          <w:lang w:eastAsia="ru-RU"/>
        </w:rPr>
        <w:t>Тема 1. Развитие русской литературы и культуры в первой половине XIX века.</w:t>
      </w:r>
      <w:r w:rsidR="008A37E2" w:rsidRPr="0028660D">
        <w:rPr>
          <w:rFonts w:cs="Times New Roman"/>
          <w:lang w:eastAsia="ru-RU"/>
        </w:rPr>
        <w:t xml:space="preserve"> </w:t>
      </w:r>
    </w:p>
    <w:p w14:paraId="4CE0515C" w14:textId="77777777" w:rsidR="00723C08" w:rsidRPr="0028660D" w:rsidRDefault="00723C08" w:rsidP="0028660D">
      <w:pPr>
        <w:tabs>
          <w:tab w:val="num" w:pos="0"/>
          <w:tab w:val="num" w:pos="284"/>
        </w:tabs>
        <w:ind w:firstLine="567"/>
        <w:jc w:val="both"/>
        <w:rPr>
          <w:rFonts w:cs="Times New Roman"/>
          <w:lang w:eastAsia="ru-RU"/>
        </w:rPr>
      </w:pPr>
      <w:r w:rsidRPr="0028660D">
        <w:rPr>
          <w:rFonts w:cs="Times New Roman"/>
          <w:lang w:eastAsia="ru-RU"/>
        </w:rPr>
        <w:t>Обзор культуры. Литературная борьба. Романтизм – ведущее направление русской литературы 1-й половины XIX века. Самобытность русского романтизма.</w:t>
      </w:r>
    </w:p>
    <w:p w14:paraId="549E1F8C" w14:textId="77777777" w:rsidR="00723C08" w:rsidRPr="0028660D" w:rsidRDefault="00723C08" w:rsidP="0028660D">
      <w:pPr>
        <w:tabs>
          <w:tab w:val="num" w:pos="0"/>
          <w:tab w:val="num" w:pos="284"/>
        </w:tabs>
        <w:ind w:firstLine="567"/>
        <w:jc w:val="both"/>
        <w:rPr>
          <w:rFonts w:cs="Times New Roman"/>
          <w:lang w:eastAsia="ru-RU"/>
        </w:rPr>
      </w:pPr>
      <w:r w:rsidRPr="0028660D">
        <w:rPr>
          <w:rFonts w:cs="Times New Roman"/>
          <w:b/>
          <w:lang w:eastAsia="ru-RU"/>
        </w:rPr>
        <w:t>А.С. Пушкин</w:t>
      </w:r>
      <w:r w:rsidRPr="0028660D">
        <w:rPr>
          <w:rFonts w:cs="Times New Roman"/>
          <w:lang w:eastAsia="ru-RU"/>
        </w:rPr>
        <w:t>. Жизненный и творческий путь.</w:t>
      </w:r>
    </w:p>
    <w:p w14:paraId="490A2A2D" w14:textId="5C7FB2C4" w:rsidR="00723C08" w:rsidRPr="0028660D" w:rsidRDefault="00723C08" w:rsidP="0028660D">
      <w:pPr>
        <w:tabs>
          <w:tab w:val="num" w:pos="0"/>
          <w:tab w:val="num" w:pos="284"/>
        </w:tabs>
        <w:ind w:firstLine="567"/>
        <w:jc w:val="both"/>
        <w:rPr>
          <w:rFonts w:cs="Times New Roman"/>
          <w:lang w:eastAsia="ru-RU"/>
        </w:rPr>
      </w:pPr>
      <w:r w:rsidRPr="0028660D">
        <w:rPr>
          <w:rFonts w:cs="Times New Roman"/>
          <w:lang w:eastAsia="ru-RU"/>
        </w:rPr>
        <w:t>Основные темы и мотивы лирики А.С. Пушкина.</w:t>
      </w:r>
      <w:r w:rsidR="006335DD" w:rsidRPr="0028660D">
        <w:rPr>
          <w:rFonts w:cs="Times New Roman"/>
          <w:lang w:eastAsia="ru-RU"/>
        </w:rPr>
        <w:t xml:space="preserve"> </w:t>
      </w:r>
      <w:r w:rsidRPr="0028660D">
        <w:rPr>
          <w:rFonts w:cs="Times New Roman"/>
          <w:lang w:eastAsia="ru-RU"/>
        </w:rPr>
        <w:t xml:space="preserve">Стихотворения: </w:t>
      </w:r>
      <w:proofErr w:type="gramStart"/>
      <w:r w:rsidRPr="0028660D">
        <w:rPr>
          <w:rFonts w:cs="Times New Roman"/>
          <w:lang w:eastAsia="ru-RU"/>
        </w:rPr>
        <w:t xml:space="preserve">«Погасло дневное светило», «Свободы сеятель пустынный…», «Подражания Корану» («И путник усталый на Бога роптал…»), «Элегия» («Безумных лет угасшее веселье...»), «...Вновь я посетил...», «К морю», «Редеет облаков летучая гряда», «Вольность», «Деревня», «Пророк», «Из </w:t>
      </w:r>
      <w:proofErr w:type="spellStart"/>
      <w:r w:rsidRPr="0028660D">
        <w:rPr>
          <w:rFonts w:cs="Times New Roman"/>
          <w:lang w:eastAsia="ru-RU"/>
        </w:rPr>
        <w:t>Пиндемонти</w:t>
      </w:r>
      <w:proofErr w:type="spellEnd"/>
      <w:r w:rsidRPr="0028660D">
        <w:rPr>
          <w:rFonts w:cs="Times New Roman"/>
          <w:lang w:eastAsia="ru-RU"/>
        </w:rPr>
        <w:t>», «Поэту», «Пора, мой друг, пора! покоя сердце просит…», «Сожженное письмо», «Я Вас любил», «На холмах Грузии лежит ночная мгла», «Безумных лет угасшее веселье», «Зима.</w:t>
      </w:r>
      <w:proofErr w:type="gramEnd"/>
      <w:r w:rsidRPr="0028660D">
        <w:rPr>
          <w:rFonts w:cs="Times New Roman"/>
          <w:lang w:eastAsia="ru-RU"/>
        </w:rPr>
        <w:t xml:space="preserve"> Что делать мне в деревне?», «Все в жертву памяти твоей...», «Желание славы», «Друзья мои, прекрасен наш союз!», «Стихи, сочиненные ночью во время бессонницы», «Осень», «Бесы», «Когда по улицам </w:t>
      </w:r>
      <w:proofErr w:type="gramStart"/>
      <w:r w:rsidRPr="0028660D">
        <w:rPr>
          <w:rFonts w:cs="Times New Roman"/>
          <w:lang w:eastAsia="ru-RU"/>
        </w:rPr>
        <w:t>задумчив я брожу</w:t>
      </w:r>
      <w:proofErr w:type="gramEnd"/>
      <w:r w:rsidRPr="0028660D">
        <w:rPr>
          <w:rFonts w:cs="Times New Roman"/>
          <w:lang w:eastAsia="ru-RU"/>
        </w:rPr>
        <w:t>…».</w:t>
      </w:r>
    </w:p>
    <w:p w14:paraId="2600CE46" w14:textId="77777777" w:rsidR="00723C08" w:rsidRPr="0028660D" w:rsidRDefault="00723C08" w:rsidP="0028660D">
      <w:pPr>
        <w:tabs>
          <w:tab w:val="num" w:pos="0"/>
          <w:tab w:val="num" w:pos="284"/>
        </w:tabs>
        <w:ind w:firstLine="567"/>
        <w:jc w:val="both"/>
        <w:rPr>
          <w:rFonts w:cs="Times New Roman"/>
          <w:lang w:eastAsia="ru-RU"/>
        </w:rPr>
      </w:pPr>
      <w:r w:rsidRPr="0028660D">
        <w:rPr>
          <w:rFonts w:cs="Times New Roman"/>
          <w:lang w:eastAsia="ru-RU"/>
        </w:rPr>
        <w:t>Философское начало в ранней лирике. Мотивы свободы, неволи, обманутой любви, неразрешимые противоречия героев южных поэм Пушкина. Эволюция романтического героя. Автор и герой.</w:t>
      </w:r>
    </w:p>
    <w:p w14:paraId="07F629AD" w14:textId="77777777" w:rsidR="00723C08" w:rsidRPr="0028660D" w:rsidRDefault="00723C08" w:rsidP="0028660D">
      <w:pPr>
        <w:tabs>
          <w:tab w:val="num" w:pos="0"/>
          <w:tab w:val="num" w:pos="284"/>
        </w:tabs>
        <w:ind w:firstLine="567"/>
        <w:jc w:val="both"/>
        <w:rPr>
          <w:rFonts w:cs="Times New Roman"/>
          <w:lang w:eastAsia="ru-RU"/>
        </w:rPr>
      </w:pPr>
      <w:r w:rsidRPr="0028660D">
        <w:rPr>
          <w:rFonts w:cs="Times New Roman"/>
          <w:lang w:eastAsia="ru-RU"/>
        </w:rPr>
        <w:t>Гражданские, политические и патриотические мотивы лирики Пушкина: вера в закон, отвержение ханжества, стремление к свободе и подвигу.</w:t>
      </w:r>
    </w:p>
    <w:p w14:paraId="47D12E4C" w14:textId="74903742" w:rsidR="00723C08" w:rsidRPr="0028660D" w:rsidRDefault="00723C08" w:rsidP="0028660D">
      <w:pPr>
        <w:tabs>
          <w:tab w:val="num" w:pos="0"/>
          <w:tab w:val="num" w:pos="284"/>
        </w:tabs>
        <w:ind w:firstLine="567"/>
        <w:jc w:val="both"/>
        <w:rPr>
          <w:rFonts w:cs="Times New Roman"/>
          <w:lang w:eastAsia="ru-RU"/>
        </w:rPr>
      </w:pPr>
      <w:r w:rsidRPr="0028660D">
        <w:rPr>
          <w:rFonts w:cs="Times New Roman"/>
          <w:lang w:eastAsia="ru-RU"/>
        </w:rPr>
        <w:t>Соотнесение вольнолюбивых настроений с мироощущением самого поэта, с его призванием. Философское осмысление личной свободы.</w:t>
      </w:r>
      <w:r w:rsidR="006335DD" w:rsidRPr="0028660D">
        <w:rPr>
          <w:rFonts w:cs="Times New Roman"/>
          <w:lang w:eastAsia="ru-RU"/>
        </w:rPr>
        <w:t xml:space="preserve"> </w:t>
      </w:r>
      <w:r w:rsidRPr="0028660D">
        <w:rPr>
          <w:rFonts w:cs="Times New Roman"/>
          <w:lang w:eastAsia="ru-RU"/>
        </w:rPr>
        <w:t>Понимание Пушкиным России как могущественной, великой державы.</w:t>
      </w:r>
    </w:p>
    <w:p w14:paraId="3EE9FC37" w14:textId="77777777" w:rsidR="00723C08" w:rsidRPr="0028660D" w:rsidRDefault="00723C08" w:rsidP="0028660D">
      <w:pPr>
        <w:tabs>
          <w:tab w:val="num" w:pos="0"/>
          <w:tab w:val="num" w:pos="284"/>
        </w:tabs>
        <w:ind w:firstLine="567"/>
        <w:jc w:val="both"/>
        <w:rPr>
          <w:rFonts w:cs="Times New Roman"/>
          <w:lang w:eastAsia="ru-RU"/>
        </w:rPr>
      </w:pPr>
      <w:r w:rsidRPr="0028660D">
        <w:rPr>
          <w:rFonts w:cs="Times New Roman"/>
          <w:lang w:eastAsia="ru-RU"/>
        </w:rPr>
        <w:t>Тема поэта и поэзии. Новаторство Пушкина в соединении темы высшего предназначения поэзии и личного переживания.</w:t>
      </w:r>
    </w:p>
    <w:p w14:paraId="317DA552" w14:textId="77777777" w:rsidR="00723C08" w:rsidRPr="0028660D" w:rsidRDefault="00723C08" w:rsidP="0028660D">
      <w:pPr>
        <w:tabs>
          <w:tab w:val="num" w:pos="0"/>
          <w:tab w:val="num" w:pos="284"/>
        </w:tabs>
        <w:ind w:firstLine="567"/>
        <w:jc w:val="both"/>
        <w:rPr>
          <w:rFonts w:cs="Times New Roman"/>
          <w:lang w:eastAsia="ru-RU"/>
        </w:rPr>
      </w:pPr>
      <w:r w:rsidRPr="0028660D">
        <w:rPr>
          <w:rFonts w:cs="Times New Roman"/>
          <w:lang w:eastAsia="ru-RU"/>
        </w:rPr>
        <w:t>Лирика любви и дружбы. Средоточие внимания поэта на внутреннем мире личности. Гармония человеческих чу</w:t>
      </w:r>
      <w:proofErr w:type="gramStart"/>
      <w:r w:rsidRPr="0028660D">
        <w:rPr>
          <w:rFonts w:cs="Times New Roman"/>
          <w:lang w:eastAsia="ru-RU"/>
        </w:rPr>
        <w:t>вств в л</w:t>
      </w:r>
      <w:proofErr w:type="gramEnd"/>
      <w:r w:rsidRPr="0028660D">
        <w:rPr>
          <w:rFonts w:cs="Times New Roman"/>
          <w:lang w:eastAsia="ru-RU"/>
        </w:rPr>
        <w:t>ирике Пушкина.</w:t>
      </w:r>
    </w:p>
    <w:p w14:paraId="5FC4DAC1" w14:textId="1E090B5C" w:rsidR="006335DD" w:rsidRPr="0028660D" w:rsidRDefault="00723C08" w:rsidP="0028660D">
      <w:pPr>
        <w:tabs>
          <w:tab w:val="num" w:pos="0"/>
          <w:tab w:val="num" w:pos="284"/>
        </w:tabs>
        <w:ind w:firstLine="567"/>
        <w:jc w:val="both"/>
        <w:rPr>
          <w:rFonts w:cs="Times New Roman"/>
          <w:lang w:eastAsia="ru-RU"/>
        </w:rPr>
      </w:pPr>
      <w:r w:rsidRPr="0028660D">
        <w:rPr>
          <w:rFonts w:cs="Times New Roman"/>
          <w:lang w:eastAsia="ru-RU"/>
        </w:rPr>
        <w:t>Философская лирика. Размышления поэта о вечных вопросах бытия, постижение тайны мироздания. Жизнеутверждающий пафос поэзии Пушкина.</w:t>
      </w:r>
      <w:r w:rsidR="006335DD" w:rsidRPr="0028660D">
        <w:rPr>
          <w:rFonts w:cs="Times New Roman"/>
          <w:lang w:eastAsia="ru-RU"/>
        </w:rPr>
        <w:t xml:space="preserve"> Гармония человеческих чу</w:t>
      </w:r>
      <w:proofErr w:type="gramStart"/>
      <w:r w:rsidR="006335DD" w:rsidRPr="0028660D">
        <w:rPr>
          <w:rFonts w:cs="Times New Roman"/>
          <w:lang w:eastAsia="ru-RU"/>
        </w:rPr>
        <w:t>вств в л</w:t>
      </w:r>
      <w:proofErr w:type="gramEnd"/>
      <w:r w:rsidR="006335DD" w:rsidRPr="0028660D">
        <w:rPr>
          <w:rFonts w:cs="Times New Roman"/>
          <w:lang w:eastAsia="ru-RU"/>
        </w:rPr>
        <w:t>ирике Пушкина.</w:t>
      </w:r>
    </w:p>
    <w:p w14:paraId="649A7C91" w14:textId="77777777" w:rsidR="00723C08" w:rsidRPr="0028660D" w:rsidRDefault="00723C08" w:rsidP="0028660D">
      <w:pPr>
        <w:tabs>
          <w:tab w:val="num" w:pos="0"/>
          <w:tab w:val="num" w:pos="284"/>
        </w:tabs>
        <w:ind w:firstLine="567"/>
        <w:jc w:val="both"/>
        <w:rPr>
          <w:rFonts w:cs="Times New Roman"/>
          <w:lang w:eastAsia="ru-RU"/>
        </w:rPr>
      </w:pPr>
      <w:r w:rsidRPr="0028660D">
        <w:rPr>
          <w:rFonts w:cs="Times New Roman"/>
          <w:lang w:eastAsia="ru-RU"/>
        </w:rPr>
        <w:t>Критики об А.С. Пушкине. В. Г. Белинский о Пушкине.</w:t>
      </w:r>
    </w:p>
    <w:p w14:paraId="15A9C2C3" w14:textId="77777777" w:rsidR="00723C08" w:rsidRPr="0028660D" w:rsidRDefault="00723C08" w:rsidP="0028660D">
      <w:pPr>
        <w:tabs>
          <w:tab w:val="num" w:pos="0"/>
          <w:tab w:val="num" w:pos="284"/>
        </w:tabs>
        <w:ind w:firstLine="567"/>
        <w:jc w:val="both"/>
        <w:rPr>
          <w:rFonts w:cs="Times New Roman"/>
          <w:lang w:eastAsia="ru-RU"/>
        </w:rPr>
      </w:pPr>
      <w:r w:rsidRPr="0028660D">
        <w:rPr>
          <w:rFonts w:cs="Times New Roman"/>
          <w:lang w:eastAsia="ru-RU"/>
        </w:rPr>
        <w:t>Теория литературы: Элегия.</w:t>
      </w:r>
    </w:p>
    <w:p w14:paraId="2CA15E86" w14:textId="77777777" w:rsidR="00723C08" w:rsidRPr="0028660D" w:rsidRDefault="00723C08" w:rsidP="0028660D">
      <w:pPr>
        <w:tabs>
          <w:tab w:val="num" w:pos="0"/>
          <w:tab w:val="num" w:pos="284"/>
        </w:tabs>
        <w:ind w:firstLine="567"/>
        <w:jc w:val="both"/>
        <w:rPr>
          <w:rFonts w:cs="Times New Roman"/>
          <w:lang w:eastAsia="ru-RU"/>
        </w:rPr>
      </w:pPr>
      <w:r w:rsidRPr="0028660D">
        <w:rPr>
          <w:rFonts w:cs="Times New Roman"/>
          <w:b/>
          <w:lang w:eastAsia="ru-RU"/>
        </w:rPr>
        <w:t>М.Ю. Лермонтов</w:t>
      </w:r>
      <w:r w:rsidRPr="0028660D">
        <w:rPr>
          <w:rFonts w:cs="Times New Roman"/>
          <w:lang w:eastAsia="ru-RU"/>
        </w:rPr>
        <w:t>. Сведения из биографии. Характеристика творчества. Этапы творчества.</w:t>
      </w:r>
    </w:p>
    <w:p w14:paraId="27EBAAD8" w14:textId="5C74F784" w:rsidR="00723C08" w:rsidRPr="0028660D" w:rsidRDefault="00723C08" w:rsidP="0028660D">
      <w:pPr>
        <w:tabs>
          <w:tab w:val="num" w:pos="0"/>
          <w:tab w:val="num" w:pos="284"/>
        </w:tabs>
        <w:ind w:firstLine="567"/>
        <w:jc w:val="both"/>
        <w:rPr>
          <w:rFonts w:cs="Times New Roman"/>
          <w:lang w:eastAsia="ru-RU"/>
        </w:rPr>
      </w:pPr>
      <w:r w:rsidRPr="0028660D">
        <w:rPr>
          <w:rFonts w:cs="Times New Roman"/>
          <w:lang w:eastAsia="ru-RU"/>
        </w:rPr>
        <w:t>Основные мотивы лирики.</w:t>
      </w:r>
      <w:r w:rsidR="006335DD" w:rsidRPr="0028660D">
        <w:rPr>
          <w:rFonts w:cs="Times New Roman"/>
          <w:lang w:eastAsia="ru-RU"/>
        </w:rPr>
        <w:t xml:space="preserve"> </w:t>
      </w:r>
      <w:r w:rsidRPr="0028660D">
        <w:rPr>
          <w:rFonts w:cs="Times New Roman"/>
          <w:lang w:eastAsia="ru-RU"/>
        </w:rPr>
        <w:t xml:space="preserve">Стихотворения: </w:t>
      </w:r>
      <w:proofErr w:type="gramStart"/>
      <w:r w:rsidRPr="0028660D">
        <w:rPr>
          <w:rFonts w:cs="Times New Roman"/>
          <w:lang w:eastAsia="ru-RU"/>
        </w:rPr>
        <w:t>«Поэт» («Отделкой золотой блистает мой кинжал…»), «Молитва» («Я, Матерь Божия, ныне с молитвою…»), «Дума», «Как часто пестрою толпою…», «</w:t>
      </w:r>
      <w:proofErr w:type="spellStart"/>
      <w:r w:rsidRPr="0028660D">
        <w:rPr>
          <w:rFonts w:cs="Times New Roman"/>
          <w:lang w:eastAsia="ru-RU"/>
        </w:rPr>
        <w:t>Валерик</w:t>
      </w:r>
      <w:proofErr w:type="spellEnd"/>
      <w:r w:rsidRPr="0028660D">
        <w:rPr>
          <w:rFonts w:cs="Times New Roman"/>
          <w:lang w:eastAsia="ru-RU"/>
        </w:rPr>
        <w:t>», «Выхожу один я на дорогу…», «Сон» («В полдневный час, в долине Дагестана…»), «Родина», «Пророк», «Она не гордой красотой», «К портрету», «Силуэт», «Мой Демон», «Я не унижусь пред тобой..», «Нет, я не Байрон, я другой…», «Памяти А. И. Одоевского», «Желание».</w:t>
      </w:r>
      <w:proofErr w:type="gramEnd"/>
    </w:p>
    <w:p w14:paraId="1705EE19" w14:textId="0E485D78" w:rsidR="00723C08" w:rsidRPr="0028660D" w:rsidRDefault="00723C08" w:rsidP="0028660D">
      <w:pPr>
        <w:tabs>
          <w:tab w:val="num" w:pos="0"/>
          <w:tab w:val="num" w:pos="284"/>
        </w:tabs>
        <w:ind w:firstLine="567"/>
        <w:jc w:val="both"/>
        <w:rPr>
          <w:rFonts w:cs="Times New Roman"/>
          <w:lang w:eastAsia="ru-RU"/>
        </w:rPr>
      </w:pPr>
      <w:r w:rsidRPr="0028660D">
        <w:rPr>
          <w:rFonts w:cs="Times New Roman"/>
          <w:lang w:eastAsia="ru-RU"/>
        </w:rPr>
        <w:t xml:space="preserve">Поэтический мир М. Ю. Лермонтова. Мотивы одиночества. Высокое предназначение личности и ее реальное бессилие, — </w:t>
      </w:r>
      <w:r w:rsidR="006335DD" w:rsidRPr="0028660D">
        <w:rPr>
          <w:rFonts w:cs="Times New Roman"/>
          <w:lang w:eastAsia="ru-RU"/>
        </w:rPr>
        <w:t>с</w:t>
      </w:r>
      <w:r w:rsidRPr="0028660D">
        <w:rPr>
          <w:rFonts w:cs="Times New Roman"/>
          <w:lang w:eastAsia="ru-RU"/>
        </w:rPr>
        <w:t>квозная тема лирики Лермонтова. Обреченность человека. Утверждение героического типа личности. Любовь к Родине, народу, природе. Интимная лирика. Поэт и общество.</w:t>
      </w:r>
    </w:p>
    <w:p w14:paraId="598BEF73" w14:textId="77777777" w:rsidR="00723C08" w:rsidRPr="0028660D" w:rsidRDefault="00723C08" w:rsidP="0028660D">
      <w:pPr>
        <w:tabs>
          <w:tab w:val="num" w:pos="0"/>
          <w:tab w:val="num" w:pos="284"/>
        </w:tabs>
        <w:ind w:firstLine="567"/>
        <w:jc w:val="both"/>
        <w:rPr>
          <w:rFonts w:cs="Times New Roman"/>
          <w:lang w:eastAsia="ru-RU"/>
        </w:rPr>
      </w:pPr>
      <w:r w:rsidRPr="0028660D">
        <w:rPr>
          <w:rFonts w:cs="Times New Roman"/>
          <w:lang w:eastAsia="ru-RU"/>
        </w:rPr>
        <w:t>Критики о М.Ю. Лермонтове. В.Г. Белинский о Лермонтове.</w:t>
      </w:r>
    </w:p>
    <w:p w14:paraId="686DFBB9" w14:textId="43157564" w:rsidR="00723C08" w:rsidRPr="0028660D" w:rsidRDefault="00723C08" w:rsidP="0028660D">
      <w:pPr>
        <w:tabs>
          <w:tab w:val="num" w:pos="0"/>
          <w:tab w:val="num" w:pos="284"/>
        </w:tabs>
        <w:ind w:firstLine="567"/>
        <w:jc w:val="both"/>
        <w:rPr>
          <w:rFonts w:cs="Times New Roman"/>
          <w:lang w:eastAsia="ru-RU"/>
        </w:rPr>
      </w:pPr>
      <w:r w:rsidRPr="0028660D">
        <w:rPr>
          <w:rFonts w:cs="Times New Roman"/>
          <w:lang w:eastAsia="ru-RU"/>
        </w:rPr>
        <w:t>Теория литературы: развитие понятия романтизм</w:t>
      </w:r>
      <w:r w:rsidR="006335DD" w:rsidRPr="0028660D">
        <w:rPr>
          <w:rFonts w:cs="Times New Roman"/>
          <w:lang w:eastAsia="ru-RU"/>
        </w:rPr>
        <w:t>а</w:t>
      </w:r>
      <w:r w:rsidRPr="0028660D">
        <w:rPr>
          <w:rFonts w:cs="Times New Roman"/>
          <w:lang w:eastAsia="ru-RU"/>
        </w:rPr>
        <w:t>.</w:t>
      </w:r>
    </w:p>
    <w:p w14:paraId="5E5EC617" w14:textId="77777777" w:rsidR="00723C08" w:rsidRPr="0028660D" w:rsidRDefault="00723C08" w:rsidP="0028660D">
      <w:pPr>
        <w:tabs>
          <w:tab w:val="num" w:pos="0"/>
          <w:tab w:val="num" w:pos="284"/>
        </w:tabs>
        <w:ind w:firstLine="567"/>
        <w:jc w:val="both"/>
        <w:rPr>
          <w:rFonts w:cs="Times New Roman"/>
          <w:lang w:eastAsia="ru-RU"/>
        </w:rPr>
      </w:pPr>
      <w:r w:rsidRPr="0028660D">
        <w:rPr>
          <w:rFonts w:cs="Times New Roman"/>
          <w:b/>
          <w:lang w:eastAsia="ru-RU"/>
        </w:rPr>
        <w:t>Н.В. Гоголь</w:t>
      </w:r>
      <w:r w:rsidRPr="0028660D">
        <w:rPr>
          <w:rFonts w:cs="Times New Roman"/>
          <w:lang w:eastAsia="ru-RU"/>
        </w:rPr>
        <w:t>. Сведения из биографии.</w:t>
      </w:r>
    </w:p>
    <w:p w14:paraId="74E2510B" w14:textId="77777777" w:rsidR="00723C08" w:rsidRPr="0028660D" w:rsidRDefault="00723C08" w:rsidP="0028660D">
      <w:pPr>
        <w:tabs>
          <w:tab w:val="num" w:pos="0"/>
          <w:tab w:val="num" w:pos="284"/>
        </w:tabs>
        <w:ind w:firstLine="567"/>
        <w:jc w:val="both"/>
        <w:rPr>
          <w:rFonts w:cs="Times New Roman"/>
          <w:lang w:eastAsia="ru-RU"/>
        </w:rPr>
      </w:pPr>
      <w:r w:rsidRPr="0028660D">
        <w:rPr>
          <w:rFonts w:cs="Times New Roman"/>
          <w:lang w:eastAsia="ru-RU"/>
        </w:rPr>
        <w:t xml:space="preserve">«Петербургские повести»: «Портрет». Композиция. Сюжет. Герои. Идейный замысел. Мотивы личного и социального разочарования. Приемы </w:t>
      </w:r>
      <w:proofErr w:type="gramStart"/>
      <w:r w:rsidRPr="0028660D">
        <w:rPr>
          <w:rFonts w:cs="Times New Roman"/>
          <w:lang w:eastAsia="ru-RU"/>
        </w:rPr>
        <w:t>комического</w:t>
      </w:r>
      <w:proofErr w:type="gramEnd"/>
      <w:r w:rsidRPr="0028660D">
        <w:rPr>
          <w:rFonts w:cs="Times New Roman"/>
          <w:lang w:eastAsia="ru-RU"/>
        </w:rPr>
        <w:t xml:space="preserve"> в повести. Авторская позиция.</w:t>
      </w:r>
    </w:p>
    <w:p w14:paraId="294C1A65" w14:textId="77777777" w:rsidR="00723C08" w:rsidRPr="0028660D" w:rsidRDefault="00723C08" w:rsidP="0028660D">
      <w:pPr>
        <w:tabs>
          <w:tab w:val="num" w:pos="0"/>
          <w:tab w:val="num" w:pos="284"/>
        </w:tabs>
        <w:ind w:firstLine="567"/>
        <w:jc w:val="both"/>
        <w:rPr>
          <w:rFonts w:cs="Times New Roman"/>
          <w:lang w:eastAsia="ru-RU"/>
        </w:rPr>
      </w:pPr>
      <w:r w:rsidRPr="0028660D">
        <w:rPr>
          <w:rFonts w:cs="Times New Roman"/>
          <w:lang w:eastAsia="ru-RU"/>
        </w:rPr>
        <w:t>Значение творчества Н.В. Гоголя в русской литературе.</w:t>
      </w:r>
    </w:p>
    <w:p w14:paraId="679D50DB" w14:textId="77777777" w:rsidR="00723C08" w:rsidRPr="0028660D" w:rsidRDefault="00723C08" w:rsidP="0028660D">
      <w:pPr>
        <w:tabs>
          <w:tab w:val="num" w:pos="0"/>
          <w:tab w:val="num" w:pos="284"/>
        </w:tabs>
        <w:ind w:firstLine="567"/>
        <w:jc w:val="both"/>
        <w:rPr>
          <w:rFonts w:cs="Times New Roman"/>
          <w:lang w:eastAsia="ru-RU"/>
        </w:rPr>
      </w:pPr>
      <w:r w:rsidRPr="0028660D">
        <w:rPr>
          <w:rFonts w:cs="Times New Roman"/>
          <w:lang w:eastAsia="ru-RU"/>
        </w:rPr>
        <w:t>Критика о Гоголе (В. Белинский, А. Григорьев).</w:t>
      </w:r>
    </w:p>
    <w:p w14:paraId="01847C63" w14:textId="3AA693F6" w:rsidR="008A37E2" w:rsidRPr="0028660D" w:rsidRDefault="00723C08" w:rsidP="0028660D">
      <w:pPr>
        <w:tabs>
          <w:tab w:val="num" w:pos="0"/>
          <w:tab w:val="num" w:pos="284"/>
        </w:tabs>
        <w:ind w:firstLine="567"/>
        <w:jc w:val="both"/>
        <w:rPr>
          <w:rFonts w:cs="Times New Roman"/>
          <w:lang w:eastAsia="ru-RU"/>
        </w:rPr>
      </w:pPr>
      <w:r w:rsidRPr="0028660D">
        <w:rPr>
          <w:rFonts w:cs="Times New Roman"/>
          <w:lang w:eastAsia="ru-RU"/>
        </w:rPr>
        <w:lastRenderedPageBreak/>
        <w:t>Теория литературы: Романтизм и реализм.</w:t>
      </w:r>
    </w:p>
    <w:p w14:paraId="78A53205" w14:textId="77777777" w:rsidR="003C0573" w:rsidRPr="0028660D" w:rsidRDefault="003C0573" w:rsidP="0028660D">
      <w:pPr>
        <w:tabs>
          <w:tab w:val="num" w:pos="0"/>
          <w:tab w:val="num" w:pos="284"/>
        </w:tabs>
        <w:ind w:firstLine="567"/>
        <w:jc w:val="both"/>
        <w:rPr>
          <w:rFonts w:cs="Times New Roman"/>
          <w:b/>
          <w:bCs/>
          <w:lang w:eastAsia="ru-RU"/>
        </w:rPr>
      </w:pPr>
    </w:p>
    <w:p w14:paraId="0B10C070" w14:textId="12A38A1A" w:rsidR="008A37E2" w:rsidRPr="0028660D" w:rsidRDefault="00452B76" w:rsidP="0028660D">
      <w:pPr>
        <w:tabs>
          <w:tab w:val="num" w:pos="0"/>
          <w:tab w:val="num" w:pos="284"/>
        </w:tabs>
        <w:ind w:firstLine="567"/>
        <w:jc w:val="both"/>
        <w:rPr>
          <w:rFonts w:cs="Times New Roman"/>
          <w:lang w:eastAsia="ru-RU"/>
        </w:rPr>
      </w:pPr>
      <w:r w:rsidRPr="0028660D">
        <w:rPr>
          <w:rFonts w:cs="Times New Roman"/>
          <w:b/>
          <w:bCs/>
          <w:lang w:eastAsia="ru-RU"/>
        </w:rPr>
        <w:t>Тема 2. Особенности развития русской литературы во второй половине XIX века.</w:t>
      </w:r>
    </w:p>
    <w:p w14:paraId="235504A7" w14:textId="77777777" w:rsidR="00452B76" w:rsidRPr="0028660D" w:rsidRDefault="00452B76" w:rsidP="0028660D">
      <w:pPr>
        <w:tabs>
          <w:tab w:val="num" w:pos="0"/>
          <w:tab w:val="num" w:pos="284"/>
        </w:tabs>
        <w:ind w:firstLine="567"/>
        <w:jc w:val="both"/>
        <w:rPr>
          <w:rFonts w:cs="Times New Roman"/>
          <w:lang w:eastAsia="ru-RU"/>
        </w:rPr>
      </w:pPr>
      <w:r w:rsidRPr="0028660D">
        <w:rPr>
          <w:rFonts w:cs="Times New Roman"/>
          <w:lang w:eastAsia="ru-RU"/>
        </w:rPr>
        <w:t>Культурно-историческое развитие России середины XIX века, отражение его в литературном процессе. Феномен русской литературы. Взаимодействие разных стилей и направлений. Жизнеутверждающий и критический реализм. Нравственные поиски героев.</w:t>
      </w:r>
    </w:p>
    <w:p w14:paraId="0FA043BA" w14:textId="77777777" w:rsidR="00452B76" w:rsidRPr="0028660D" w:rsidRDefault="00452B76" w:rsidP="0028660D">
      <w:pPr>
        <w:tabs>
          <w:tab w:val="num" w:pos="0"/>
          <w:tab w:val="num" w:pos="284"/>
        </w:tabs>
        <w:ind w:firstLine="567"/>
        <w:jc w:val="both"/>
        <w:rPr>
          <w:rFonts w:cs="Times New Roman"/>
          <w:lang w:eastAsia="ru-RU"/>
        </w:rPr>
      </w:pPr>
      <w:r w:rsidRPr="0028660D">
        <w:rPr>
          <w:rFonts w:cs="Times New Roman"/>
          <w:lang w:eastAsia="ru-RU"/>
        </w:rPr>
        <w:t>Литературная критика. Эстетическая полемика. Журнальная полемика.</w:t>
      </w:r>
    </w:p>
    <w:p w14:paraId="1252EDDF" w14:textId="77777777" w:rsidR="00452B76" w:rsidRPr="0028660D" w:rsidRDefault="00452B76" w:rsidP="0028660D">
      <w:pPr>
        <w:tabs>
          <w:tab w:val="num" w:pos="0"/>
          <w:tab w:val="num" w:pos="284"/>
        </w:tabs>
        <w:ind w:firstLine="567"/>
        <w:jc w:val="both"/>
        <w:rPr>
          <w:rFonts w:cs="Times New Roman"/>
          <w:lang w:eastAsia="ru-RU"/>
        </w:rPr>
      </w:pPr>
      <w:r w:rsidRPr="0028660D">
        <w:rPr>
          <w:rFonts w:cs="Times New Roman"/>
          <w:b/>
          <w:lang w:eastAsia="ru-RU"/>
        </w:rPr>
        <w:t>А.Н. Островский</w:t>
      </w:r>
      <w:r w:rsidRPr="0028660D">
        <w:rPr>
          <w:rFonts w:cs="Times New Roman"/>
          <w:lang w:eastAsia="ru-RU"/>
        </w:rPr>
        <w:t>. Сведения из биографии.</w:t>
      </w:r>
    </w:p>
    <w:p w14:paraId="127C3970" w14:textId="77777777" w:rsidR="00452B76" w:rsidRPr="0028660D" w:rsidRDefault="00452B76" w:rsidP="0028660D">
      <w:pPr>
        <w:tabs>
          <w:tab w:val="num" w:pos="0"/>
          <w:tab w:val="num" w:pos="284"/>
        </w:tabs>
        <w:ind w:firstLine="567"/>
        <w:jc w:val="both"/>
        <w:rPr>
          <w:rFonts w:cs="Times New Roman"/>
          <w:lang w:eastAsia="ru-RU"/>
        </w:rPr>
      </w:pPr>
      <w:r w:rsidRPr="0028660D">
        <w:rPr>
          <w:rFonts w:cs="Times New Roman"/>
          <w:lang w:eastAsia="ru-RU"/>
        </w:rPr>
        <w:t>Социально-культурная новизна драматургии А.Н. Островского.</w:t>
      </w:r>
    </w:p>
    <w:p w14:paraId="2BBB1E51" w14:textId="133A1493" w:rsidR="00452B76" w:rsidRPr="0028660D" w:rsidRDefault="00452B76" w:rsidP="0028660D">
      <w:pPr>
        <w:tabs>
          <w:tab w:val="num" w:pos="0"/>
          <w:tab w:val="num" w:pos="284"/>
        </w:tabs>
        <w:ind w:firstLine="567"/>
        <w:jc w:val="both"/>
        <w:rPr>
          <w:rFonts w:cs="Times New Roman"/>
          <w:lang w:eastAsia="ru-RU"/>
        </w:rPr>
      </w:pPr>
      <w:r w:rsidRPr="0028660D">
        <w:rPr>
          <w:rFonts w:cs="Times New Roman"/>
          <w:lang w:eastAsia="ru-RU"/>
        </w:rPr>
        <w:t>«Гроза». Самобытность замысла, оригинальность основного характера, сила трагической развязки в судьбе героев драмы.</w:t>
      </w:r>
      <w:r w:rsidR="00C80250" w:rsidRPr="0028660D">
        <w:rPr>
          <w:rFonts w:cs="Times New Roman"/>
          <w:lang w:eastAsia="ru-RU"/>
        </w:rPr>
        <w:t xml:space="preserve"> </w:t>
      </w:r>
      <w:r w:rsidRPr="0028660D">
        <w:rPr>
          <w:rFonts w:cs="Times New Roman"/>
          <w:lang w:eastAsia="ru-RU"/>
        </w:rPr>
        <w:t>Образ Катерины — воплощение лучших качеств женской натуры.</w:t>
      </w:r>
      <w:r w:rsidR="00C80250" w:rsidRPr="0028660D">
        <w:rPr>
          <w:rFonts w:cs="Times New Roman"/>
          <w:lang w:eastAsia="ru-RU"/>
        </w:rPr>
        <w:t xml:space="preserve"> </w:t>
      </w:r>
      <w:r w:rsidRPr="0028660D">
        <w:rPr>
          <w:rFonts w:cs="Times New Roman"/>
          <w:lang w:eastAsia="ru-RU"/>
        </w:rPr>
        <w:t>Конфликт романтической личности с укладом жизни, лишенной народных нравственных основ. Мотивы искушений, мотив своеволия и свободы в драме.</w:t>
      </w:r>
    </w:p>
    <w:p w14:paraId="4486C658" w14:textId="77777777" w:rsidR="00452B76" w:rsidRPr="0028660D" w:rsidRDefault="00452B76" w:rsidP="0028660D">
      <w:pPr>
        <w:tabs>
          <w:tab w:val="num" w:pos="0"/>
          <w:tab w:val="num" w:pos="284"/>
        </w:tabs>
        <w:ind w:firstLine="567"/>
        <w:jc w:val="both"/>
        <w:rPr>
          <w:rFonts w:cs="Times New Roman"/>
          <w:lang w:eastAsia="ru-RU"/>
        </w:rPr>
      </w:pPr>
      <w:r w:rsidRPr="0028660D">
        <w:rPr>
          <w:rFonts w:cs="Times New Roman"/>
          <w:lang w:eastAsia="ru-RU"/>
        </w:rPr>
        <w:t>Позиция автора и его идеал. Роль персонажей второго ряда в пьесе. Символика грозы.</w:t>
      </w:r>
    </w:p>
    <w:p w14:paraId="0173EB4D" w14:textId="77777777" w:rsidR="00452B76" w:rsidRPr="0028660D" w:rsidRDefault="00452B76" w:rsidP="0028660D">
      <w:pPr>
        <w:tabs>
          <w:tab w:val="num" w:pos="0"/>
          <w:tab w:val="num" w:pos="284"/>
        </w:tabs>
        <w:ind w:firstLine="567"/>
        <w:jc w:val="both"/>
        <w:rPr>
          <w:rFonts w:cs="Times New Roman"/>
          <w:lang w:eastAsia="ru-RU"/>
        </w:rPr>
      </w:pPr>
      <w:r w:rsidRPr="0028660D">
        <w:rPr>
          <w:rFonts w:cs="Times New Roman"/>
          <w:lang w:eastAsia="ru-RU"/>
        </w:rPr>
        <w:t>Н.А. Добролюбов, Д.И. Писарев, А.П. Григорьев о драме «Гроза».</w:t>
      </w:r>
    </w:p>
    <w:p w14:paraId="57168778" w14:textId="77777777" w:rsidR="00452B76" w:rsidRPr="0028660D" w:rsidRDefault="00452B76" w:rsidP="0028660D">
      <w:pPr>
        <w:tabs>
          <w:tab w:val="num" w:pos="0"/>
          <w:tab w:val="num" w:pos="284"/>
        </w:tabs>
        <w:ind w:firstLine="567"/>
        <w:jc w:val="both"/>
        <w:rPr>
          <w:rFonts w:cs="Times New Roman"/>
          <w:lang w:eastAsia="ru-RU"/>
        </w:rPr>
      </w:pPr>
      <w:r w:rsidRPr="0028660D">
        <w:rPr>
          <w:rFonts w:cs="Times New Roman"/>
          <w:lang w:eastAsia="ru-RU"/>
        </w:rPr>
        <w:t xml:space="preserve"> А. Н. Островский – создатель русского театра XIX века. Новизна поэтики Островского. Типы деловых людей в пьесах А. Н. Островского. Природа </w:t>
      </w:r>
      <w:proofErr w:type="gramStart"/>
      <w:r w:rsidRPr="0028660D">
        <w:rPr>
          <w:rFonts w:cs="Times New Roman"/>
          <w:lang w:eastAsia="ru-RU"/>
        </w:rPr>
        <w:t>комического</w:t>
      </w:r>
      <w:proofErr w:type="gramEnd"/>
      <w:r w:rsidRPr="0028660D">
        <w:rPr>
          <w:rFonts w:cs="Times New Roman"/>
          <w:lang w:eastAsia="ru-RU"/>
        </w:rPr>
        <w:t>. Особенности языка. Авторское отношение к героям. Непреходящее значение созданных драматургом характеров.</w:t>
      </w:r>
    </w:p>
    <w:p w14:paraId="1657DDAA" w14:textId="77777777" w:rsidR="00452B76" w:rsidRPr="0028660D" w:rsidRDefault="00452B76" w:rsidP="0028660D">
      <w:pPr>
        <w:tabs>
          <w:tab w:val="num" w:pos="0"/>
          <w:tab w:val="num" w:pos="284"/>
        </w:tabs>
        <w:ind w:firstLine="567"/>
        <w:jc w:val="both"/>
        <w:rPr>
          <w:rFonts w:cs="Times New Roman"/>
          <w:lang w:eastAsia="ru-RU"/>
        </w:rPr>
      </w:pPr>
      <w:r w:rsidRPr="0028660D">
        <w:rPr>
          <w:rFonts w:cs="Times New Roman"/>
          <w:lang w:eastAsia="ru-RU"/>
        </w:rPr>
        <w:t>Теория литературы: понятие о драме.</w:t>
      </w:r>
    </w:p>
    <w:p w14:paraId="43DF843F" w14:textId="77777777" w:rsidR="00452B76" w:rsidRPr="0028660D" w:rsidRDefault="00452B76" w:rsidP="0028660D">
      <w:pPr>
        <w:tabs>
          <w:tab w:val="num" w:pos="0"/>
          <w:tab w:val="num" w:pos="284"/>
        </w:tabs>
        <w:ind w:firstLine="567"/>
        <w:jc w:val="both"/>
        <w:rPr>
          <w:rFonts w:cs="Times New Roman"/>
          <w:lang w:eastAsia="ru-RU"/>
        </w:rPr>
      </w:pPr>
      <w:r w:rsidRPr="0028660D">
        <w:rPr>
          <w:rFonts w:cs="Times New Roman"/>
          <w:b/>
          <w:lang w:eastAsia="ru-RU"/>
        </w:rPr>
        <w:t>И.А. Гончаров</w:t>
      </w:r>
      <w:r w:rsidRPr="0028660D">
        <w:rPr>
          <w:rFonts w:cs="Times New Roman"/>
          <w:lang w:eastAsia="ru-RU"/>
        </w:rPr>
        <w:t>. Сведения из биографии.</w:t>
      </w:r>
    </w:p>
    <w:p w14:paraId="70E13548" w14:textId="05FC15F0" w:rsidR="00452B76" w:rsidRPr="0028660D" w:rsidRDefault="00452B76" w:rsidP="0028660D">
      <w:pPr>
        <w:tabs>
          <w:tab w:val="num" w:pos="0"/>
          <w:tab w:val="num" w:pos="284"/>
        </w:tabs>
        <w:ind w:firstLine="567"/>
        <w:jc w:val="both"/>
        <w:rPr>
          <w:rFonts w:cs="Times New Roman"/>
          <w:lang w:eastAsia="ru-RU"/>
        </w:rPr>
      </w:pPr>
      <w:r w:rsidRPr="0028660D">
        <w:rPr>
          <w:rFonts w:cs="Times New Roman"/>
          <w:lang w:eastAsia="ru-RU"/>
        </w:rPr>
        <w:t xml:space="preserve">«Обломов». Творческая история романа. Сон Ильи Ильича как художественно-философский центр романа. Обломов. Противоречивость характера. </w:t>
      </w:r>
      <w:proofErr w:type="spellStart"/>
      <w:r w:rsidRPr="0028660D">
        <w:rPr>
          <w:rFonts w:cs="Times New Roman"/>
          <w:lang w:eastAsia="ru-RU"/>
        </w:rPr>
        <w:t>Штольц</w:t>
      </w:r>
      <w:proofErr w:type="spellEnd"/>
      <w:r w:rsidRPr="0028660D">
        <w:rPr>
          <w:rFonts w:cs="Times New Roman"/>
          <w:lang w:eastAsia="ru-RU"/>
        </w:rPr>
        <w:t xml:space="preserve"> и Обломов. Прошлое и будущее России. Решение автором проблемы любви в романе. Любовь как лад </w:t>
      </w:r>
      <w:r w:rsidR="00C80250" w:rsidRPr="0028660D">
        <w:rPr>
          <w:rFonts w:cs="Times New Roman"/>
          <w:lang w:eastAsia="ru-RU"/>
        </w:rPr>
        <w:t>ч</w:t>
      </w:r>
      <w:r w:rsidRPr="0028660D">
        <w:rPr>
          <w:rFonts w:cs="Times New Roman"/>
          <w:lang w:eastAsia="ru-RU"/>
        </w:rPr>
        <w:t>еловеческих отношений. (Ольга Ильинская – Агафья Пшеницына). Постижение авторского идеала человека, живущего в переходную эпоху.</w:t>
      </w:r>
    </w:p>
    <w:p w14:paraId="0AC6078A" w14:textId="77777777" w:rsidR="00452B76" w:rsidRPr="0028660D" w:rsidRDefault="00452B76" w:rsidP="0028660D">
      <w:pPr>
        <w:tabs>
          <w:tab w:val="num" w:pos="0"/>
          <w:tab w:val="num" w:pos="284"/>
        </w:tabs>
        <w:ind w:firstLine="567"/>
        <w:jc w:val="both"/>
        <w:rPr>
          <w:rFonts w:cs="Times New Roman"/>
          <w:lang w:eastAsia="ru-RU"/>
        </w:rPr>
      </w:pPr>
      <w:r w:rsidRPr="0028660D">
        <w:rPr>
          <w:rFonts w:cs="Times New Roman"/>
          <w:lang w:eastAsia="ru-RU"/>
        </w:rPr>
        <w:t>Роман «Обломов» в оценке критиков (Н. Добролюбова, Д. Писарева, И. Анненского и др.).</w:t>
      </w:r>
    </w:p>
    <w:p w14:paraId="6A1C00B0" w14:textId="77777777" w:rsidR="00452B76" w:rsidRPr="0028660D" w:rsidRDefault="00452B76" w:rsidP="0028660D">
      <w:pPr>
        <w:tabs>
          <w:tab w:val="num" w:pos="0"/>
          <w:tab w:val="num" w:pos="284"/>
        </w:tabs>
        <w:ind w:firstLine="567"/>
        <w:jc w:val="both"/>
        <w:rPr>
          <w:rFonts w:cs="Times New Roman"/>
          <w:lang w:eastAsia="ru-RU"/>
        </w:rPr>
      </w:pPr>
      <w:r w:rsidRPr="0028660D">
        <w:rPr>
          <w:rFonts w:cs="Times New Roman"/>
          <w:lang w:eastAsia="ru-RU"/>
        </w:rPr>
        <w:t xml:space="preserve">Теория литературы: социально-психологический роман. </w:t>
      </w:r>
    </w:p>
    <w:p w14:paraId="4F534BAF" w14:textId="77777777" w:rsidR="00452B76" w:rsidRPr="0028660D" w:rsidRDefault="00452B76" w:rsidP="0028660D">
      <w:pPr>
        <w:tabs>
          <w:tab w:val="num" w:pos="0"/>
          <w:tab w:val="num" w:pos="284"/>
        </w:tabs>
        <w:ind w:firstLine="567"/>
        <w:jc w:val="both"/>
        <w:rPr>
          <w:rFonts w:cs="Times New Roman"/>
          <w:lang w:eastAsia="ru-RU"/>
        </w:rPr>
      </w:pPr>
      <w:r w:rsidRPr="0028660D">
        <w:rPr>
          <w:rFonts w:cs="Times New Roman"/>
          <w:b/>
          <w:lang w:eastAsia="ru-RU"/>
        </w:rPr>
        <w:t>И.С. Тургенев</w:t>
      </w:r>
      <w:r w:rsidRPr="0028660D">
        <w:rPr>
          <w:rFonts w:cs="Times New Roman"/>
          <w:lang w:eastAsia="ru-RU"/>
        </w:rPr>
        <w:t>. Сведения из биографии.</w:t>
      </w:r>
    </w:p>
    <w:p w14:paraId="498B5A0E" w14:textId="7E9DB0C1" w:rsidR="00452B76" w:rsidRPr="0028660D" w:rsidRDefault="00452B76" w:rsidP="0028660D">
      <w:pPr>
        <w:tabs>
          <w:tab w:val="num" w:pos="0"/>
          <w:tab w:val="num" w:pos="284"/>
        </w:tabs>
        <w:ind w:firstLine="567"/>
        <w:jc w:val="both"/>
        <w:rPr>
          <w:rFonts w:cs="Times New Roman"/>
          <w:lang w:eastAsia="ru-RU"/>
        </w:rPr>
      </w:pPr>
      <w:r w:rsidRPr="0028660D">
        <w:rPr>
          <w:rFonts w:cs="Times New Roman"/>
          <w:lang w:eastAsia="ru-RU"/>
        </w:rPr>
        <w:t xml:space="preserve">Роман «Отцы и дети». Временной и всечеловеческий смысл названия и основной конфликт романа. Особенности композиции романа. Базаров в системе образов. Нигилизм Базарова и пародия на нигилизм в романе (Ситников и </w:t>
      </w:r>
      <w:proofErr w:type="spellStart"/>
      <w:r w:rsidRPr="0028660D">
        <w:rPr>
          <w:rFonts w:cs="Times New Roman"/>
          <w:lang w:eastAsia="ru-RU"/>
        </w:rPr>
        <w:t>Кукшина</w:t>
      </w:r>
      <w:proofErr w:type="spellEnd"/>
      <w:r w:rsidRPr="0028660D">
        <w:rPr>
          <w:rFonts w:cs="Times New Roman"/>
          <w:lang w:eastAsia="ru-RU"/>
        </w:rPr>
        <w:t>). Нравственная проблематика романа и ее общечеловеческое значение. Тема любви в романе. Образ Базарова. Особенности поэтики Тургенева. Роль пейзажа в раскрытии идейно-художественного замысла писателя. Значение заключительных сцен романа. Своеобразие художественной манеры Тургенева-романиста. Авторская позиция в романе.</w:t>
      </w:r>
      <w:r w:rsidR="00C80250" w:rsidRPr="0028660D">
        <w:rPr>
          <w:rFonts w:cs="Times New Roman"/>
          <w:lang w:eastAsia="ru-RU"/>
        </w:rPr>
        <w:t xml:space="preserve"> Идейные споры в романе</w:t>
      </w:r>
    </w:p>
    <w:p w14:paraId="020AB0FE" w14:textId="77777777" w:rsidR="00452B76" w:rsidRPr="0028660D" w:rsidRDefault="00452B76" w:rsidP="0028660D">
      <w:pPr>
        <w:tabs>
          <w:tab w:val="num" w:pos="0"/>
          <w:tab w:val="num" w:pos="284"/>
        </w:tabs>
        <w:ind w:firstLine="567"/>
        <w:jc w:val="both"/>
        <w:rPr>
          <w:rFonts w:cs="Times New Roman"/>
          <w:lang w:eastAsia="ru-RU"/>
        </w:rPr>
      </w:pPr>
      <w:r w:rsidRPr="0028660D">
        <w:rPr>
          <w:rFonts w:cs="Times New Roman"/>
          <w:lang w:eastAsia="ru-RU"/>
        </w:rPr>
        <w:t>Полемика вокруг романа. (Д. Писарев, Н. Страхов, М. Антонович).</w:t>
      </w:r>
    </w:p>
    <w:p w14:paraId="6F34B4F2" w14:textId="77777777" w:rsidR="00452B76" w:rsidRPr="0028660D" w:rsidRDefault="00452B76" w:rsidP="0028660D">
      <w:pPr>
        <w:tabs>
          <w:tab w:val="num" w:pos="0"/>
          <w:tab w:val="num" w:pos="284"/>
        </w:tabs>
        <w:ind w:firstLine="567"/>
        <w:jc w:val="both"/>
        <w:rPr>
          <w:rFonts w:cs="Times New Roman"/>
          <w:lang w:eastAsia="ru-RU"/>
        </w:rPr>
      </w:pPr>
      <w:r w:rsidRPr="0028660D">
        <w:rPr>
          <w:rFonts w:cs="Times New Roman"/>
          <w:lang w:eastAsia="ru-RU"/>
        </w:rPr>
        <w:t>Теория литературы: Развитие понятия о родах и жанрах литературы (роман). Замысел писателя и объективное значение художественного произведения.</w:t>
      </w:r>
    </w:p>
    <w:p w14:paraId="540E9C5B" w14:textId="77777777" w:rsidR="00452B76" w:rsidRPr="0028660D" w:rsidRDefault="00452B76" w:rsidP="0028660D">
      <w:pPr>
        <w:tabs>
          <w:tab w:val="num" w:pos="0"/>
          <w:tab w:val="num" w:pos="284"/>
        </w:tabs>
        <w:ind w:firstLine="567"/>
        <w:jc w:val="both"/>
        <w:rPr>
          <w:rFonts w:cs="Times New Roman"/>
          <w:lang w:eastAsia="ru-RU"/>
        </w:rPr>
      </w:pPr>
      <w:r w:rsidRPr="0028660D">
        <w:rPr>
          <w:rFonts w:cs="Times New Roman"/>
          <w:lang w:eastAsia="ru-RU"/>
        </w:rPr>
        <w:t xml:space="preserve">Для самостоятельного чтения: «Рудин», «Первая любовь», «Дворянское гнездо», Стихотворения в прозе. </w:t>
      </w:r>
    </w:p>
    <w:p w14:paraId="4F9123F4" w14:textId="77777777" w:rsidR="00452B76" w:rsidRPr="0028660D" w:rsidRDefault="00452B76" w:rsidP="0028660D">
      <w:pPr>
        <w:tabs>
          <w:tab w:val="num" w:pos="0"/>
          <w:tab w:val="num" w:pos="284"/>
        </w:tabs>
        <w:ind w:firstLine="567"/>
        <w:jc w:val="both"/>
        <w:rPr>
          <w:rFonts w:cs="Times New Roman"/>
          <w:lang w:eastAsia="ru-RU"/>
        </w:rPr>
      </w:pPr>
      <w:r w:rsidRPr="0028660D">
        <w:rPr>
          <w:rFonts w:cs="Times New Roman"/>
          <w:b/>
          <w:lang w:eastAsia="ru-RU"/>
        </w:rPr>
        <w:t>Н. А. Некрасов</w:t>
      </w:r>
      <w:r w:rsidRPr="0028660D">
        <w:rPr>
          <w:rFonts w:cs="Times New Roman"/>
          <w:lang w:eastAsia="ru-RU"/>
        </w:rPr>
        <w:t>. Сведения из биографии.</w:t>
      </w:r>
    </w:p>
    <w:p w14:paraId="0E1D19C4" w14:textId="77777777" w:rsidR="00452B76" w:rsidRPr="0028660D" w:rsidRDefault="00452B76" w:rsidP="0028660D">
      <w:pPr>
        <w:tabs>
          <w:tab w:val="num" w:pos="0"/>
          <w:tab w:val="num" w:pos="284"/>
        </w:tabs>
        <w:ind w:firstLine="567"/>
        <w:jc w:val="both"/>
        <w:rPr>
          <w:rFonts w:cs="Times New Roman"/>
          <w:lang w:eastAsia="ru-RU"/>
        </w:rPr>
      </w:pPr>
      <w:r w:rsidRPr="0028660D">
        <w:rPr>
          <w:rFonts w:cs="Times New Roman"/>
          <w:lang w:eastAsia="ru-RU"/>
        </w:rPr>
        <w:t xml:space="preserve">Стихотворения: </w:t>
      </w:r>
      <w:proofErr w:type="gramStart"/>
      <w:r w:rsidRPr="0028660D">
        <w:rPr>
          <w:rFonts w:cs="Times New Roman"/>
          <w:lang w:eastAsia="ru-RU"/>
        </w:rPr>
        <w:t>«Родина», «Памяти Добролюбова», «Элегия» («Пускай нам говорит изменчивая мода…»), «Вчерашний день, часу в шестом…», «В дороге», «Мы с тобой бестолковые люди», «Тройка», «Поэт и гражданин», «Плач детей», «О Муза, я у двери гроба..», « Я не люблю иронии твоей…», «Блажен незлобивый поэт…», «Внимая ужасам войны…».</w:t>
      </w:r>
      <w:proofErr w:type="gramEnd"/>
      <w:r w:rsidRPr="0028660D">
        <w:rPr>
          <w:rFonts w:cs="Times New Roman"/>
          <w:lang w:eastAsia="ru-RU"/>
        </w:rPr>
        <w:t xml:space="preserve"> Поэма «Кому на Руси жить хорошо».</w:t>
      </w:r>
    </w:p>
    <w:p w14:paraId="0D722AAE" w14:textId="77777777" w:rsidR="00452B76" w:rsidRPr="0028660D" w:rsidRDefault="00452B76" w:rsidP="0028660D">
      <w:pPr>
        <w:tabs>
          <w:tab w:val="num" w:pos="0"/>
          <w:tab w:val="num" w:pos="284"/>
        </w:tabs>
        <w:ind w:firstLine="567"/>
        <w:jc w:val="both"/>
        <w:rPr>
          <w:rFonts w:cs="Times New Roman"/>
          <w:lang w:eastAsia="ru-RU"/>
        </w:rPr>
      </w:pPr>
      <w:r w:rsidRPr="0028660D">
        <w:rPr>
          <w:rFonts w:cs="Times New Roman"/>
          <w:lang w:eastAsia="ru-RU"/>
        </w:rPr>
        <w:lastRenderedPageBreak/>
        <w:t>Гражданский пафос лирики. Своеобразие лирического героя 40-х–50-х и 60-х–70-х годов. Жанровое своеобразие лирики Некрасова. Народная поэзия как источник своеобразия поэзии Некрасова. Разнообразие интонаций. Поэтичность языка. Интимная лирика.</w:t>
      </w:r>
    </w:p>
    <w:p w14:paraId="6FDC0AB5" w14:textId="77777777" w:rsidR="00452B76" w:rsidRPr="0028660D" w:rsidRDefault="00452B76" w:rsidP="0028660D">
      <w:pPr>
        <w:tabs>
          <w:tab w:val="num" w:pos="0"/>
          <w:tab w:val="num" w:pos="284"/>
        </w:tabs>
        <w:ind w:firstLine="567"/>
        <w:jc w:val="both"/>
        <w:rPr>
          <w:rFonts w:cs="Times New Roman"/>
          <w:lang w:eastAsia="ru-RU"/>
        </w:rPr>
      </w:pPr>
      <w:r w:rsidRPr="0028660D">
        <w:rPr>
          <w:rFonts w:cs="Times New Roman"/>
          <w:lang w:eastAsia="ru-RU"/>
        </w:rPr>
        <w:t xml:space="preserve">Поэма «Кому на Руси жить хорошо». Замысел поэмы. Жанр. Композиция. Сюжет. Нравственная проблематика поэмы, авторская позиция. Многообразие крестьянских типов. Проблема счастья. Сатирическое изображение «хозяев» жизни. Образ женщины в поэме. Нравственная проблематика поэмы, авторская позиция. Образ «народного заступника» Гриши </w:t>
      </w:r>
      <w:proofErr w:type="spellStart"/>
      <w:r w:rsidRPr="0028660D">
        <w:rPr>
          <w:rFonts w:cs="Times New Roman"/>
          <w:lang w:eastAsia="ru-RU"/>
        </w:rPr>
        <w:t>Добросклонова</w:t>
      </w:r>
      <w:proofErr w:type="spellEnd"/>
      <w:r w:rsidRPr="0028660D">
        <w:rPr>
          <w:rFonts w:cs="Times New Roman"/>
          <w:lang w:eastAsia="ru-RU"/>
        </w:rPr>
        <w:t xml:space="preserve"> в раскрытии идейного замысла поэмы. Особенности стиля. Сочетание фольклорных сюжетов с реалистическими образами. Своеобразие языка. Поэма Некрасова – энциклопедия крестьянской жизни середины XIX века.</w:t>
      </w:r>
    </w:p>
    <w:p w14:paraId="6793B61E" w14:textId="77777777" w:rsidR="00452B76" w:rsidRPr="0028660D" w:rsidRDefault="00452B76" w:rsidP="0028660D">
      <w:pPr>
        <w:tabs>
          <w:tab w:val="num" w:pos="0"/>
          <w:tab w:val="num" w:pos="284"/>
        </w:tabs>
        <w:ind w:firstLine="567"/>
        <w:jc w:val="both"/>
        <w:rPr>
          <w:rFonts w:cs="Times New Roman"/>
          <w:lang w:eastAsia="ru-RU"/>
        </w:rPr>
      </w:pPr>
      <w:r w:rsidRPr="0028660D">
        <w:rPr>
          <w:rFonts w:cs="Times New Roman"/>
          <w:lang w:eastAsia="ru-RU"/>
        </w:rPr>
        <w:t xml:space="preserve">Критики о Некрасове (Ю. </w:t>
      </w:r>
      <w:proofErr w:type="spellStart"/>
      <w:r w:rsidRPr="0028660D">
        <w:rPr>
          <w:rFonts w:cs="Times New Roman"/>
          <w:lang w:eastAsia="ru-RU"/>
        </w:rPr>
        <w:t>Айхенвальд</w:t>
      </w:r>
      <w:proofErr w:type="spellEnd"/>
      <w:r w:rsidRPr="0028660D">
        <w:rPr>
          <w:rFonts w:cs="Times New Roman"/>
          <w:lang w:eastAsia="ru-RU"/>
        </w:rPr>
        <w:t>, К. Чуковский, Ю. Лотман).</w:t>
      </w:r>
    </w:p>
    <w:p w14:paraId="28BE7A30" w14:textId="77777777" w:rsidR="00452B76" w:rsidRPr="0028660D" w:rsidRDefault="00452B76" w:rsidP="0028660D">
      <w:pPr>
        <w:tabs>
          <w:tab w:val="num" w:pos="0"/>
          <w:tab w:val="num" w:pos="284"/>
        </w:tabs>
        <w:ind w:firstLine="567"/>
        <w:jc w:val="both"/>
        <w:rPr>
          <w:rFonts w:cs="Times New Roman"/>
          <w:lang w:eastAsia="ru-RU"/>
        </w:rPr>
      </w:pPr>
      <w:r w:rsidRPr="0028660D">
        <w:rPr>
          <w:rFonts w:cs="Times New Roman"/>
          <w:lang w:eastAsia="ru-RU"/>
        </w:rPr>
        <w:t>Теория литературы: развитие понятия о народности литературы. Понятие о стиле.</w:t>
      </w:r>
    </w:p>
    <w:p w14:paraId="2E623C62" w14:textId="77777777" w:rsidR="00452B76" w:rsidRPr="0028660D" w:rsidRDefault="00452B76" w:rsidP="0028660D">
      <w:pPr>
        <w:tabs>
          <w:tab w:val="num" w:pos="0"/>
          <w:tab w:val="num" w:pos="284"/>
        </w:tabs>
        <w:ind w:firstLine="567"/>
        <w:jc w:val="both"/>
        <w:rPr>
          <w:rFonts w:cs="Times New Roman"/>
          <w:lang w:eastAsia="ru-RU"/>
        </w:rPr>
      </w:pPr>
      <w:r w:rsidRPr="0028660D">
        <w:rPr>
          <w:rFonts w:cs="Times New Roman"/>
          <w:b/>
          <w:lang w:eastAsia="ru-RU"/>
        </w:rPr>
        <w:t>Ф.М. Достоевский</w:t>
      </w:r>
      <w:r w:rsidRPr="0028660D">
        <w:rPr>
          <w:rFonts w:cs="Times New Roman"/>
          <w:lang w:eastAsia="ru-RU"/>
        </w:rPr>
        <w:t>. Сведения из биографии.</w:t>
      </w:r>
    </w:p>
    <w:p w14:paraId="09B3573E" w14:textId="77777777" w:rsidR="00452B76" w:rsidRPr="0028660D" w:rsidRDefault="00452B76" w:rsidP="0028660D">
      <w:pPr>
        <w:tabs>
          <w:tab w:val="num" w:pos="0"/>
          <w:tab w:val="num" w:pos="284"/>
        </w:tabs>
        <w:ind w:firstLine="567"/>
        <w:jc w:val="both"/>
        <w:rPr>
          <w:rFonts w:cs="Times New Roman"/>
          <w:lang w:eastAsia="ru-RU"/>
        </w:rPr>
      </w:pPr>
      <w:r w:rsidRPr="0028660D">
        <w:rPr>
          <w:rFonts w:cs="Times New Roman"/>
          <w:lang w:eastAsia="ru-RU"/>
        </w:rPr>
        <w:t>«Преступление и наказание» Своеобразие жанра. Отображение русской действительности в романе. Социальная и нравственно-философская проблематика романа. Теория «сильной личности» и ее опровержение в романе. Тайны внутреннего мира человека: готовность к греху, попранию высоких истин и нравственных ценностей. Драматичность характера и судьбы Родиона Раскольникова. Сны Раскольникова в раскрытии его характера и в общей композиции романа. Эволюция идеи «</w:t>
      </w:r>
      <w:proofErr w:type="spellStart"/>
      <w:r w:rsidRPr="0028660D">
        <w:rPr>
          <w:rFonts w:cs="Times New Roman"/>
          <w:lang w:eastAsia="ru-RU"/>
        </w:rPr>
        <w:t>двойничества</w:t>
      </w:r>
      <w:proofErr w:type="spellEnd"/>
      <w:r w:rsidRPr="0028660D">
        <w:rPr>
          <w:rFonts w:cs="Times New Roman"/>
          <w:lang w:eastAsia="ru-RU"/>
        </w:rPr>
        <w:t>». Страдание и очищение в романе. Символические образы в романе. Роль пейзажа. Своеобразие воплощения авторской позиции в романе.</w:t>
      </w:r>
    </w:p>
    <w:p w14:paraId="40269E9E" w14:textId="77777777" w:rsidR="00452B76" w:rsidRPr="0028660D" w:rsidRDefault="00452B76" w:rsidP="0028660D">
      <w:pPr>
        <w:tabs>
          <w:tab w:val="num" w:pos="0"/>
          <w:tab w:val="num" w:pos="284"/>
        </w:tabs>
        <w:ind w:firstLine="567"/>
        <w:jc w:val="both"/>
        <w:rPr>
          <w:rFonts w:cs="Times New Roman"/>
          <w:lang w:eastAsia="ru-RU"/>
        </w:rPr>
      </w:pPr>
      <w:r w:rsidRPr="0028660D">
        <w:rPr>
          <w:rFonts w:cs="Times New Roman"/>
          <w:lang w:eastAsia="ru-RU"/>
        </w:rPr>
        <w:t xml:space="preserve">Критика вокруг романов Достоевского (Н. Страхов, Д. Писарев, В. Розанов, </w:t>
      </w:r>
      <w:proofErr w:type="spellStart"/>
      <w:r w:rsidRPr="0028660D">
        <w:rPr>
          <w:rFonts w:cs="Times New Roman"/>
          <w:lang w:eastAsia="ru-RU"/>
        </w:rPr>
        <w:t>М.Бахтин</w:t>
      </w:r>
      <w:proofErr w:type="spellEnd"/>
      <w:r w:rsidRPr="0028660D">
        <w:rPr>
          <w:rFonts w:cs="Times New Roman"/>
          <w:lang w:eastAsia="ru-RU"/>
        </w:rPr>
        <w:t>).</w:t>
      </w:r>
    </w:p>
    <w:p w14:paraId="246559EE" w14:textId="02E5F806" w:rsidR="008A37E2" w:rsidRPr="0028660D" w:rsidRDefault="00452B76" w:rsidP="0028660D">
      <w:pPr>
        <w:tabs>
          <w:tab w:val="num" w:pos="0"/>
          <w:tab w:val="num" w:pos="284"/>
        </w:tabs>
        <w:ind w:firstLine="567"/>
        <w:jc w:val="both"/>
        <w:rPr>
          <w:rFonts w:cs="Times New Roman"/>
          <w:lang w:eastAsia="ru-RU"/>
        </w:rPr>
      </w:pPr>
      <w:r w:rsidRPr="0028660D">
        <w:rPr>
          <w:rFonts w:cs="Times New Roman"/>
          <w:lang w:eastAsia="ru-RU"/>
        </w:rPr>
        <w:t xml:space="preserve">Теория литературы: проблемы противоречий в мировоззрении и творчестве писателя. Полифонизм романов Ф.М. Достоевского. </w:t>
      </w:r>
      <w:r w:rsidR="008A37E2" w:rsidRPr="0028660D">
        <w:rPr>
          <w:rFonts w:cs="Times New Roman"/>
          <w:lang w:eastAsia="ru-RU"/>
        </w:rPr>
        <w:t xml:space="preserve"> </w:t>
      </w:r>
    </w:p>
    <w:p w14:paraId="7D2FB358" w14:textId="53214D70" w:rsidR="000B325C" w:rsidRPr="0028660D" w:rsidRDefault="000B325C" w:rsidP="0028660D">
      <w:pPr>
        <w:tabs>
          <w:tab w:val="num" w:pos="0"/>
          <w:tab w:val="num" w:pos="284"/>
        </w:tabs>
        <w:ind w:firstLine="567"/>
        <w:jc w:val="both"/>
        <w:rPr>
          <w:rFonts w:cs="Times New Roman"/>
          <w:lang w:eastAsia="ru-RU"/>
        </w:rPr>
      </w:pPr>
      <w:r w:rsidRPr="0028660D">
        <w:rPr>
          <w:rFonts w:cs="Times New Roman"/>
          <w:b/>
          <w:lang w:eastAsia="ru-RU"/>
        </w:rPr>
        <w:t>Ф.И. Тютчев</w:t>
      </w:r>
      <w:r w:rsidRPr="0028660D">
        <w:rPr>
          <w:rFonts w:cs="Times New Roman"/>
          <w:lang w:eastAsia="ru-RU"/>
        </w:rPr>
        <w:t>. Сведения из биографии.</w:t>
      </w:r>
    </w:p>
    <w:p w14:paraId="2A0029FC" w14:textId="77777777" w:rsidR="000B325C" w:rsidRPr="0028660D" w:rsidRDefault="000B325C" w:rsidP="0028660D">
      <w:pPr>
        <w:tabs>
          <w:tab w:val="num" w:pos="0"/>
          <w:tab w:val="num" w:pos="284"/>
        </w:tabs>
        <w:ind w:firstLine="567"/>
        <w:jc w:val="both"/>
        <w:rPr>
          <w:rFonts w:cs="Times New Roman"/>
          <w:lang w:eastAsia="ru-RU"/>
        </w:rPr>
      </w:pPr>
      <w:r w:rsidRPr="0028660D">
        <w:rPr>
          <w:rFonts w:cs="Times New Roman"/>
          <w:lang w:eastAsia="ru-RU"/>
        </w:rPr>
        <w:t xml:space="preserve">Стихотворения: </w:t>
      </w:r>
      <w:proofErr w:type="gramStart"/>
      <w:r w:rsidRPr="0028660D">
        <w:rPr>
          <w:rFonts w:cs="Times New Roman"/>
          <w:lang w:eastAsia="ru-RU"/>
        </w:rPr>
        <w:t>«С поляны коршун поднялся…», «Полдень», «</w:t>
      </w:r>
      <w:proofErr w:type="spellStart"/>
      <w:r w:rsidRPr="0028660D">
        <w:rPr>
          <w:rFonts w:cs="Times New Roman"/>
          <w:lang w:eastAsia="ru-RU"/>
        </w:rPr>
        <w:t>Silentium</w:t>
      </w:r>
      <w:proofErr w:type="spellEnd"/>
      <w:r w:rsidRPr="0028660D">
        <w:rPr>
          <w:rFonts w:cs="Times New Roman"/>
          <w:lang w:eastAsia="ru-RU"/>
        </w:rPr>
        <w:t>», «Видение», «Тени сизые смесились…», «Не то, что мните вы, природа…», «29-е января 1837», «Я лютеран люблю богослуженье», «Умом Россию не понять…», «О, как убийственно мы любим», «Последняя любовь», «Я очи знал, – о, эти очи», «Природа – сфинкс.</w:t>
      </w:r>
      <w:proofErr w:type="gramEnd"/>
      <w:r w:rsidRPr="0028660D">
        <w:rPr>
          <w:rFonts w:cs="Times New Roman"/>
          <w:lang w:eastAsia="ru-RU"/>
        </w:rPr>
        <w:t xml:space="preserve"> И тем она верней…», «Нам не дано предугадать…», «К. Б.» («Я встретил Вас – и все былое…»), «День и ночь», «Эти бедные селенья…» и др.</w:t>
      </w:r>
    </w:p>
    <w:p w14:paraId="2E296D89" w14:textId="78A5751A" w:rsidR="000B325C" w:rsidRPr="0028660D" w:rsidRDefault="000B325C" w:rsidP="0028660D">
      <w:pPr>
        <w:tabs>
          <w:tab w:val="num" w:pos="0"/>
          <w:tab w:val="num" w:pos="284"/>
        </w:tabs>
        <w:ind w:firstLine="567"/>
        <w:jc w:val="both"/>
        <w:rPr>
          <w:rFonts w:cs="Times New Roman"/>
          <w:lang w:eastAsia="ru-RU"/>
        </w:rPr>
      </w:pPr>
      <w:r w:rsidRPr="0028660D">
        <w:rPr>
          <w:rFonts w:cs="Times New Roman"/>
          <w:lang w:eastAsia="ru-RU"/>
        </w:rPr>
        <w:t>Философичность – основа лирики поэта. Символичность образов поэзии Тютчева. Общественно-политическая лирика. Ф. И. Тютчев, его видение Росс</w:t>
      </w:r>
      <w:proofErr w:type="gramStart"/>
      <w:r w:rsidRPr="0028660D">
        <w:rPr>
          <w:rFonts w:cs="Times New Roman"/>
          <w:lang w:eastAsia="ru-RU"/>
        </w:rPr>
        <w:t>ии и ее</w:t>
      </w:r>
      <w:proofErr w:type="gramEnd"/>
      <w:r w:rsidRPr="0028660D">
        <w:rPr>
          <w:rFonts w:cs="Times New Roman"/>
          <w:lang w:eastAsia="ru-RU"/>
        </w:rPr>
        <w:t xml:space="preserve"> будущего. Лирика любви. Раскрытие в ней драматических переживаний поэта.</w:t>
      </w:r>
    </w:p>
    <w:p w14:paraId="065BF5AB" w14:textId="77777777" w:rsidR="000B325C" w:rsidRPr="0028660D" w:rsidRDefault="000B325C" w:rsidP="0028660D">
      <w:pPr>
        <w:tabs>
          <w:tab w:val="num" w:pos="0"/>
          <w:tab w:val="num" w:pos="284"/>
        </w:tabs>
        <w:ind w:firstLine="567"/>
        <w:jc w:val="both"/>
        <w:rPr>
          <w:rFonts w:cs="Times New Roman"/>
          <w:lang w:eastAsia="ru-RU"/>
        </w:rPr>
      </w:pPr>
      <w:r w:rsidRPr="0028660D">
        <w:rPr>
          <w:rFonts w:cs="Times New Roman"/>
          <w:b/>
          <w:lang w:eastAsia="ru-RU"/>
        </w:rPr>
        <w:t>А.А. Фет</w:t>
      </w:r>
      <w:r w:rsidRPr="0028660D">
        <w:rPr>
          <w:rFonts w:cs="Times New Roman"/>
          <w:lang w:eastAsia="ru-RU"/>
        </w:rPr>
        <w:t>. Сведения из биографии.</w:t>
      </w:r>
    </w:p>
    <w:p w14:paraId="10EC4CE2" w14:textId="77777777" w:rsidR="000B325C" w:rsidRPr="0028660D" w:rsidRDefault="000B325C" w:rsidP="0028660D">
      <w:pPr>
        <w:tabs>
          <w:tab w:val="num" w:pos="0"/>
          <w:tab w:val="num" w:pos="284"/>
        </w:tabs>
        <w:ind w:firstLine="567"/>
        <w:jc w:val="both"/>
        <w:rPr>
          <w:rFonts w:cs="Times New Roman"/>
          <w:lang w:eastAsia="ru-RU"/>
        </w:rPr>
      </w:pPr>
      <w:r w:rsidRPr="0028660D">
        <w:rPr>
          <w:rFonts w:cs="Times New Roman"/>
          <w:lang w:eastAsia="ru-RU"/>
        </w:rPr>
        <w:t xml:space="preserve">Стихотворения: </w:t>
      </w:r>
      <w:proofErr w:type="gramStart"/>
      <w:r w:rsidRPr="0028660D">
        <w:rPr>
          <w:rFonts w:cs="Times New Roman"/>
          <w:lang w:eastAsia="ru-RU"/>
        </w:rPr>
        <w:t>«Облаком волнистым…», «Осень», «Прости – и все забудь», «Шепот, робкое дыханье…», «Какое счастье – ночь, и мы одни...», «Сияла ночь.</w:t>
      </w:r>
      <w:proofErr w:type="gramEnd"/>
      <w:r w:rsidRPr="0028660D">
        <w:rPr>
          <w:rFonts w:cs="Times New Roman"/>
          <w:lang w:eastAsia="ru-RU"/>
        </w:rPr>
        <w:t xml:space="preserve"> Луной был полон сад...», «Еще майская ночь...», «Одним толчком согнать ладью живую…», «На заре ты ее не буди...», «Это утро, радость эта…», «Еще одно забывчивое слово», «Вечер» и др.</w:t>
      </w:r>
    </w:p>
    <w:p w14:paraId="56AA5343" w14:textId="6074ACC5" w:rsidR="000B325C" w:rsidRPr="0028660D" w:rsidRDefault="000B325C" w:rsidP="0028660D">
      <w:pPr>
        <w:tabs>
          <w:tab w:val="num" w:pos="0"/>
          <w:tab w:val="num" w:pos="284"/>
        </w:tabs>
        <w:ind w:firstLine="567"/>
        <w:jc w:val="both"/>
        <w:rPr>
          <w:rFonts w:cs="Times New Roman"/>
          <w:lang w:eastAsia="ru-RU"/>
        </w:rPr>
      </w:pPr>
      <w:r w:rsidRPr="0028660D">
        <w:rPr>
          <w:rFonts w:cs="Times New Roman"/>
          <w:lang w:eastAsia="ru-RU"/>
        </w:rPr>
        <w:t>Связь творчества Фета с традициями немецкой школы поэтов. Поэзия как выражение идеала и красоты. Слияние внешнего и внутреннего мира в его поэзии. Гармоничность и мелодичность лирики Фета. Лирический герой в поэзии А.А. Фета.</w:t>
      </w:r>
    </w:p>
    <w:p w14:paraId="5F4925B4" w14:textId="77777777" w:rsidR="000B325C" w:rsidRPr="0028660D" w:rsidRDefault="000B325C" w:rsidP="0028660D">
      <w:pPr>
        <w:tabs>
          <w:tab w:val="num" w:pos="0"/>
          <w:tab w:val="num" w:pos="284"/>
        </w:tabs>
        <w:ind w:firstLine="567"/>
        <w:jc w:val="both"/>
        <w:rPr>
          <w:rFonts w:cs="Times New Roman"/>
          <w:lang w:eastAsia="ru-RU"/>
        </w:rPr>
      </w:pPr>
      <w:r w:rsidRPr="0028660D">
        <w:rPr>
          <w:rFonts w:cs="Times New Roman"/>
          <w:b/>
          <w:lang w:eastAsia="ru-RU"/>
        </w:rPr>
        <w:t>Л.Н. Толстой.</w:t>
      </w:r>
      <w:r w:rsidRPr="0028660D">
        <w:rPr>
          <w:rFonts w:cs="Times New Roman"/>
          <w:lang w:eastAsia="ru-RU"/>
        </w:rPr>
        <w:t xml:space="preserve"> Жизненный и творческий путь. Духовные искания писателя.</w:t>
      </w:r>
    </w:p>
    <w:p w14:paraId="1438479B" w14:textId="77777777" w:rsidR="000B325C" w:rsidRPr="0028660D" w:rsidRDefault="000B325C" w:rsidP="0028660D">
      <w:pPr>
        <w:tabs>
          <w:tab w:val="num" w:pos="0"/>
          <w:tab w:val="num" w:pos="284"/>
        </w:tabs>
        <w:ind w:firstLine="567"/>
        <w:jc w:val="both"/>
        <w:rPr>
          <w:rFonts w:cs="Times New Roman"/>
          <w:lang w:eastAsia="ru-RU"/>
        </w:rPr>
      </w:pPr>
      <w:r w:rsidRPr="0028660D">
        <w:rPr>
          <w:rFonts w:cs="Times New Roman"/>
          <w:lang w:eastAsia="ru-RU"/>
        </w:rPr>
        <w:t>«Севастопольские рассказы». Отражение перелома во взглядах писателя на жизнь в севастопольский период. Проблема истинного и ложного патриотизма в рассказах. Утверждение духовного начала в человеке. Обличение жестокости войны. Особенности поэтики Толстого. Значение «Севастопольских рассказов» в творчестве Л. Н. Толстого.</w:t>
      </w:r>
    </w:p>
    <w:p w14:paraId="4E1FB749" w14:textId="77777777" w:rsidR="000B325C" w:rsidRPr="0028660D" w:rsidRDefault="000B325C" w:rsidP="0028660D">
      <w:pPr>
        <w:tabs>
          <w:tab w:val="num" w:pos="0"/>
          <w:tab w:val="num" w:pos="284"/>
        </w:tabs>
        <w:ind w:firstLine="567"/>
        <w:jc w:val="both"/>
        <w:rPr>
          <w:rFonts w:cs="Times New Roman"/>
          <w:lang w:eastAsia="ru-RU"/>
        </w:rPr>
      </w:pPr>
      <w:r w:rsidRPr="0028660D">
        <w:rPr>
          <w:rFonts w:cs="Times New Roman"/>
          <w:lang w:eastAsia="ru-RU"/>
        </w:rPr>
        <w:t xml:space="preserve">Роман-эпопея «Война и мир». Жанровое своеобразие романа. Особенности композиционной структуры романа. Художественные принципы Толстого в изображении </w:t>
      </w:r>
      <w:r w:rsidRPr="0028660D">
        <w:rPr>
          <w:rFonts w:cs="Times New Roman"/>
          <w:lang w:eastAsia="ru-RU"/>
        </w:rPr>
        <w:lastRenderedPageBreak/>
        <w:t xml:space="preserve">русской действительности: следование правде, психологизм, «диалектика души». Соединение в романе идеи </w:t>
      </w:r>
      <w:proofErr w:type="gramStart"/>
      <w:r w:rsidRPr="0028660D">
        <w:rPr>
          <w:rFonts w:cs="Times New Roman"/>
          <w:lang w:eastAsia="ru-RU"/>
        </w:rPr>
        <w:t>личного</w:t>
      </w:r>
      <w:proofErr w:type="gramEnd"/>
      <w:r w:rsidRPr="0028660D">
        <w:rPr>
          <w:rFonts w:cs="Times New Roman"/>
          <w:lang w:eastAsia="ru-RU"/>
        </w:rPr>
        <w:t xml:space="preserve"> и всеобщего. Символическое значение «войны» и «мира». Духовные искания Андрея Болконского, Пьера Безухова, Наташи Ростовой. Авторский идеал семьи. Значение образа Платона Каратаева. «Мысль народная» в романе. Проблема народа и личности. Картины войны 1812 года. Кутузов и Наполеон. Осуждение жестокости войны в романе.</w:t>
      </w:r>
    </w:p>
    <w:p w14:paraId="31C74B47" w14:textId="7E8A6658" w:rsidR="000B325C" w:rsidRPr="0028660D" w:rsidRDefault="000B325C" w:rsidP="0028660D">
      <w:pPr>
        <w:tabs>
          <w:tab w:val="num" w:pos="0"/>
          <w:tab w:val="num" w:pos="284"/>
        </w:tabs>
        <w:ind w:firstLine="567"/>
        <w:jc w:val="both"/>
        <w:rPr>
          <w:rFonts w:cs="Times New Roman"/>
          <w:lang w:eastAsia="ru-RU"/>
        </w:rPr>
      </w:pPr>
      <w:r w:rsidRPr="0028660D">
        <w:rPr>
          <w:rFonts w:cs="Times New Roman"/>
          <w:lang w:eastAsia="ru-RU"/>
        </w:rPr>
        <w:t>Развенчание идеи «</w:t>
      </w:r>
      <w:proofErr w:type="spellStart"/>
      <w:r w:rsidRPr="0028660D">
        <w:rPr>
          <w:rFonts w:cs="Times New Roman"/>
          <w:lang w:eastAsia="ru-RU"/>
        </w:rPr>
        <w:t>наполеонизма</w:t>
      </w:r>
      <w:proofErr w:type="spellEnd"/>
      <w:r w:rsidRPr="0028660D">
        <w:rPr>
          <w:rFonts w:cs="Times New Roman"/>
          <w:lang w:eastAsia="ru-RU"/>
        </w:rPr>
        <w:t xml:space="preserve">». Патриотизм в понимании писателя. Светское общество в изображении Толстого. Осуждение его </w:t>
      </w:r>
      <w:proofErr w:type="spellStart"/>
      <w:r w:rsidRPr="0028660D">
        <w:rPr>
          <w:rFonts w:cs="Times New Roman"/>
          <w:lang w:eastAsia="ru-RU"/>
        </w:rPr>
        <w:t>бездуховности</w:t>
      </w:r>
      <w:proofErr w:type="spellEnd"/>
      <w:r w:rsidRPr="0028660D">
        <w:rPr>
          <w:rFonts w:cs="Times New Roman"/>
          <w:lang w:eastAsia="ru-RU"/>
        </w:rPr>
        <w:t xml:space="preserve"> и </w:t>
      </w:r>
      <w:proofErr w:type="spellStart"/>
      <w:r w:rsidRPr="0028660D">
        <w:rPr>
          <w:rFonts w:cs="Times New Roman"/>
          <w:lang w:eastAsia="ru-RU"/>
        </w:rPr>
        <w:t>лжепатриотизма</w:t>
      </w:r>
      <w:proofErr w:type="spellEnd"/>
      <w:r w:rsidRPr="0028660D">
        <w:rPr>
          <w:rFonts w:cs="Times New Roman"/>
          <w:lang w:eastAsia="ru-RU"/>
        </w:rPr>
        <w:t>. Идейные искания Толстого.</w:t>
      </w:r>
    </w:p>
    <w:p w14:paraId="459FC1E1" w14:textId="77777777" w:rsidR="000B325C" w:rsidRPr="0028660D" w:rsidRDefault="000B325C" w:rsidP="0028660D">
      <w:pPr>
        <w:tabs>
          <w:tab w:val="num" w:pos="0"/>
          <w:tab w:val="num" w:pos="284"/>
        </w:tabs>
        <w:ind w:firstLine="567"/>
        <w:jc w:val="both"/>
        <w:rPr>
          <w:rFonts w:cs="Times New Roman"/>
          <w:lang w:eastAsia="ru-RU"/>
        </w:rPr>
      </w:pPr>
      <w:r w:rsidRPr="0028660D">
        <w:rPr>
          <w:rFonts w:cs="Times New Roman"/>
          <w:lang w:eastAsia="ru-RU"/>
        </w:rPr>
        <w:t>Обзор творчества позднего периода: «Анна Каренина», «</w:t>
      </w:r>
      <w:proofErr w:type="spellStart"/>
      <w:r w:rsidRPr="0028660D">
        <w:rPr>
          <w:rFonts w:cs="Times New Roman"/>
          <w:lang w:eastAsia="ru-RU"/>
        </w:rPr>
        <w:t>Крейцерова</w:t>
      </w:r>
      <w:proofErr w:type="spellEnd"/>
      <w:r w:rsidRPr="0028660D">
        <w:rPr>
          <w:rFonts w:cs="Times New Roman"/>
          <w:lang w:eastAsia="ru-RU"/>
        </w:rPr>
        <w:t xml:space="preserve"> соната», «Хаджи-Мурат».</w:t>
      </w:r>
    </w:p>
    <w:p w14:paraId="1CDD9B79" w14:textId="77777777" w:rsidR="000B325C" w:rsidRPr="0028660D" w:rsidRDefault="000B325C" w:rsidP="0028660D">
      <w:pPr>
        <w:tabs>
          <w:tab w:val="num" w:pos="0"/>
          <w:tab w:val="num" w:pos="284"/>
        </w:tabs>
        <w:ind w:firstLine="567"/>
        <w:jc w:val="both"/>
        <w:rPr>
          <w:rFonts w:cs="Times New Roman"/>
          <w:lang w:eastAsia="ru-RU"/>
        </w:rPr>
      </w:pPr>
      <w:r w:rsidRPr="0028660D">
        <w:rPr>
          <w:rFonts w:cs="Times New Roman"/>
          <w:lang w:eastAsia="ru-RU"/>
        </w:rPr>
        <w:t>Мировое значение творчества Л. Толстого. Л. Толстой и культура XX века.</w:t>
      </w:r>
    </w:p>
    <w:p w14:paraId="7CA2366A" w14:textId="77777777" w:rsidR="000B325C" w:rsidRPr="0028660D" w:rsidRDefault="000B325C" w:rsidP="0028660D">
      <w:pPr>
        <w:tabs>
          <w:tab w:val="num" w:pos="0"/>
          <w:tab w:val="num" w:pos="284"/>
        </w:tabs>
        <w:ind w:firstLine="567"/>
        <w:jc w:val="both"/>
        <w:rPr>
          <w:rFonts w:cs="Times New Roman"/>
          <w:lang w:eastAsia="ru-RU"/>
        </w:rPr>
      </w:pPr>
      <w:r w:rsidRPr="0028660D">
        <w:rPr>
          <w:rFonts w:cs="Times New Roman"/>
          <w:lang w:eastAsia="ru-RU"/>
        </w:rPr>
        <w:t xml:space="preserve">Теория литературы: понятие о романе-эпопее. </w:t>
      </w:r>
    </w:p>
    <w:p w14:paraId="21DD60F0" w14:textId="77777777" w:rsidR="000B325C" w:rsidRPr="0028660D" w:rsidRDefault="000B325C" w:rsidP="0028660D">
      <w:pPr>
        <w:tabs>
          <w:tab w:val="num" w:pos="0"/>
          <w:tab w:val="num" w:pos="284"/>
        </w:tabs>
        <w:ind w:firstLine="567"/>
        <w:jc w:val="both"/>
        <w:rPr>
          <w:rFonts w:cs="Times New Roman"/>
          <w:lang w:eastAsia="ru-RU"/>
        </w:rPr>
      </w:pPr>
      <w:r w:rsidRPr="0028660D">
        <w:rPr>
          <w:rFonts w:cs="Times New Roman"/>
          <w:b/>
          <w:lang w:eastAsia="ru-RU"/>
        </w:rPr>
        <w:t>А.П. Чехов</w:t>
      </w:r>
      <w:r w:rsidRPr="0028660D">
        <w:rPr>
          <w:rFonts w:cs="Times New Roman"/>
          <w:lang w:eastAsia="ru-RU"/>
        </w:rPr>
        <w:t>. Сведения из биографии.</w:t>
      </w:r>
    </w:p>
    <w:p w14:paraId="44DC9A40" w14:textId="77777777" w:rsidR="000B325C" w:rsidRPr="0028660D" w:rsidRDefault="000B325C" w:rsidP="0028660D">
      <w:pPr>
        <w:tabs>
          <w:tab w:val="num" w:pos="0"/>
          <w:tab w:val="num" w:pos="284"/>
        </w:tabs>
        <w:ind w:firstLine="567"/>
        <w:jc w:val="both"/>
        <w:rPr>
          <w:rFonts w:cs="Times New Roman"/>
          <w:lang w:eastAsia="ru-RU"/>
        </w:rPr>
      </w:pPr>
      <w:r w:rsidRPr="0028660D">
        <w:rPr>
          <w:rFonts w:cs="Times New Roman"/>
          <w:lang w:eastAsia="ru-RU"/>
        </w:rPr>
        <w:t>«Студент», «</w:t>
      </w:r>
      <w:proofErr w:type="spellStart"/>
      <w:r w:rsidRPr="0028660D">
        <w:rPr>
          <w:rFonts w:cs="Times New Roman"/>
          <w:lang w:eastAsia="ru-RU"/>
        </w:rPr>
        <w:t>Ионыч</w:t>
      </w:r>
      <w:proofErr w:type="spellEnd"/>
      <w:r w:rsidRPr="0028660D">
        <w:rPr>
          <w:rFonts w:cs="Times New Roman"/>
          <w:lang w:eastAsia="ru-RU"/>
        </w:rPr>
        <w:t>», «Человек в футляре», «Крыжовник», «О любви», «Дама с собачкой»*, «Палата № 6», «Дом с мезонином». Комедия «Вишневый сад». Своеобразие и всепроникающая сила чеховского творчества. Художественное совершенство рассказов А. П. Чехова. Новаторство Чехова. Периодизация творчества Чехова. Работа в журналах. Чехов – репортер. Юмористические рассказы. Пародийность ранних рассказов. Новаторство Чехова в поисках жанровых форм. Новый тип рассказа. Герои рассказов Чехова.</w:t>
      </w:r>
    </w:p>
    <w:p w14:paraId="5E165287" w14:textId="77777777" w:rsidR="000B325C" w:rsidRPr="0028660D" w:rsidRDefault="000B325C" w:rsidP="0028660D">
      <w:pPr>
        <w:tabs>
          <w:tab w:val="num" w:pos="0"/>
          <w:tab w:val="num" w:pos="284"/>
        </w:tabs>
        <w:ind w:firstLine="567"/>
        <w:jc w:val="both"/>
        <w:rPr>
          <w:rFonts w:cs="Times New Roman"/>
          <w:lang w:eastAsia="ru-RU"/>
        </w:rPr>
      </w:pPr>
      <w:r w:rsidRPr="0028660D">
        <w:rPr>
          <w:rFonts w:cs="Times New Roman"/>
          <w:lang w:eastAsia="ru-RU"/>
        </w:rPr>
        <w:t>Комедия «Вишневый сад». Драматургия Чехова. Театр Чехова – воплощение кризиса современного общества. «Вишневый сад» – вершина драматургии Чехова. Своеобразие жанра. Жизненная беспомощность героев пьесы. Расширение границ исторического времени в пьесе. Символичность пьесы. Чехов и МХАТ. Роль А. П. Чехова в мировой драматургии театра.</w:t>
      </w:r>
    </w:p>
    <w:p w14:paraId="1DA8E464" w14:textId="564D391D" w:rsidR="000B325C" w:rsidRPr="0028660D" w:rsidRDefault="000B325C" w:rsidP="0028660D">
      <w:pPr>
        <w:tabs>
          <w:tab w:val="num" w:pos="0"/>
          <w:tab w:val="num" w:pos="284"/>
        </w:tabs>
        <w:ind w:firstLine="567"/>
        <w:jc w:val="both"/>
        <w:rPr>
          <w:rFonts w:cs="Times New Roman"/>
          <w:lang w:eastAsia="ru-RU"/>
        </w:rPr>
      </w:pPr>
      <w:r w:rsidRPr="0028660D">
        <w:rPr>
          <w:rFonts w:cs="Times New Roman"/>
          <w:lang w:eastAsia="ru-RU"/>
        </w:rPr>
        <w:t>Теория литературы: развитие понятия о драматургии (внутреннее и внешнее действие; подтекст; роль авторских ремарок; пауз, переклички реплик и т.д.). Своеобразие Чехова-драматурга.</w:t>
      </w:r>
    </w:p>
    <w:p w14:paraId="6B94F83B" w14:textId="20F83951" w:rsidR="00C0719E" w:rsidRPr="0028660D" w:rsidRDefault="00C0719E" w:rsidP="0028660D">
      <w:pPr>
        <w:tabs>
          <w:tab w:val="num" w:pos="0"/>
          <w:tab w:val="num" w:pos="284"/>
        </w:tabs>
        <w:ind w:firstLine="567"/>
        <w:jc w:val="both"/>
        <w:rPr>
          <w:rFonts w:cs="Times New Roman"/>
          <w:lang w:eastAsia="ru-RU"/>
        </w:rPr>
      </w:pPr>
      <w:r w:rsidRPr="0028660D">
        <w:rPr>
          <w:rFonts w:cs="Times New Roman"/>
          <w:lang w:eastAsia="ru-RU"/>
        </w:rPr>
        <w:t>Изображение Кутузова и Наполеона в романе Л.Н. Толстого «Война и мир»</w:t>
      </w:r>
    </w:p>
    <w:p w14:paraId="5708072E" w14:textId="77777777" w:rsidR="00C0719E" w:rsidRPr="0028660D" w:rsidRDefault="00C0719E" w:rsidP="0028660D">
      <w:pPr>
        <w:tabs>
          <w:tab w:val="num" w:pos="0"/>
          <w:tab w:val="num" w:pos="284"/>
        </w:tabs>
        <w:ind w:firstLine="567"/>
        <w:jc w:val="both"/>
        <w:rPr>
          <w:rFonts w:cs="Times New Roman"/>
          <w:b/>
          <w:bCs/>
          <w:lang w:eastAsia="ru-RU"/>
        </w:rPr>
      </w:pPr>
    </w:p>
    <w:p w14:paraId="441511EE" w14:textId="40FBBFF3" w:rsidR="008A37E2" w:rsidRPr="0028660D" w:rsidRDefault="00C0719E" w:rsidP="0028660D">
      <w:pPr>
        <w:tabs>
          <w:tab w:val="num" w:pos="0"/>
          <w:tab w:val="num" w:pos="284"/>
        </w:tabs>
        <w:ind w:firstLine="567"/>
        <w:jc w:val="both"/>
        <w:rPr>
          <w:rFonts w:cs="Times New Roman"/>
          <w:b/>
          <w:bCs/>
          <w:lang w:eastAsia="ru-RU"/>
        </w:rPr>
      </w:pPr>
      <w:r w:rsidRPr="0028660D">
        <w:rPr>
          <w:rFonts w:cs="Times New Roman"/>
          <w:b/>
          <w:bCs/>
          <w:lang w:eastAsia="ru-RU"/>
        </w:rPr>
        <w:t>Тема 3 Особенности развития литературы в начале XX века.</w:t>
      </w:r>
    </w:p>
    <w:p w14:paraId="3830216D" w14:textId="77777777" w:rsidR="00C0719E" w:rsidRPr="0028660D" w:rsidRDefault="00C0719E" w:rsidP="0028660D">
      <w:pPr>
        <w:tabs>
          <w:tab w:val="num" w:pos="0"/>
          <w:tab w:val="num" w:pos="284"/>
        </w:tabs>
        <w:ind w:firstLine="567"/>
        <w:jc w:val="both"/>
        <w:rPr>
          <w:rFonts w:cs="Times New Roman"/>
          <w:lang w:eastAsia="ru-RU"/>
        </w:rPr>
      </w:pPr>
      <w:r w:rsidRPr="0028660D">
        <w:rPr>
          <w:rFonts w:cs="Times New Roman"/>
          <w:b/>
          <w:lang w:eastAsia="ru-RU"/>
        </w:rPr>
        <w:t>И.А. Бунин.</w:t>
      </w:r>
      <w:r w:rsidRPr="0028660D">
        <w:rPr>
          <w:rFonts w:cs="Times New Roman"/>
          <w:lang w:eastAsia="ru-RU"/>
        </w:rPr>
        <w:t xml:space="preserve"> Сведения из биографии.</w:t>
      </w:r>
    </w:p>
    <w:p w14:paraId="297F22FF" w14:textId="77777777" w:rsidR="00C0719E" w:rsidRPr="0028660D" w:rsidRDefault="00C0719E" w:rsidP="0028660D">
      <w:pPr>
        <w:tabs>
          <w:tab w:val="num" w:pos="0"/>
          <w:tab w:val="num" w:pos="284"/>
        </w:tabs>
        <w:ind w:firstLine="567"/>
        <w:jc w:val="both"/>
        <w:rPr>
          <w:rFonts w:cs="Times New Roman"/>
          <w:lang w:eastAsia="ru-RU"/>
        </w:rPr>
      </w:pPr>
      <w:r w:rsidRPr="0028660D">
        <w:rPr>
          <w:rFonts w:cs="Times New Roman"/>
          <w:lang w:eastAsia="ru-RU"/>
        </w:rPr>
        <w:t>Стихотворения*: «Вечер», «Не устану повторять вас, звезды!…», «Мы встретились случайно на углу», «Я к ней пришел в полночный час…», «Ковыль», «И цветы, и шмели, и трава, и колосья…».</w:t>
      </w:r>
    </w:p>
    <w:p w14:paraId="0D6E66A8" w14:textId="77777777" w:rsidR="00C0719E" w:rsidRPr="0028660D" w:rsidRDefault="00C0719E" w:rsidP="0028660D">
      <w:pPr>
        <w:tabs>
          <w:tab w:val="num" w:pos="0"/>
          <w:tab w:val="num" w:pos="284"/>
        </w:tabs>
        <w:ind w:firstLine="567"/>
        <w:jc w:val="both"/>
        <w:rPr>
          <w:rFonts w:cs="Times New Roman"/>
          <w:lang w:eastAsia="ru-RU"/>
        </w:rPr>
      </w:pPr>
      <w:r w:rsidRPr="0028660D">
        <w:rPr>
          <w:rFonts w:cs="Times New Roman"/>
          <w:lang w:eastAsia="ru-RU"/>
        </w:rPr>
        <w:t xml:space="preserve">Рассказы: </w:t>
      </w:r>
      <w:proofErr w:type="gramStart"/>
      <w:r w:rsidRPr="0028660D">
        <w:rPr>
          <w:rFonts w:cs="Times New Roman"/>
          <w:lang w:eastAsia="ru-RU"/>
        </w:rPr>
        <w:t>«Деревня», «Антоновские яблоки», «Чаша жизни», «Легкое дыхание», «Грамматика любви», «Чистый понедельник», «Митина любовь», «Господин из Сан-Франциско», «Темные аллеи».</w:t>
      </w:r>
      <w:proofErr w:type="gramEnd"/>
    </w:p>
    <w:p w14:paraId="5F650296" w14:textId="77777777" w:rsidR="00C0719E" w:rsidRPr="0028660D" w:rsidRDefault="00C0719E" w:rsidP="0028660D">
      <w:pPr>
        <w:tabs>
          <w:tab w:val="num" w:pos="0"/>
          <w:tab w:val="num" w:pos="284"/>
        </w:tabs>
        <w:ind w:firstLine="567"/>
        <w:jc w:val="both"/>
        <w:rPr>
          <w:rFonts w:cs="Times New Roman"/>
          <w:lang w:eastAsia="ru-RU"/>
        </w:rPr>
      </w:pPr>
      <w:r w:rsidRPr="0028660D">
        <w:rPr>
          <w:rFonts w:cs="Times New Roman"/>
          <w:lang w:eastAsia="ru-RU"/>
        </w:rPr>
        <w:t xml:space="preserve">Философичность лирики Бунина. Тонкость восприятия психологии человека и мира природы; поэтизация исторического прошлого. Осуждение </w:t>
      </w:r>
      <w:proofErr w:type="spellStart"/>
      <w:r w:rsidRPr="0028660D">
        <w:rPr>
          <w:rFonts w:cs="Times New Roman"/>
          <w:lang w:eastAsia="ru-RU"/>
        </w:rPr>
        <w:t>бездуховности</w:t>
      </w:r>
      <w:proofErr w:type="spellEnd"/>
      <w:r w:rsidRPr="0028660D">
        <w:rPr>
          <w:rFonts w:cs="Times New Roman"/>
          <w:lang w:eastAsia="ru-RU"/>
        </w:rPr>
        <w:t xml:space="preserve"> существования. Изображение «мгновения» жизни. </w:t>
      </w:r>
      <w:proofErr w:type="gramStart"/>
      <w:r w:rsidRPr="0028660D">
        <w:rPr>
          <w:rFonts w:cs="Times New Roman"/>
          <w:lang w:eastAsia="ru-RU"/>
        </w:rPr>
        <w:t>Реалистическое</w:t>
      </w:r>
      <w:proofErr w:type="gramEnd"/>
      <w:r w:rsidRPr="0028660D">
        <w:rPr>
          <w:rFonts w:cs="Times New Roman"/>
          <w:lang w:eastAsia="ru-RU"/>
        </w:rPr>
        <w:t xml:space="preserve"> и символическое в прозе и поэзии. Слово, подробность, деталь в поэзии и прозе.</w:t>
      </w:r>
    </w:p>
    <w:p w14:paraId="4121203D" w14:textId="77777777" w:rsidR="00C0719E" w:rsidRPr="0028660D" w:rsidRDefault="00C0719E" w:rsidP="0028660D">
      <w:pPr>
        <w:tabs>
          <w:tab w:val="num" w:pos="0"/>
          <w:tab w:val="num" w:pos="284"/>
        </w:tabs>
        <w:ind w:firstLine="567"/>
        <w:jc w:val="both"/>
        <w:rPr>
          <w:rFonts w:cs="Times New Roman"/>
          <w:lang w:eastAsia="ru-RU"/>
        </w:rPr>
      </w:pPr>
      <w:r w:rsidRPr="0028660D">
        <w:rPr>
          <w:rFonts w:cs="Times New Roman"/>
          <w:lang w:eastAsia="ru-RU"/>
        </w:rPr>
        <w:t>Поэтика И. А. Бунина.</w:t>
      </w:r>
    </w:p>
    <w:p w14:paraId="2EDEA5A5" w14:textId="77777777" w:rsidR="00C0719E" w:rsidRPr="0028660D" w:rsidRDefault="00C0719E" w:rsidP="0028660D">
      <w:pPr>
        <w:tabs>
          <w:tab w:val="num" w:pos="0"/>
          <w:tab w:val="num" w:pos="284"/>
        </w:tabs>
        <w:ind w:firstLine="567"/>
        <w:jc w:val="both"/>
        <w:rPr>
          <w:rFonts w:cs="Times New Roman"/>
          <w:lang w:eastAsia="ru-RU"/>
        </w:rPr>
      </w:pPr>
      <w:r w:rsidRPr="0028660D">
        <w:rPr>
          <w:rFonts w:cs="Times New Roman"/>
          <w:lang w:eastAsia="ru-RU"/>
        </w:rPr>
        <w:t xml:space="preserve">Критики о Бунине* (В. Брюсов, Ю. </w:t>
      </w:r>
      <w:proofErr w:type="spellStart"/>
      <w:r w:rsidRPr="0028660D">
        <w:rPr>
          <w:rFonts w:cs="Times New Roman"/>
          <w:lang w:eastAsia="ru-RU"/>
        </w:rPr>
        <w:t>Айхенвальд</w:t>
      </w:r>
      <w:proofErr w:type="spellEnd"/>
      <w:r w:rsidRPr="0028660D">
        <w:rPr>
          <w:rFonts w:cs="Times New Roman"/>
          <w:lang w:eastAsia="ru-RU"/>
        </w:rPr>
        <w:t xml:space="preserve">, З. </w:t>
      </w:r>
      <w:proofErr w:type="spellStart"/>
      <w:r w:rsidRPr="0028660D">
        <w:rPr>
          <w:rFonts w:cs="Times New Roman"/>
          <w:lang w:eastAsia="ru-RU"/>
        </w:rPr>
        <w:t>Шаховская</w:t>
      </w:r>
      <w:proofErr w:type="gramStart"/>
      <w:r w:rsidRPr="0028660D">
        <w:rPr>
          <w:rFonts w:cs="Times New Roman"/>
          <w:lang w:eastAsia="ru-RU"/>
        </w:rPr>
        <w:t>,О</w:t>
      </w:r>
      <w:proofErr w:type="spellEnd"/>
      <w:proofErr w:type="gramEnd"/>
      <w:r w:rsidRPr="0028660D">
        <w:rPr>
          <w:rFonts w:cs="Times New Roman"/>
          <w:lang w:eastAsia="ru-RU"/>
        </w:rPr>
        <w:t xml:space="preserve">. Михайлов). </w:t>
      </w:r>
    </w:p>
    <w:p w14:paraId="2E856A7B" w14:textId="77777777" w:rsidR="00C0719E" w:rsidRPr="0028660D" w:rsidRDefault="00C0719E" w:rsidP="0028660D">
      <w:pPr>
        <w:tabs>
          <w:tab w:val="num" w:pos="0"/>
          <w:tab w:val="num" w:pos="284"/>
        </w:tabs>
        <w:ind w:firstLine="567"/>
        <w:jc w:val="both"/>
        <w:rPr>
          <w:rFonts w:cs="Times New Roman"/>
          <w:lang w:eastAsia="ru-RU"/>
        </w:rPr>
      </w:pPr>
      <w:r w:rsidRPr="0028660D">
        <w:rPr>
          <w:rFonts w:cs="Times New Roman"/>
          <w:b/>
          <w:lang w:eastAsia="ru-RU"/>
        </w:rPr>
        <w:t>А.И. Куприн</w:t>
      </w:r>
      <w:r w:rsidRPr="0028660D">
        <w:rPr>
          <w:rFonts w:cs="Times New Roman"/>
          <w:lang w:eastAsia="ru-RU"/>
        </w:rPr>
        <w:t>. Сведения из биографии.</w:t>
      </w:r>
    </w:p>
    <w:p w14:paraId="4F52CBB9" w14:textId="77777777" w:rsidR="00C0719E" w:rsidRPr="0028660D" w:rsidRDefault="00C0719E" w:rsidP="0028660D">
      <w:pPr>
        <w:tabs>
          <w:tab w:val="num" w:pos="0"/>
          <w:tab w:val="num" w:pos="284"/>
        </w:tabs>
        <w:ind w:firstLine="567"/>
        <w:jc w:val="both"/>
        <w:rPr>
          <w:rFonts w:cs="Times New Roman"/>
          <w:lang w:eastAsia="ru-RU"/>
        </w:rPr>
      </w:pPr>
      <w:r w:rsidRPr="0028660D">
        <w:rPr>
          <w:rFonts w:cs="Times New Roman"/>
          <w:lang w:eastAsia="ru-RU"/>
        </w:rPr>
        <w:t>Рассказы о животных, повесть «Гранатовый браслет».</w:t>
      </w:r>
    </w:p>
    <w:p w14:paraId="365E4649" w14:textId="77777777" w:rsidR="00C0719E" w:rsidRPr="0028660D" w:rsidRDefault="00C0719E" w:rsidP="0028660D">
      <w:pPr>
        <w:tabs>
          <w:tab w:val="num" w:pos="0"/>
          <w:tab w:val="num" w:pos="284"/>
        </w:tabs>
        <w:ind w:firstLine="567"/>
        <w:jc w:val="both"/>
        <w:rPr>
          <w:rFonts w:cs="Times New Roman"/>
          <w:lang w:eastAsia="ru-RU"/>
        </w:rPr>
      </w:pPr>
      <w:r w:rsidRPr="0028660D">
        <w:rPr>
          <w:rFonts w:cs="Times New Roman"/>
          <w:lang w:eastAsia="ru-RU"/>
        </w:rPr>
        <w:t xml:space="preserve">Поэтическое изображение природы, богатство духовного мира героев. Нравственные и социальные проблемы в рассказах Куприна. Осуждение пороков современного общества. Повесть «Гранатовый браслет». Смысл названия повести, спор о сильной, бескорыстной любви, тема неравенства в повести. Трагический смысл произведения. </w:t>
      </w:r>
      <w:proofErr w:type="gramStart"/>
      <w:r w:rsidRPr="0028660D">
        <w:rPr>
          <w:rFonts w:cs="Times New Roman"/>
          <w:lang w:eastAsia="ru-RU"/>
        </w:rPr>
        <w:t>Символическое</w:t>
      </w:r>
      <w:proofErr w:type="gramEnd"/>
      <w:r w:rsidRPr="0028660D">
        <w:rPr>
          <w:rFonts w:cs="Times New Roman"/>
          <w:lang w:eastAsia="ru-RU"/>
        </w:rPr>
        <w:t xml:space="preserve"> и реалистическое в творчестве Куприна.</w:t>
      </w:r>
    </w:p>
    <w:p w14:paraId="59BB1C56" w14:textId="77777777" w:rsidR="00C0719E" w:rsidRPr="0028660D" w:rsidRDefault="00C0719E" w:rsidP="0028660D">
      <w:pPr>
        <w:tabs>
          <w:tab w:val="num" w:pos="0"/>
          <w:tab w:val="num" w:pos="284"/>
        </w:tabs>
        <w:ind w:firstLine="567"/>
        <w:jc w:val="both"/>
        <w:rPr>
          <w:rFonts w:cs="Times New Roman"/>
          <w:lang w:eastAsia="ru-RU"/>
        </w:rPr>
      </w:pPr>
      <w:r w:rsidRPr="0028660D">
        <w:rPr>
          <w:rFonts w:cs="Times New Roman"/>
          <w:lang w:eastAsia="ru-RU"/>
        </w:rPr>
        <w:lastRenderedPageBreak/>
        <w:t xml:space="preserve">Критики о Куприне (Ю. </w:t>
      </w:r>
      <w:proofErr w:type="spellStart"/>
      <w:r w:rsidRPr="0028660D">
        <w:rPr>
          <w:rFonts w:cs="Times New Roman"/>
          <w:lang w:eastAsia="ru-RU"/>
        </w:rPr>
        <w:t>Айхенвальд</w:t>
      </w:r>
      <w:proofErr w:type="spellEnd"/>
      <w:r w:rsidRPr="0028660D">
        <w:rPr>
          <w:rFonts w:cs="Times New Roman"/>
          <w:lang w:eastAsia="ru-RU"/>
        </w:rPr>
        <w:t>, М. Горький, О. Михайлов).</w:t>
      </w:r>
    </w:p>
    <w:p w14:paraId="7A3AE375" w14:textId="77777777" w:rsidR="00C0719E" w:rsidRPr="0028660D" w:rsidRDefault="00C0719E" w:rsidP="0028660D">
      <w:pPr>
        <w:tabs>
          <w:tab w:val="num" w:pos="0"/>
          <w:tab w:val="num" w:pos="284"/>
        </w:tabs>
        <w:ind w:firstLine="567"/>
        <w:jc w:val="both"/>
        <w:rPr>
          <w:rFonts w:cs="Times New Roman"/>
          <w:lang w:eastAsia="ru-RU"/>
        </w:rPr>
      </w:pPr>
      <w:r w:rsidRPr="0028660D">
        <w:rPr>
          <w:rFonts w:cs="Times New Roman"/>
          <w:b/>
          <w:lang w:eastAsia="ru-RU"/>
        </w:rPr>
        <w:t>М. Горький</w:t>
      </w:r>
      <w:r w:rsidRPr="0028660D">
        <w:rPr>
          <w:rFonts w:cs="Times New Roman"/>
          <w:lang w:eastAsia="ru-RU"/>
        </w:rPr>
        <w:t>. Сведения из биографии.</w:t>
      </w:r>
    </w:p>
    <w:p w14:paraId="40350600" w14:textId="77777777" w:rsidR="00C0719E" w:rsidRPr="0028660D" w:rsidRDefault="00C0719E" w:rsidP="0028660D">
      <w:pPr>
        <w:tabs>
          <w:tab w:val="num" w:pos="0"/>
          <w:tab w:val="num" w:pos="284"/>
        </w:tabs>
        <w:ind w:firstLine="567"/>
        <w:jc w:val="both"/>
        <w:rPr>
          <w:rFonts w:cs="Times New Roman"/>
          <w:lang w:eastAsia="ru-RU"/>
        </w:rPr>
      </w:pPr>
      <w:r w:rsidRPr="0028660D">
        <w:rPr>
          <w:rFonts w:cs="Times New Roman"/>
          <w:lang w:eastAsia="ru-RU"/>
        </w:rPr>
        <w:t>Ранние рассказы: «</w:t>
      </w:r>
      <w:proofErr w:type="spellStart"/>
      <w:r w:rsidRPr="0028660D">
        <w:rPr>
          <w:rFonts w:cs="Times New Roman"/>
          <w:lang w:eastAsia="ru-RU"/>
        </w:rPr>
        <w:t>Челкаш</w:t>
      </w:r>
      <w:proofErr w:type="spellEnd"/>
      <w:r w:rsidRPr="0028660D">
        <w:rPr>
          <w:rFonts w:cs="Times New Roman"/>
          <w:lang w:eastAsia="ru-RU"/>
        </w:rPr>
        <w:t>», «</w:t>
      </w:r>
      <w:proofErr w:type="gramStart"/>
      <w:r w:rsidRPr="0028660D">
        <w:rPr>
          <w:rFonts w:cs="Times New Roman"/>
          <w:lang w:eastAsia="ru-RU"/>
        </w:rPr>
        <w:t>Коновалов</w:t>
      </w:r>
      <w:proofErr w:type="gramEnd"/>
      <w:r w:rsidRPr="0028660D">
        <w:rPr>
          <w:rFonts w:cs="Times New Roman"/>
          <w:lang w:eastAsia="ru-RU"/>
        </w:rPr>
        <w:t>», «Страсти-</w:t>
      </w:r>
      <w:proofErr w:type="spellStart"/>
      <w:r w:rsidRPr="0028660D">
        <w:rPr>
          <w:rFonts w:cs="Times New Roman"/>
          <w:lang w:eastAsia="ru-RU"/>
        </w:rPr>
        <w:t>мордасти</w:t>
      </w:r>
      <w:proofErr w:type="spellEnd"/>
      <w:r w:rsidRPr="0028660D">
        <w:rPr>
          <w:rFonts w:cs="Times New Roman"/>
          <w:lang w:eastAsia="ru-RU"/>
        </w:rPr>
        <w:t xml:space="preserve">», «Старуха </w:t>
      </w:r>
      <w:proofErr w:type="spellStart"/>
      <w:r w:rsidRPr="0028660D">
        <w:rPr>
          <w:rFonts w:cs="Times New Roman"/>
          <w:lang w:eastAsia="ru-RU"/>
        </w:rPr>
        <w:t>Изергиль</w:t>
      </w:r>
      <w:proofErr w:type="spellEnd"/>
      <w:r w:rsidRPr="0028660D">
        <w:rPr>
          <w:rFonts w:cs="Times New Roman"/>
          <w:lang w:eastAsia="ru-RU"/>
        </w:rPr>
        <w:t xml:space="preserve">». Пьеса «На дне». </w:t>
      </w:r>
      <w:proofErr w:type="gramStart"/>
      <w:r w:rsidRPr="0028660D">
        <w:rPr>
          <w:rFonts w:cs="Times New Roman"/>
          <w:lang w:eastAsia="ru-RU"/>
        </w:rPr>
        <w:t>Правда</w:t>
      </w:r>
      <w:proofErr w:type="gramEnd"/>
      <w:r w:rsidRPr="0028660D">
        <w:rPr>
          <w:rFonts w:cs="Times New Roman"/>
          <w:lang w:eastAsia="ru-RU"/>
        </w:rPr>
        <w:t xml:space="preserve"> жизни в рассказах Горького. Типы персонажей в романтических рассказах писателя. Тематика и проблематика романтического творчества Горького. Поэтизация гордых и сильных людей. Авторская позиция и способ ее воплощения.</w:t>
      </w:r>
    </w:p>
    <w:p w14:paraId="4D3409A3" w14:textId="77777777" w:rsidR="00C0719E" w:rsidRPr="0028660D" w:rsidRDefault="00C0719E" w:rsidP="0028660D">
      <w:pPr>
        <w:tabs>
          <w:tab w:val="num" w:pos="0"/>
          <w:tab w:val="num" w:pos="284"/>
        </w:tabs>
        <w:ind w:firstLine="567"/>
        <w:jc w:val="both"/>
        <w:rPr>
          <w:rFonts w:cs="Times New Roman"/>
          <w:lang w:eastAsia="ru-RU"/>
        </w:rPr>
      </w:pPr>
      <w:r w:rsidRPr="0028660D">
        <w:rPr>
          <w:rFonts w:cs="Times New Roman"/>
          <w:lang w:eastAsia="ru-RU"/>
        </w:rPr>
        <w:t>Пьеса «На дне». Изображение правды жизни в пьесе и ее философский смысл. Герои пьесы. Спор о назначении человека. Авторская позиция и способы ее выражения. Новаторство Горького – драматурга. Горький и МХАТ. Горький – романист.</w:t>
      </w:r>
    </w:p>
    <w:p w14:paraId="606291AC" w14:textId="77777777" w:rsidR="00C0719E" w:rsidRPr="0028660D" w:rsidRDefault="00C0719E" w:rsidP="0028660D">
      <w:pPr>
        <w:tabs>
          <w:tab w:val="num" w:pos="0"/>
          <w:tab w:val="num" w:pos="284"/>
        </w:tabs>
        <w:ind w:firstLine="567"/>
        <w:jc w:val="both"/>
        <w:rPr>
          <w:rFonts w:cs="Times New Roman"/>
          <w:lang w:eastAsia="ru-RU"/>
        </w:rPr>
      </w:pPr>
      <w:r w:rsidRPr="0028660D">
        <w:rPr>
          <w:rFonts w:cs="Times New Roman"/>
          <w:lang w:eastAsia="ru-RU"/>
        </w:rPr>
        <w:t>Критики о Горьком. (А. Луначарский, В. Ходасевич, Ю. Анненский).</w:t>
      </w:r>
    </w:p>
    <w:p w14:paraId="14FFAFE3" w14:textId="6D0C262D" w:rsidR="00C0719E" w:rsidRPr="0028660D" w:rsidRDefault="00C0719E" w:rsidP="0028660D">
      <w:pPr>
        <w:tabs>
          <w:tab w:val="num" w:pos="0"/>
          <w:tab w:val="num" w:pos="284"/>
        </w:tabs>
        <w:ind w:firstLine="567"/>
        <w:jc w:val="both"/>
        <w:rPr>
          <w:rFonts w:cs="Times New Roman"/>
          <w:lang w:eastAsia="ru-RU"/>
        </w:rPr>
      </w:pPr>
      <w:r w:rsidRPr="0028660D">
        <w:rPr>
          <w:rFonts w:cs="Times New Roman"/>
          <w:lang w:eastAsia="ru-RU"/>
        </w:rPr>
        <w:t xml:space="preserve">Теория литературы: развитие понятия о драме.   </w:t>
      </w:r>
    </w:p>
    <w:p w14:paraId="06217FF7" w14:textId="5C40AD3B" w:rsidR="00456FE3" w:rsidRPr="0028660D" w:rsidRDefault="00456FE3" w:rsidP="0028660D">
      <w:pPr>
        <w:tabs>
          <w:tab w:val="num" w:pos="0"/>
          <w:tab w:val="num" w:pos="284"/>
        </w:tabs>
        <w:ind w:firstLine="567"/>
        <w:jc w:val="both"/>
        <w:rPr>
          <w:rFonts w:cs="Times New Roman"/>
          <w:lang w:eastAsia="ru-RU"/>
        </w:rPr>
      </w:pPr>
      <w:r w:rsidRPr="0028660D">
        <w:rPr>
          <w:rFonts w:cs="Times New Roman"/>
          <w:lang w:eastAsia="ru-RU"/>
        </w:rPr>
        <w:t>М. Горький. Анализ авторской позиции и средств её выражения в пьесе М. Горького «На дне».</w:t>
      </w:r>
    </w:p>
    <w:p w14:paraId="34838377" w14:textId="4706F703" w:rsidR="00917A9A" w:rsidRPr="0028660D" w:rsidRDefault="00917A9A" w:rsidP="0028660D">
      <w:pPr>
        <w:tabs>
          <w:tab w:val="num" w:pos="0"/>
          <w:tab w:val="num" w:pos="284"/>
        </w:tabs>
        <w:ind w:firstLine="567"/>
        <w:jc w:val="both"/>
        <w:rPr>
          <w:rFonts w:cs="Times New Roman"/>
          <w:b/>
          <w:bCs/>
          <w:lang w:eastAsia="ru-RU"/>
        </w:rPr>
      </w:pPr>
    </w:p>
    <w:p w14:paraId="713EFB0A" w14:textId="63FC5EA8" w:rsidR="00456FE3" w:rsidRPr="0028660D" w:rsidRDefault="00456FE3" w:rsidP="0028660D">
      <w:pPr>
        <w:tabs>
          <w:tab w:val="num" w:pos="0"/>
          <w:tab w:val="num" w:pos="284"/>
        </w:tabs>
        <w:ind w:firstLine="567"/>
        <w:jc w:val="both"/>
        <w:rPr>
          <w:rFonts w:cs="Times New Roman"/>
          <w:b/>
          <w:bCs/>
          <w:lang w:eastAsia="ru-RU"/>
        </w:rPr>
      </w:pPr>
      <w:r w:rsidRPr="0028660D">
        <w:rPr>
          <w:rFonts w:cs="Times New Roman"/>
          <w:b/>
          <w:bCs/>
          <w:lang w:eastAsia="ru-RU"/>
        </w:rPr>
        <w:t xml:space="preserve">Тема 4. Серебряный век русской поэзии и судьбы поэтов ХХ </w:t>
      </w:r>
      <w:proofErr w:type="gramStart"/>
      <w:r w:rsidRPr="0028660D">
        <w:rPr>
          <w:rFonts w:cs="Times New Roman"/>
          <w:b/>
          <w:bCs/>
          <w:lang w:eastAsia="ru-RU"/>
        </w:rPr>
        <w:t>в</w:t>
      </w:r>
      <w:proofErr w:type="gramEnd"/>
      <w:r w:rsidRPr="0028660D">
        <w:rPr>
          <w:rFonts w:cs="Times New Roman"/>
          <w:b/>
          <w:bCs/>
          <w:lang w:eastAsia="ru-RU"/>
        </w:rPr>
        <w:t>.</w:t>
      </w:r>
    </w:p>
    <w:p w14:paraId="5789C812" w14:textId="77777777" w:rsidR="00243E67" w:rsidRPr="0028660D" w:rsidRDefault="00F500E4" w:rsidP="0028660D">
      <w:pPr>
        <w:tabs>
          <w:tab w:val="num" w:pos="0"/>
          <w:tab w:val="num" w:pos="284"/>
        </w:tabs>
        <w:ind w:firstLine="567"/>
        <w:jc w:val="both"/>
        <w:rPr>
          <w:rFonts w:cs="Times New Roman"/>
          <w:lang w:eastAsia="ru-RU"/>
        </w:rPr>
      </w:pPr>
      <w:r w:rsidRPr="0028660D">
        <w:rPr>
          <w:rFonts w:cs="Times New Roman"/>
          <w:lang w:eastAsia="ru-RU"/>
        </w:rPr>
        <w:t xml:space="preserve">Обзор русской </w:t>
      </w:r>
      <w:r w:rsidRPr="0028660D">
        <w:rPr>
          <w:rFonts w:cs="Times New Roman"/>
          <w:b/>
          <w:lang w:eastAsia="ru-RU"/>
        </w:rPr>
        <w:t>поэзии конца XIX – начала XX в</w:t>
      </w:r>
      <w:r w:rsidRPr="0028660D">
        <w:rPr>
          <w:rFonts w:cs="Times New Roman"/>
          <w:lang w:eastAsia="ru-RU"/>
        </w:rPr>
        <w:t xml:space="preserve">. </w:t>
      </w:r>
    </w:p>
    <w:p w14:paraId="722C4A5E" w14:textId="5BCD478F" w:rsidR="00F500E4" w:rsidRPr="0028660D" w:rsidRDefault="00F500E4" w:rsidP="0028660D">
      <w:pPr>
        <w:tabs>
          <w:tab w:val="num" w:pos="0"/>
          <w:tab w:val="num" w:pos="284"/>
        </w:tabs>
        <w:ind w:firstLine="567"/>
        <w:jc w:val="both"/>
        <w:rPr>
          <w:rFonts w:cs="Times New Roman"/>
          <w:lang w:eastAsia="ru-RU"/>
        </w:rPr>
      </w:pPr>
      <w:r w:rsidRPr="0028660D">
        <w:rPr>
          <w:rFonts w:cs="Times New Roman"/>
          <w:lang w:eastAsia="ru-RU"/>
        </w:rPr>
        <w:t>Константин Бальмонт, Валерий Брюсов, Николай Гумилев, Осип Мандельштам, Марина Цветаева, Георгий Иванов, Владислав Ходасевич, Игорь Северянин, Михаил Кузмин и др.; общая характеристика творчества (стихотворения не менее трех авторов по выбору).</w:t>
      </w:r>
    </w:p>
    <w:p w14:paraId="282DE060" w14:textId="77777777" w:rsidR="00F500E4" w:rsidRPr="0028660D" w:rsidRDefault="00F500E4" w:rsidP="0028660D">
      <w:pPr>
        <w:tabs>
          <w:tab w:val="num" w:pos="0"/>
          <w:tab w:val="num" w:pos="284"/>
        </w:tabs>
        <w:ind w:firstLine="567"/>
        <w:jc w:val="both"/>
        <w:rPr>
          <w:rFonts w:cs="Times New Roman"/>
          <w:lang w:eastAsia="ru-RU"/>
        </w:rPr>
      </w:pPr>
      <w:r w:rsidRPr="0028660D">
        <w:rPr>
          <w:rFonts w:cs="Times New Roman"/>
          <w:lang w:eastAsia="ru-RU"/>
        </w:rPr>
        <w:t>Проблема традиций и новаторства в литературе начала ХХ века; формы ее разрешения в творчестве реалистов, символистов, акмеистов, футуристов.</w:t>
      </w:r>
    </w:p>
    <w:p w14:paraId="03058FD5" w14:textId="77777777" w:rsidR="00F500E4" w:rsidRPr="0028660D" w:rsidRDefault="00F500E4" w:rsidP="0028660D">
      <w:pPr>
        <w:tabs>
          <w:tab w:val="num" w:pos="0"/>
          <w:tab w:val="num" w:pos="284"/>
        </w:tabs>
        <w:ind w:firstLine="567"/>
        <w:jc w:val="both"/>
        <w:rPr>
          <w:rFonts w:cs="Times New Roman"/>
          <w:lang w:eastAsia="ru-RU"/>
        </w:rPr>
      </w:pPr>
      <w:r w:rsidRPr="0028660D">
        <w:rPr>
          <w:rFonts w:cs="Times New Roman"/>
          <w:lang w:eastAsia="ru-RU"/>
        </w:rPr>
        <w:t>Серебряный век как своеобразный «русский ренессанс». Литературные течения поэзии русского модернизма: символизм, акмеизм, футуризм. Поэты, творившие вне литературных течений: И.Ф. Анненский, М.И. Цветаева.</w:t>
      </w:r>
    </w:p>
    <w:p w14:paraId="076B8066" w14:textId="77777777" w:rsidR="00F500E4" w:rsidRPr="0028660D" w:rsidRDefault="00F500E4" w:rsidP="0028660D">
      <w:pPr>
        <w:tabs>
          <w:tab w:val="num" w:pos="0"/>
          <w:tab w:val="num" w:pos="284"/>
        </w:tabs>
        <w:ind w:firstLine="567"/>
        <w:jc w:val="both"/>
        <w:rPr>
          <w:rFonts w:cs="Times New Roman"/>
          <w:lang w:eastAsia="ru-RU"/>
        </w:rPr>
      </w:pPr>
      <w:r w:rsidRPr="0028660D">
        <w:rPr>
          <w:rFonts w:cs="Times New Roman"/>
          <w:lang w:eastAsia="ru-RU"/>
        </w:rPr>
        <w:t>Символизм. Истоки русского символизма. Влияние западноевропейской философии и поэзии на творчество русских символистов. Связь с романтизмом. Понимание символа символистами (задача предельного расширения значения слова, открытие тайн как цель нового искусства). Конструирование мира в процессе творчества, идея «творимой легенды». Музыкальность стиха. «Старшие символисты» (В.Я. Брюсов, К.Д. Бальмонт, Ф.К. Сологуб) и «</w:t>
      </w:r>
      <w:proofErr w:type="spellStart"/>
      <w:r w:rsidRPr="0028660D">
        <w:rPr>
          <w:rFonts w:cs="Times New Roman"/>
          <w:lang w:eastAsia="ru-RU"/>
        </w:rPr>
        <w:t>младосимволисты</w:t>
      </w:r>
      <w:proofErr w:type="spellEnd"/>
      <w:r w:rsidRPr="0028660D">
        <w:rPr>
          <w:rFonts w:cs="Times New Roman"/>
          <w:lang w:eastAsia="ru-RU"/>
        </w:rPr>
        <w:t xml:space="preserve">» (А. Белый, А. А. Блок). </w:t>
      </w:r>
    </w:p>
    <w:p w14:paraId="42298E5E" w14:textId="77777777" w:rsidR="00F500E4" w:rsidRPr="0028660D" w:rsidRDefault="00F500E4" w:rsidP="0028660D">
      <w:pPr>
        <w:tabs>
          <w:tab w:val="num" w:pos="0"/>
          <w:tab w:val="num" w:pos="284"/>
        </w:tabs>
        <w:ind w:firstLine="567"/>
        <w:jc w:val="both"/>
        <w:rPr>
          <w:rFonts w:cs="Times New Roman"/>
          <w:lang w:eastAsia="ru-RU"/>
        </w:rPr>
      </w:pPr>
      <w:r w:rsidRPr="0028660D">
        <w:rPr>
          <w:rFonts w:cs="Times New Roman"/>
          <w:b/>
          <w:lang w:eastAsia="ru-RU"/>
        </w:rPr>
        <w:t xml:space="preserve">А.А. Блок. </w:t>
      </w:r>
      <w:r w:rsidRPr="0028660D">
        <w:rPr>
          <w:rFonts w:cs="Times New Roman"/>
          <w:lang w:eastAsia="ru-RU"/>
        </w:rPr>
        <w:t>Сведения из биографии.</w:t>
      </w:r>
    </w:p>
    <w:p w14:paraId="4F47774B" w14:textId="77777777" w:rsidR="00F500E4" w:rsidRPr="0028660D" w:rsidRDefault="00F500E4" w:rsidP="0028660D">
      <w:pPr>
        <w:tabs>
          <w:tab w:val="num" w:pos="0"/>
          <w:tab w:val="num" w:pos="284"/>
        </w:tabs>
        <w:ind w:firstLine="567"/>
        <w:jc w:val="both"/>
        <w:rPr>
          <w:rFonts w:cs="Times New Roman"/>
          <w:lang w:eastAsia="ru-RU"/>
        </w:rPr>
      </w:pPr>
      <w:r w:rsidRPr="0028660D">
        <w:rPr>
          <w:rFonts w:cs="Times New Roman"/>
          <w:lang w:eastAsia="ru-RU"/>
        </w:rPr>
        <w:t xml:space="preserve">Стихотворения: </w:t>
      </w:r>
      <w:proofErr w:type="gramStart"/>
      <w:r w:rsidRPr="0028660D">
        <w:rPr>
          <w:rFonts w:cs="Times New Roman"/>
          <w:lang w:eastAsia="ru-RU"/>
        </w:rPr>
        <w:t>«Вхожу я в темные храмы», «Незнакомка», «Коршун», «Россия», «В ресторане», «Ночь, улица, фонарь, аптека…», «На железной дороге», «Река раскинулась.</w:t>
      </w:r>
      <w:proofErr w:type="gramEnd"/>
      <w:r w:rsidRPr="0028660D">
        <w:rPr>
          <w:rFonts w:cs="Times New Roman"/>
          <w:lang w:eastAsia="ru-RU"/>
        </w:rPr>
        <w:t xml:space="preserve"> Течет…», «О, я хочу безумно жить…», цикл «Кармен» «Скифы». Поэма «Двенадцать».</w:t>
      </w:r>
    </w:p>
    <w:p w14:paraId="03B849EC" w14:textId="77777777" w:rsidR="00F500E4" w:rsidRPr="0028660D" w:rsidRDefault="00F500E4" w:rsidP="0028660D">
      <w:pPr>
        <w:tabs>
          <w:tab w:val="num" w:pos="0"/>
          <w:tab w:val="num" w:pos="284"/>
        </w:tabs>
        <w:ind w:firstLine="567"/>
        <w:jc w:val="both"/>
        <w:rPr>
          <w:rFonts w:cs="Times New Roman"/>
          <w:lang w:eastAsia="ru-RU"/>
        </w:rPr>
      </w:pPr>
      <w:r w:rsidRPr="0028660D">
        <w:rPr>
          <w:rFonts w:cs="Times New Roman"/>
          <w:lang w:eastAsia="ru-RU"/>
        </w:rPr>
        <w:t>Природа социальных противоречий в изображении поэта. Тема исторического прошлого в лирике Блока. Тема родины, тревога за судьбу России.</w:t>
      </w:r>
    </w:p>
    <w:p w14:paraId="4FF895C3" w14:textId="77777777" w:rsidR="00F500E4" w:rsidRPr="0028660D" w:rsidRDefault="00F500E4" w:rsidP="0028660D">
      <w:pPr>
        <w:tabs>
          <w:tab w:val="num" w:pos="0"/>
          <w:tab w:val="num" w:pos="284"/>
        </w:tabs>
        <w:ind w:firstLine="567"/>
        <w:jc w:val="both"/>
        <w:rPr>
          <w:rFonts w:cs="Times New Roman"/>
          <w:lang w:eastAsia="ru-RU"/>
        </w:rPr>
      </w:pPr>
      <w:r w:rsidRPr="0028660D">
        <w:rPr>
          <w:rFonts w:cs="Times New Roman"/>
          <w:lang w:eastAsia="ru-RU"/>
        </w:rPr>
        <w:t>Поэма «Двенадцать»: Сложность восприятия Блоком социального характера революции. Сюжет поэмы и ее герои. Борьба миров. Изображение «мирового пожара», неоднозначность финала, образ Христа в поэме. Композиция, лексика, ритмика, интонационное разнообразие поэмы.</w:t>
      </w:r>
    </w:p>
    <w:p w14:paraId="0E962811" w14:textId="77777777" w:rsidR="00F500E4" w:rsidRPr="0028660D" w:rsidRDefault="00F500E4" w:rsidP="0028660D">
      <w:pPr>
        <w:tabs>
          <w:tab w:val="num" w:pos="0"/>
          <w:tab w:val="num" w:pos="284"/>
        </w:tabs>
        <w:ind w:firstLine="567"/>
        <w:jc w:val="both"/>
        <w:rPr>
          <w:rFonts w:cs="Times New Roman"/>
          <w:lang w:eastAsia="ru-RU"/>
        </w:rPr>
      </w:pPr>
      <w:r w:rsidRPr="0028660D">
        <w:rPr>
          <w:rFonts w:cs="Times New Roman"/>
          <w:lang w:eastAsia="ru-RU"/>
        </w:rPr>
        <w:t>Теория литературы: развитие понятия о художественной образности (образ-символ), развитие понятия о поэме.</w:t>
      </w:r>
    </w:p>
    <w:p w14:paraId="5E1A7970" w14:textId="7DCA738A" w:rsidR="00F500E4" w:rsidRPr="0028660D" w:rsidRDefault="00F500E4" w:rsidP="0028660D">
      <w:pPr>
        <w:tabs>
          <w:tab w:val="num" w:pos="0"/>
          <w:tab w:val="num" w:pos="284"/>
        </w:tabs>
        <w:ind w:firstLine="567"/>
        <w:jc w:val="both"/>
        <w:rPr>
          <w:rFonts w:cs="Times New Roman"/>
          <w:lang w:eastAsia="ru-RU"/>
        </w:rPr>
      </w:pPr>
      <w:r w:rsidRPr="0028660D">
        <w:rPr>
          <w:rFonts w:cs="Times New Roman"/>
          <w:lang w:eastAsia="ru-RU"/>
        </w:rPr>
        <w:t xml:space="preserve">Акмеизм. Истоки акмеизма. Программа акмеизма в статье </w:t>
      </w:r>
      <w:proofErr w:type="spellStart"/>
      <w:r w:rsidRPr="0028660D">
        <w:rPr>
          <w:rFonts w:cs="Times New Roman"/>
          <w:lang w:eastAsia="ru-RU"/>
        </w:rPr>
        <w:t>Н.С.Гумилева</w:t>
      </w:r>
      <w:proofErr w:type="spellEnd"/>
      <w:r w:rsidRPr="0028660D">
        <w:rPr>
          <w:rFonts w:cs="Times New Roman"/>
          <w:lang w:eastAsia="ru-RU"/>
        </w:rPr>
        <w:t xml:space="preserve"> «Наследие символизма и акмеизм». Утверждение акмеистами красоты земной жизни, возвращение к «прекрасной ясности», создание зримых образов конкретного мира. Идея поэта-ремесленника.</w:t>
      </w:r>
    </w:p>
    <w:p w14:paraId="38B19E92" w14:textId="77777777" w:rsidR="00F500E4" w:rsidRPr="0028660D" w:rsidRDefault="00F500E4" w:rsidP="0028660D">
      <w:pPr>
        <w:tabs>
          <w:tab w:val="num" w:pos="0"/>
          <w:tab w:val="num" w:pos="284"/>
        </w:tabs>
        <w:ind w:firstLine="567"/>
        <w:jc w:val="both"/>
        <w:rPr>
          <w:rFonts w:cs="Times New Roman"/>
          <w:lang w:eastAsia="ru-RU"/>
        </w:rPr>
      </w:pPr>
      <w:proofErr w:type="spellStart"/>
      <w:r w:rsidRPr="0028660D">
        <w:rPr>
          <w:rFonts w:cs="Times New Roman"/>
          <w:b/>
          <w:lang w:eastAsia="ru-RU"/>
        </w:rPr>
        <w:t>А.А.Ахматова</w:t>
      </w:r>
      <w:proofErr w:type="spellEnd"/>
      <w:r w:rsidRPr="0028660D">
        <w:rPr>
          <w:rFonts w:cs="Times New Roman"/>
          <w:lang w:eastAsia="ru-RU"/>
        </w:rPr>
        <w:t>. Жизненный и творческий путь.</w:t>
      </w:r>
    </w:p>
    <w:p w14:paraId="111D1B90" w14:textId="77777777" w:rsidR="00F500E4" w:rsidRPr="0028660D" w:rsidRDefault="00F500E4" w:rsidP="0028660D">
      <w:pPr>
        <w:tabs>
          <w:tab w:val="num" w:pos="0"/>
          <w:tab w:val="num" w:pos="284"/>
        </w:tabs>
        <w:ind w:firstLine="567"/>
        <w:jc w:val="both"/>
        <w:rPr>
          <w:rFonts w:cs="Times New Roman"/>
          <w:lang w:eastAsia="ru-RU"/>
        </w:rPr>
      </w:pPr>
      <w:r w:rsidRPr="0028660D">
        <w:rPr>
          <w:rFonts w:cs="Times New Roman"/>
          <w:lang w:eastAsia="ru-RU"/>
        </w:rPr>
        <w:t xml:space="preserve">Стихотворения: </w:t>
      </w:r>
      <w:proofErr w:type="gramStart"/>
      <w:r w:rsidRPr="0028660D">
        <w:rPr>
          <w:rFonts w:cs="Times New Roman"/>
          <w:lang w:eastAsia="ru-RU"/>
        </w:rPr>
        <w:t xml:space="preserve">«Смятение», «Молюсь оконному лучу..», «Пахнут липы сладко…», «Сероглазый король», «Песня последней встречи», «Мне ни к чему одические рати», «Сжала руки под темной вуалью…», «Не с теми я, кто бросил земли..», «Родная земля», </w:t>
      </w:r>
      <w:r w:rsidRPr="0028660D">
        <w:rPr>
          <w:rFonts w:cs="Times New Roman"/>
          <w:lang w:eastAsia="ru-RU"/>
        </w:rPr>
        <w:lastRenderedPageBreak/>
        <w:t>«Мне голос был», «Клятва», «Мужество», «Победителям», «Муза», «Поэма без героя».</w:t>
      </w:r>
      <w:proofErr w:type="gramEnd"/>
      <w:r w:rsidRPr="0028660D">
        <w:rPr>
          <w:rFonts w:cs="Times New Roman"/>
          <w:lang w:eastAsia="ru-RU"/>
        </w:rPr>
        <w:t xml:space="preserve"> Поэма «Реквием». Статьи о Пушкине.</w:t>
      </w:r>
    </w:p>
    <w:p w14:paraId="24B71298" w14:textId="77777777" w:rsidR="00F500E4" w:rsidRPr="0028660D" w:rsidRDefault="00F500E4" w:rsidP="0028660D">
      <w:pPr>
        <w:tabs>
          <w:tab w:val="num" w:pos="0"/>
          <w:tab w:val="num" w:pos="284"/>
        </w:tabs>
        <w:ind w:firstLine="567"/>
        <w:jc w:val="both"/>
        <w:rPr>
          <w:rFonts w:cs="Times New Roman"/>
          <w:lang w:eastAsia="ru-RU"/>
        </w:rPr>
      </w:pPr>
      <w:r w:rsidRPr="0028660D">
        <w:rPr>
          <w:rFonts w:cs="Times New Roman"/>
          <w:lang w:eastAsia="ru-RU"/>
        </w:rPr>
        <w:t>Ранняя лирика Ахматовой: глубина, яркость переживаний поэта, его радость, скорбь, тревога. Тематика и тональность лирики периода первой мировой войны: судьба страны и народа.</w:t>
      </w:r>
    </w:p>
    <w:p w14:paraId="1E511C4D" w14:textId="77777777" w:rsidR="00F500E4" w:rsidRPr="0028660D" w:rsidRDefault="00F500E4" w:rsidP="0028660D">
      <w:pPr>
        <w:tabs>
          <w:tab w:val="num" w:pos="0"/>
          <w:tab w:val="num" w:pos="284"/>
        </w:tabs>
        <w:ind w:firstLine="567"/>
        <w:jc w:val="both"/>
        <w:rPr>
          <w:rFonts w:cs="Times New Roman"/>
          <w:lang w:eastAsia="ru-RU"/>
        </w:rPr>
      </w:pPr>
      <w:r w:rsidRPr="0028660D">
        <w:rPr>
          <w:rFonts w:cs="Times New Roman"/>
          <w:lang w:eastAsia="ru-RU"/>
        </w:rPr>
        <w:t>Личная и общественная темы в стихах революционных и первых послереволюционных лет. Темы любви к родной земле, к Родине, к России. Пушкинские темы в творчестве Ахматовой. Тема любви к Родине и гражданского мужества в лирике военных лет. Тема поэтического мастерства в творчестве поэтессы.</w:t>
      </w:r>
    </w:p>
    <w:p w14:paraId="28B7699A" w14:textId="77777777" w:rsidR="00F500E4" w:rsidRPr="0028660D" w:rsidRDefault="00F500E4" w:rsidP="0028660D">
      <w:pPr>
        <w:tabs>
          <w:tab w:val="num" w:pos="0"/>
          <w:tab w:val="num" w:pos="284"/>
        </w:tabs>
        <w:ind w:firstLine="567"/>
        <w:jc w:val="both"/>
        <w:rPr>
          <w:rFonts w:cs="Times New Roman"/>
          <w:lang w:eastAsia="ru-RU"/>
        </w:rPr>
      </w:pPr>
      <w:r w:rsidRPr="0028660D">
        <w:rPr>
          <w:rFonts w:cs="Times New Roman"/>
          <w:lang w:eastAsia="ru-RU"/>
        </w:rPr>
        <w:t>Поэма «Реквием». Исторический масштаб и трагизм поэмы. Трагизм жизни и судьбы лирической героини и поэтессы. Своеобразие лирики Ахматовой.</w:t>
      </w:r>
    </w:p>
    <w:p w14:paraId="1F5AF231" w14:textId="77777777" w:rsidR="00F500E4" w:rsidRPr="0028660D" w:rsidRDefault="00F500E4" w:rsidP="0028660D">
      <w:pPr>
        <w:tabs>
          <w:tab w:val="num" w:pos="0"/>
          <w:tab w:val="num" w:pos="284"/>
        </w:tabs>
        <w:ind w:firstLine="567"/>
        <w:jc w:val="both"/>
        <w:rPr>
          <w:rFonts w:cs="Times New Roman"/>
          <w:lang w:eastAsia="ru-RU"/>
        </w:rPr>
      </w:pPr>
      <w:r w:rsidRPr="0028660D">
        <w:rPr>
          <w:rFonts w:cs="Times New Roman"/>
          <w:lang w:eastAsia="ru-RU"/>
        </w:rPr>
        <w:t>Теория литературы: проблема традиций и новаторства в поэзии. Поэтическое мастерство.</w:t>
      </w:r>
    </w:p>
    <w:p w14:paraId="7F0A12F2" w14:textId="77777777" w:rsidR="00F500E4" w:rsidRPr="0028660D" w:rsidRDefault="00F500E4" w:rsidP="0028660D">
      <w:pPr>
        <w:tabs>
          <w:tab w:val="num" w:pos="0"/>
          <w:tab w:val="num" w:pos="284"/>
        </w:tabs>
        <w:ind w:firstLine="567"/>
        <w:jc w:val="both"/>
        <w:rPr>
          <w:rFonts w:cs="Times New Roman"/>
          <w:lang w:eastAsia="ru-RU"/>
        </w:rPr>
      </w:pPr>
      <w:r w:rsidRPr="0028660D">
        <w:rPr>
          <w:rFonts w:cs="Times New Roman"/>
          <w:b/>
          <w:lang w:eastAsia="ru-RU"/>
        </w:rPr>
        <w:t>Б.Л. Пастернак</w:t>
      </w:r>
      <w:r w:rsidRPr="0028660D">
        <w:rPr>
          <w:rFonts w:cs="Times New Roman"/>
          <w:lang w:eastAsia="ru-RU"/>
        </w:rPr>
        <w:t>. Сведения из биографии.</w:t>
      </w:r>
    </w:p>
    <w:p w14:paraId="4085C341" w14:textId="77777777" w:rsidR="00F500E4" w:rsidRPr="0028660D" w:rsidRDefault="00F500E4" w:rsidP="0028660D">
      <w:pPr>
        <w:tabs>
          <w:tab w:val="num" w:pos="0"/>
          <w:tab w:val="num" w:pos="284"/>
        </w:tabs>
        <w:ind w:firstLine="567"/>
        <w:jc w:val="both"/>
        <w:rPr>
          <w:rFonts w:cs="Times New Roman"/>
          <w:lang w:eastAsia="ru-RU"/>
        </w:rPr>
      </w:pPr>
      <w:r w:rsidRPr="0028660D">
        <w:rPr>
          <w:rFonts w:cs="Times New Roman"/>
          <w:lang w:eastAsia="ru-RU"/>
        </w:rPr>
        <w:t>Стихотворения: «Февраль. Достать чернил и плакать…», «Про эти стихи», «Определение поэзии», «Гамлет», «Быть знаменитым некрасиво», «Во всем мне хочется дойти до самой сути…», «Зимняя ночь». Поэмы «Девятьсот пятый год» и «Лейтенант Шмидт».</w:t>
      </w:r>
    </w:p>
    <w:p w14:paraId="66A05978" w14:textId="77777777" w:rsidR="00F500E4" w:rsidRPr="0028660D" w:rsidRDefault="00F500E4" w:rsidP="0028660D">
      <w:pPr>
        <w:tabs>
          <w:tab w:val="num" w:pos="0"/>
          <w:tab w:val="num" w:pos="284"/>
        </w:tabs>
        <w:ind w:firstLine="567"/>
        <w:jc w:val="both"/>
        <w:rPr>
          <w:rFonts w:cs="Times New Roman"/>
          <w:lang w:eastAsia="ru-RU"/>
        </w:rPr>
      </w:pPr>
      <w:r w:rsidRPr="0028660D">
        <w:rPr>
          <w:rFonts w:cs="Times New Roman"/>
          <w:lang w:eastAsia="ru-RU"/>
        </w:rPr>
        <w:t xml:space="preserve">Эстетические поиски и эксперименты в ранней лирике. Философичность лирики. Тема пути – ведущая в поэзии Пастернака. Особенности поэтического восприятия. Простота и легкость поздней лирики. Своеобразие художественной формы стихотворений. </w:t>
      </w:r>
    </w:p>
    <w:p w14:paraId="30954E06" w14:textId="77777777" w:rsidR="00F500E4" w:rsidRPr="0028660D" w:rsidRDefault="00F500E4" w:rsidP="0028660D">
      <w:pPr>
        <w:tabs>
          <w:tab w:val="num" w:pos="0"/>
          <w:tab w:val="num" w:pos="284"/>
        </w:tabs>
        <w:ind w:firstLine="567"/>
        <w:jc w:val="both"/>
        <w:rPr>
          <w:rFonts w:cs="Times New Roman"/>
          <w:lang w:eastAsia="ru-RU"/>
        </w:rPr>
      </w:pPr>
      <w:r w:rsidRPr="0028660D">
        <w:rPr>
          <w:rFonts w:cs="Times New Roman"/>
          <w:b/>
          <w:lang w:eastAsia="ru-RU"/>
        </w:rPr>
        <w:t>М.И. Цветаева</w:t>
      </w:r>
      <w:r w:rsidRPr="0028660D">
        <w:rPr>
          <w:rFonts w:cs="Times New Roman"/>
          <w:lang w:eastAsia="ru-RU"/>
        </w:rPr>
        <w:t>. Сведения из биографии.</w:t>
      </w:r>
    </w:p>
    <w:p w14:paraId="6ADF1890" w14:textId="77777777" w:rsidR="00F500E4" w:rsidRPr="0028660D" w:rsidRDefault="00F500E4" w:rsidP="0028660D">
      <w:pPr>
        <w:tabs>
          <w:tab w:val="num" w:pos="0"/>
          <w:tab w:val="num" w:pos="284"/>
        </w:tabs>
        <w:ind w:firstLine="567"/>
        <w:jc w:val="both"/>
        <w:rPr>
          <w:rFonts w:cs="Times New Roman"/>
          <w:lang w:eastAsia="ru-RU"/>
        </w:rPr>
      </w:pPr>
      <w:r w:rsidRPr="0028660D">
        <w:rPr>
          <w:rFonts w:cs="Times New Roman"/>
          <w:lang w:eastAsia="ru-RU"/>
        </w:rPr>
        <w:t>Стихотворения: «Моим стихам, написанным так рано…», «Стихи к Блоку» («Имя твое – птица в руке…»), «Кто создан из камня, кто создан из глины…», «Тоска по родине! Давно…», «Генералам 12 года», «Плач матери по новобранцу…».</w:t>
      </w:r>
    </w:p>
    <w:p w14:paraId="0BBE4B18" w14:textId="77777777" w:rsidR="00F500E4" w:rsidRPr="0028660D" w:rsidRDefault="00F500E4" w:rsidP="0028660D">
      <w:pPr>
        <w:tabs>
          <w:tab w:val="num" w:pos="0"/>
          <w:tab w:val="num" w:pos="284"/>
        </w:tabs>
        <w:ind w:firstLine="567"/>
        <w:jc w:val="both"/>
        <w:rPr>
          <w:rFonts w:cs="Times New Roman"/>
          <w:lang w:eastAsia="ru-RU"/>
        </w:rPr>
      </w:pPr>
      <w:r w:rsidRPr="0028660D">
        <w:rPr>
          <w:rFonts w:cs="Times New Roman"/>
          <w:lang w:eastAsia="ru-RU"/>
        </w:rPr>
        <w:t>Основные темы творчества Цветаевой. Конфликт быта и бытия, времени и вечности. Поэзия как напряженный монолог-исповедь. Фольклорные и литературные образы и мотивы в лирике Цветаевой. Своеобразие стиля.</w:t>
      </w:r>
    </w:p>
    <w:p w14:paraId="1E539816" w14:textId="77777777" w:rsidR="00F500E4" w:rsidRPr="0028660D" w:rsidRDefault="00F500E4" w:rsidP="0028660D">
      <w:pPr>
        <w:tabs>
          <w:tab w:val="num" w:pos="0"/>
          <w:tab w:val="num" w:pos="284"/>
        </w:tabs>
        <w:ind w:firstLine="567"/>
        <w:jc w:val="both"/>
        <w:rPr>
          <w:rFonts w:cs="Times New Roman"/>
          <w:lang w:eastAsia="ru-RU"/>
        </w:rPr>
      </w:pPr>
      <w:r w:rsidRPr="0028660D">
        <w:rPr>
          <w:rFonts w:cs="Times New Roman"/>
          <w:lang w:eastAsia="ru-RU"/>
        </w:rPr>
        <w:t>Теория литературы: развитие понятия о средствах поэтической выразительности.</w:t>
      </w:r>
    </w:p>
    <w:p w14:paraId="07FE3898" w14:textId="77777777" w:rsidR="00F500E4" w:rsidRPr="0028660D" w:rsidRDefault="00F500E4" w:rsidP="0028660D">
      <w:pPr>
        <w:tabs>
          <w:tab w:val="num" w:pos="0"/>
          <w:tab w:val="num" w:pos="284"/>
        </w:tabs>
        <w:ind w:firstLine="567"/>
        <w:jc w:val="both"/>
        <w:rPr>
          <w:rFonts w:cs="Times New Roman"/>
          <w:lang w:eastAsia="ru-RU"/>
        </w:rPr>
      </w:pPr>
      <w:r w:rsidRPr="0028660D">
        <w:rPr>
          <w:rFonts w:cs="Times New Roman"/>
          <w:lang w:eastAsia="ru-RU"/>
        </w:rPr>
        <w:t>Футуризм.</w:t>
      </w:r>
    </w:p>
    <w:p w14:paraId="3ECDE653" w14:textId="77777777" w:rsidR="00F500E4" w:rsidRPr="0028660D" w:rsidRDefault="00F500E4" w:rsidP="0028660D">
      <w:pPr>
        <w:tabs>
          <w:tab w:val="num" w:pos="0"/>
          <w:tab w:val="num" w:pos="284"/>
        </w:tabs>
        <w:ind w:firstLine="567"/>
        <w:jc w:val="both"/>
        <w:rPr>
          <w:rFonts w:cs="Times New Roman"/>
          <w:lang w:eastAsia="ru-RU"/>
        </w:rPr>
      </w:pPr>
      <w:r w:rsidRPr="0028660D">
        <w:rPr>
          <w:rFonts w:cs="Times New Roman"/>
          <w:lang w:eastAsia="ru-RU"/>
        </w:rPr>
        <w:t>Манифесты футуризма, их пафос и проблематика. Поэт как миссионер «нового искусства». Декларация о разрыве с традицией, абсолютизация «</w:t>
      </w:r>
      <w:proofErr w:type="spellStart"/>
      <w:r w:rsidRPr="0028660D">
        <w:rPr>
          <w:rFonts w:cs="Times New Roman"/>
          <w:lang w:eastAsia="ru-RU"/>
        </w:rPr>
        <w:t>самовитого</w:t>
      </w:r>
      <w:proofErr w:type="spellEnd"/>
      <w:r w:rsidRPr="0028660D">
        <w:rPr>
          <w:rFonts w:cs="Times New Roman"/>
          <w:lang w:eastAsia="ru-RU"/>
        </w:rPr>
        <w:t>» слова, приоритет формы над содержанием, вторжение грубой лексики в поэтический язык, неологизмы, эпатаж. Звуковые и графические эксперименты футуристов.</w:t>
      </w:r>
    </w:p>
    <w:p w14:paraId="7C09E673" w14:textId="77777777" w:rsidR="00F500E4" w:rsidRPr="0028660D" w:rsidRDefault="00F500E4" w:rsidP="0028660D">
      <w:pPr>
        <w:tabs>
          <w:tab w:val="num" w:pos="0"/>
          <w:tab w:val="num" w:pos="284"/>
        </w:tabs>
        <w:ind w:firstLine="567"/>
        <w:jc w:val="both"/>
        <w:rPr>
          <w:rFonts w:cs="Times New Roman"/>
          <w:lang w:eastAsia="ru-RU"/>
        </w:rPr>
      </w:pPr>
      <w:r w:rsidRPr="0028660D">
        <w:rPr>
          <w:rFonts w:cs="Times New Roman"/>
          <w:lang w:eastAsia="ru-RU"/>
        </w:rPr>
        <w:t xml:space="preserve">Группы футуристов: эгофутуристы (И. Северянин), </w:t>
      </w:r>
      <w:proofErr w:type="spellStart"/>
      <w:r w:rsidRPr="0028660D">
        <w:rPr>
          <w:rFonts w:cs="Times New Roman"/>
          <w:lang w:eastAsia="ru-RU"/>
        </w:rPr>
        <w:t>кубофутуристы</w:t>
      </w:r>
      <w:proofErr w:type="spellEnd"/>
      <w:r w:rsidRPr="0028660D">
        <w:rPr>
          <w:rFonts w:cs="Times New Roman"/>
          <w:lang w:eastAsia="ru-RU"/>
        </w:rPr>
        <w:t xml:space="preserve"> (В. В. Маяковский, В. Хлебников), «Центрифуга» (Б. Л. Пастернак).</w:t>
      </w:r>
    </w:p>
    <w:p w14:paraId="22DAC3FD" w14:textId="77777777" w:rsidR="00F500E4" w:rsidRPr="0028660D" w:rsidRDefault="00F500E4" w:rsidP="0028660D">
      <w:pPr>
        <w:tabs>
          <w:tab w:val="num" w:pos="0"/>
          <w:tab w:val="num" w:pos="284"/>
        </w:tabs>
        <w:ind w:firstLine="567"/>
        <w:jc w:val="both"/>
        <w:rPr>
          <w:rFonts w:cs="Times New Roman"/>
          <w:lang w:eastAsia="ru-RU"/>
        </w:rPr>
      </w:pPr>
      <w:r w:rsidRPr="0028660D">
        <w:rPr>
          <w:rFonts w:cs="Times New Roman"/>
          <w:b/>
          <w:lang w:eastAsia="ru-RU"/>
        </w:rPr>
        <w:t>В.В. Маяковский</w:t>
      </w:r>
      <w:r w:rsidRPr="0028660D">
        <w:rPr>
          <w:rFonts w:cs="Times New Roman"/>
          <w:lang w:eastAsia="ru-RU"/>
        </w:rPr>
        <w:t>. Сведения из биографии.</w:t>
      </w:r>
    </w:p>
    <w:p w14:paraId="3D9D7E47" w14:textId="77777777" w:rsidR="00F500E4" w:rsidRPr="0028660D" w:rsidRDefault="00F500E4" w:rsidP="0028660D">
      <w:pPr>
        <w:tabs>
          <w:tab w:val="num" w:pos="0"/>
          <w:tab w:val="num" w:pos="284"/>
        </w:tabs>
        <w:ind w:firstLine="567"/>
        <w:jc w:val="both"/>
        <w:rPr>
          <w:rFonts w:cs="Times New Roman"/>
          <w:lang w:eastAsia="ru-RU"/>
        </w:rPr>
      </w:pPr>
      <w:r w:rsidRPr="0028660D">
        <w:rPr>
          <w:rFonts w:cs="Times New Roman"/>
          <w:lang w:eastAsia="ru-RU"/>
        </w:rPr>
        <w:t xml:space="preserve">Стихотворения: </w:t>
      </w:r>
      <w:proofErr w:type="gramStart"/>
      <w:r w:rsidRPr="0028660D">
        <w:rPr>
          <w:rFonts w:cs="Times New Roman"/>
          <w:lang w:eastAsia="ru-RU"/>
        </w:rPr>
        <w:t xml:space="preserve">«А вы могли бы?», «Нате!», «Послушайте!», «Скрипка и немножко нервно…», «Разговор с фининспектором о поэзии», «Юбилейное», «Письмо товарищу </w:t>
      </w:r>
      <w:proofErr w:type="spellStart"/>
      <w:r w:rsidRPr="0028660D">
        <w:rPr>
          <w:rFonts w:cs="Times New Roman"/>
          <w:lang w:eastAsia="ru-RU"/>
        </w:rPr>
        <w:t>Кострову</w:t>
      </w:r>
      <w:proofErr w:type="spellEnd"/>
      <w:r w:rsidRPr="0028660D">
        <w:rPr>
          <w:rFonts w:cs="Times New Roman"/>
          <w:lang w:eastAsia="ru-RU"/>
        </w:rPr>
        <w:t xml:space="preserve"> из Парижа о сущности любви», «Прозаседавшиеся», поэма «Во весь голос», «Облако в штанах», «Флейта-позвоночник», «</w:t>
      </w:r>
      <w:proofErr w:type="spellStart"/>
      <w:r w:rsidRPr="0028660D">
        <w:rPr>
          <w:rFonts w:cs="Times New Roman"/>
          <w:lang w:eastAsia="ru-RU"/>
        </w:rPr>
        <w:t>Лиличка</w:t>
      </w:r>
      <w:proofErr w:type="spellEnd"/>
      <w:r w:rsidRPr="0028660D">
        <w:rPr>
          <w:rFonts w:cs="Times New Roman"/>
          <w:lang w:eastAsia="ru-RU"/>
        </w:rPr>
        <w:t>!», «Люблю», «Письмо Татьяне Яковлевой», «Про это».</w:t>
      </w:r>
      <w:proofErr w:type="gramEnd"/>
      <w:r w:rsidRPr="0028660D">
        <w:rPr>
          <w:rFonts w:cs="Times New Roman"/>
          <w:lang w:eastAsia="ru-RU"/>
        </w:rPr>
        <w:t xml:space="preserve"> Пьесы «Клоп», «Баня».</w:t>
      </w:r>
    </w:p>
    <w:p w14:paraId="5E023A90" w14:textId="77777777" w:rsidR="00F500E4" w:rsidRPr="0028660D" w:rsidRDefault="00F500E4" w:rsidP="0028660D">
      <w:pPr>
        <w:tabs>
          <w:tab w:val="num" w:pos="0"/>
          <w:tab w:val="num" w:pos="284"/>
        </w:tabs>
        <w:ind w:firstLine="567"/>
        <w:jc w:val="both"/>
        <w:rPr>
          <w:rFonts w:cs="Times New Roman"/>
          <w:lang w:eastAsia="ru-RU"/>
        </w:rPr>
      </w:pPr>
      <w:r w:rsidRPr="0028660D">
        <w:rPr>
          <w:rFonts w:cs="Times New Roman"/>
          <w:lang w:eastAsia="ru-RU"/>
        </w:rPr>
        <w:t>Поэтическая новизна ранней лирики: необычное содержание, гиперболичность и пластика образов, яркость метафор, контрасты и противоречия. Тема несоответствия мечты и действительности, несовершенства мира в лирике поэта. Проблемы духовной жизни. Характер и личность автора в стихах о любви. Сатира Маяковского. Обличение мещанства и «новообращенных».</w:t>
      </w:r>
    </w:p>
    <w:p w14:paraId="168D9F2D" w14:textId="77777777" w:rsidR="00F500E4" w:rsidRPr="0028660D" w:rsidRDefault="00F500E4" w:rsidP="0028660D">
      <w:pPr>
        <w:tabs>
          <w:tab w:val="num" w:pos="0"/>
          <w:tab w:val="num" w:pos="284"/>
        </w:tabs>
        <w:ind w:firstLine="567"/>
        <w:jc w:val="both"/>
        <w:rPr>
          <w:rFonts w:cs="Times New Roman"/>
          <w:lang w:eastAsia="ru-RU"/>
        </w:rPr>
      </w:pPr>
      <w:r w:rsidRPr="0028660D">
        <w:rPr>
          <w:rFonts w:cs="Times New Roman"/>
          <w:lang w:eastAsia="ru-RU"/>
        </w:rPr>
        <w:t>Поэма «Во весь голос»*. Тема поэта и поэзии. Новаторство поэзии Маяковского. Образ поэта-гражданина.</w:t>
      </w:r>
    </w:p>
    <w:p w14:paraId="6D3F1DCD" w14:textId="77777777" w:rsidR="00243E67" w:rsidRPr="0028660D" w:rsidRDefault="00F500E4" w:rsidP="0028660D">
      <w:pPr>
        <w:tabs>
          <w:tab w:val="num" w:pos="0"/>
          <w:tab w:val="num" w:pos="284"/>
        </w:tabs>
        <w:ind w:firstLine="567"/>
        <w:jc w:val="both"/>
        <w:rPr>
          <w:rFonts w:cs="Times New Roman"/>
          <w:lang w:eastAsia="ru-RU"/>
        </w:rPr>
      </w:pPr>
      <w:r w:rsidRPr="0028660D">
        <w:rPr>
          <w:rFonts w:cs="Times New Roman"/>
          <w:lang w:eastAsia="ru-RU"/>
        </w:rPr>
        <w:t xml:space="preserve">Теория литературы: традиции и новаторство в литературе. Новая система стихосложения. Тоническое стихосложение. </w:t>
      </w:r>
    </w:p>
    <w:p w14:paraId="5220344C" w14:textId="29672E0C" w:rsidR="00F500E4" w:rsidRPr="0028660D" w:rsidRDefault="00F500E4" w:rsidP="0028660D">
      <w:pPr>
        <w:tabs>
          <w:tab w:val="num" w:pos="0"/>
          <w:tab w:val="num" w:pos="284"/>
        </w:tabs>
        <w:ind w:firstLine="567"/>
        <w:jc w:val="both"/>
        <w:rPr>
          <w:rFonts w:cs="Times New Roman"/>
          <w:lang w:eastAsia="ru-RU"/>
        </w:rPr>
      </w:pPr>
      <w:r w:rsidRPr="0028660D">
        <w:rPr>
          <w:rFonts w:cs="Times New Roman"/>
          <w:b/>
          <w:lang w:eastAsia="ru-RU"/>
        </w:rPr>
        <w:lastRenderedPageBreak/>
        <w:t>С.А. Есенин</w:t>
      </w:r>
      <w:r w:rsidRPr="0028660D">
        <w:rPr>
          <w:rFonts w:cs="Times New Roman"/>
          <w:lang w:eastAsia="ru-RU"/>
        </w:rPr>
        <w:t>. Сведения из биографии.</w:t>
      </w:r>
    </w:p>
    <w:p w14:paraId="3883353B" w14:textId="77777777" w:rsidR="00F500E4" w:rsidRPr="0028660D" w:rsidRDefault="00F500E4" w:rsidP="0028660D">
      <w:pPr>
        <w:tabs>
          <w:tab w:val="num" w:pos="0"/>
          <w:tab w:val="num" w:pos="284"/>
        </w:tabs>
        <w:ind w:firstLine="567"/>
        <w:jc w:val="both"/>
        <w:rPr>
          <w:rFonts w:cs="Times New Roman"/>
          <w:lang w:eastAsia="ru-RU"/>
        </w:rPr>
      </w:pPr>
      <w:r w:rsidRPr="0028660D">
        <w:rPr>
          <w:rFonts w:cs="Times New Roman"/>
          <w:lang w:eastAsia="ru-RU"/>
        </w:rPr>
        <w:t xml:space="preserve">Стихотворения: «Гой ты, Русь моя родная!», «Русь», «Письмо матери», «Не бродить, не мять в кустах багряных…», «Спит ковыль. </w:t>
      </w:r>
      <w:proofErr w:type="gramStart"/>
      <w:r w:rsidRPr="0028660D">
        <w:rPr>
          <w:rFonts w:cs="Times New Roman"/>
          <w:lang w:eastAsia="ru-RU"/>
        </w:rPr>
        <w:t xml:space="preserve">Равнина дорогая…», «Письмо к женщине», «Собаке Качалова», «Я покинул родимый дом…», «Неуютная, жидкая </w:t>
      </w:r>
      <w:proofErr w:type="spellStart"/>
      <w:r w:rsidRPr="0028660D">
        <w:rPr>
          <w:rFonts w:cs="Times New Roman"/>
          <w:lang w:eastAsia="ru-RU"/>
        </w:rPr>
        <w:t>лунность</w:t>
      </w:r>
      <w:proofErr w:type="spellEnd"/>
      <w:r w:rsidRPr="0028660D">
        <w:rPr>
          <w:rFonts w:cs="Times New Roman"/>
          <w:lang w:eastAsia="ru-RU"/>
        </w:rPr>
        <w:t>…», «Не жалею, не зову, не плачу…», «Мы теперь уходим понемногу…», «Сорокоуст», «Русь Советская», «Шаганэ, ты моя, Шаганэ…».</w:t>
      </w:r>
      <w:proofErr w:type="gramEnd"/>
      <w:r w:rsidRPr="0028660D">
        <w:rPr>
          <w:rFonts w:cs="Times New Roman"/>
          <w:lang w:eastAsia="ru-RU"/>
        </w:rPr>
        <w:t xml:space="preserve"> Поэма «Анна </w:t>
      </w:r>
      <w:proofErr w:type="spellStart"/>
      <w:r w:rsidRPr="0028660D">
        <w:rPr>
          <w:rFonts w:cs="Times New Roman"/>
          <w:lang w:eastAsia="ru-RU"/>
        </w:rPr>
        <w:t>Снегина</w:t>
      </w:r>
      <w:proofErr w:type="spellEnd"/>
      <w:r w:rsidRPr="0028660D">
        <w:rPr>
          <w:rFonts w:cs="Times New Roman"/>
          <w:lang w:eastAsia="ru-RU"/>
        </w:rPr>
        <w:t xml:space="preserve">». Поэтизация русской природы, русской деревни, развитие темы родины как выражение любви к России. Художественное своеобразие творчества Есенина: глубокий лиризм, необычайная образность, </w:t>
      </w:r>
      <w:proofErr w:type="spellStart"/>
      <w:r w:rsidRPr="0028660D">
        <w:rPr>
          <w:rFonts w:cs="Times New Roman"/>
          <w:lang w:eastAsia="ru-RU"/>
        </w:rPr>
        <w:t>зрительность</w:t>
      </w:r>
      <w:proofErr w:type="spellEnd"/>
      <w:r w:rsidRPr="0028660D">
        <w:rPr>
          <w:rFonts w:cs="Times New Roman"/>
          <w:lang w:eastAsia="ru-RU"/>
        </w:rPr>
        <w:t xml:space="preserve"> впечатлений, </w:t>
      </w:r>
      <w:proofErr w:type="spellStart"/>
      <w:r w:rsidRPr="0028660D">
        <w:rPr>
          <w:rFonts w:cs="Times New Roman"/>
          <w:lang w:eastAsia="ru-RU"/>
        </w:rPr>
        <w:t>цветопись</w:t>
      </w:r>
      <w:proofErr w:type="spellEnd"/>
      <w:r w:rsidRPr="0028660D">
        <w:rPr>
          <w:rFonts w:cs="Times New Roman"/>
          <w:lang w:eastAsia="ru-RU"/>
        </w:rPr>
        <w:t>, принцип пейзажной живописи, народно-песенная основа стихов.</w:t>
      </w:r>
    </w:p>
    <w:p w14:paraId="63C82E24" w14:textId="4A36E80B" w:rsidR="00456FE3" w:rsidRPr="0028660D" w:rsidRDefault="00F500E4" w:rsidP="0028660D">
      <w:pPr>
        <w:tabs>
          <w:tab w:val="num" w:pos="0"/>
          <w:tab w:val="num" w:pos="284"/>
        </w:tabs>
        <w:ind w:firstLine="567"/>
        <w:jc w:val="both"/>
        <w:rPr>
          <w:rFonts w:cs="Times New Roman"/>
          <w:lang w:eastAsia="ru-RU"/>
        </w:rPr>
      </w:pPr>
      <w:r w:rsidRPr="0028660D">
        <w:rPr>
          <w:rFonts w:cs="Times New Roman"/>
          <w:lang w:eastAsia="ru-RU"/>
        </w:rPr>
        <w:t>Теория литературы: развитие понятия о поэтических средствах художественной выразительности.</w:t>
      </w:r>
    </w:p>
    <w:p w14:paraId="3770DAA5" w14:textId="3FBADE61" w:rsidR="006F360A" w:rsidRPr="0028660D" w:rsidRDefault="006F360A" w:rsidP="0028660D">
      <w:pPr>
        <w:tabs>
          <w:tab w:val="num" w:pos="0"/>
          <w:tab w:val="num" w:pos="284"/>
        </w:tabs>
        <w:ind w:firstLine="567"/>
        <w:jc w:val="both"/>
        <w:rPr>
          <w:rFonts w:cs="Times New Roman"/>
          <w:lang w:eastAsia="ru-RU"/>
        </w:rPr>
      </w:pPr>
    </w:p>
    <w:p w14:paraId="7EF1F3DE" w14:textId="50A51734" w:rsidR="006F360A" w:rsidRPr="0028660D" w:rsidRDefault="006F360A" w:rsidP="0028660D">
      <w:pPr>
        <w:tabs>
          <w:tab w:val="num" w:pos="0"/>
          <w:tab w:val="num" w:pos="284"/>
        </w:tabs>
        <w:ind w:firstLine="567"/>
        <w:jc w:val="both"/>
        <w:rPr>
          <w:rFonts w:cs="Times New Roman"/>
          <w:b/>
          <w:bCs/>
          <w:lang w:eastAsia="ru-RU"/>
        </w:rPr>
      </w:pPr>
      <w:r w:rsidRPr="0028660D">
        <w:rPr>
          <w:rFonts w:cs="Times New Roman"/>
          <w:b/>
          <w:bCs/>
          <w:lang w:eastAsia="ru-RU"/>
        </w:rPr>
        <w:t>Тема 5. Особенности развития литературы с 20-х годов по 50-е гг. XX века.</w:t>
      </w:r>
    </w:p>
    <w:p w14:paraId="1F4AE34B" w14:textId="77777777" w:rsidR="006F360A" w:rsidRPr="0028660D" w:rsidRDefault="006F360A" w:rsidP="0028660D">
      <w:pPr>
        <w:tabs>
          <w:tab w:val="num" w:pos="0"/>
          <w:tab w:val="num" w:pos="284"/>
        </w:tabs>
        <w:ind w:firstLine="567"/>
        <w:jc w:val="both"/>
        <w:rPr>
          <w:rFonts w:cs="Times New Roman"/>
          <w:lang w:eastAsia="ru-RU"/>
        </w:rPr>
      </w:pPr>
      <w:r w:rsidRPr="0028660D">
        <w:rPr>
          <w:rFonts w:cs="Times New Roman"/>
          <w:lang w:eastAsia="ru-RU"/>
        </w:rPr>
        <w:t>Противоречивость развития культуры в 20-е годы. Литературный процесс 20-х годов. Литературные группировки и журналы (РАПП, Перевал, Конструктивизм; «На посту», «Красная новь», «Новый мир» и др.). Политика партии в области литературы в 20-е годы. Эксперименты со словом в поисках поэтического языка новой эпохи (В. Хлебников, А. Крученых, поэты-</w:t>
      </w:r>
      <w:proofErr w:type="spellStart"/>
      <w:r w:rsidRPr="0028660D">
        <w:rPr>
          <w:rFonts w:cs="Times New Roman"/>
          <w:lang w:eastAsia="ru-RU"/>
        </w:rPr>
        <w:t>обериуты</w:t>
      </w:r>
      <w:proofErr w:type="spellEnd"/>
      <w:r w:rsidRPr="0028660D">
        <w:rPr>
          <w:rFonts w:cs="Times New Roman"/>
          <w:lang w:eastAsia="ru-RU"/>
        </w:rPr>
        <w:t>).</w:t>
      </w:r>
    </w:p>
    <w:p w14:paraId="16FE6541" w14:textId="77777777" w:rsidR="006F360A" w:rsidRPr="0028660D" w:rsidRDefault="006F360A" w:rsidP="0028660D">
      <w:pPr>
        <w:tabs>
          <w:tab w:val="num" w:pos="0"/>
          <w:tab w:val="num" w:pos="284"/>
        </w:tabs>
        <w:ind w:firstLine="567"/>
        <w:jc w:val="both"/>
        <w:rPr>
          <w:rFonts w:cs="Times New Roman"/>
          <w:lang w:eastAsia="ru-RU"/>
        </w:rPr>
      </w:pPr>
      <w:r w:rsidRPr="0028660D">
        <w:rPr>
          <w:rFonts w:cs="Times New Roman"/>
          <w:lang w:eastAsia="ru-RU"/>
        </w:rPr>
        <w:t>Объекты сатирического изображения в прозе 20-х годов (творчество М. Зощенко, И. Ильфа и Е. Петрова, М. Булгакова, А. Аверченко и др.).</w:t>
      </w:r>
    </w:p>
    <w:p w14:paraId="387F1A26" w14:textId="77777777" w:rsidR="006F360A" w:rsidRPr="0028660D" w:rsidRDefault="006F360A" w:rsidP="0028660D">
      <w:pPr>
        <w:tabs>
          <w:tab w:val="num" w:pos="0"/>
          <w:tab w:val="num" w:pos="284"/>
        </w:tabs>
        <w:ind w:firstLine="567"/>
        <w:jc w:val="both"/>
        <w:rPr>
          <w:rFonts w:cs="Times New Roman"/>
          <w:lang w:eastAsia="ru-RU"/>
        </w:rPr>
      </w:pPr>
      <w:r w:rsidRPr="0028660D">
        <w:rPr>
          <w:rFonts w:cs="Times New Roman"/>
          <w:lang w:eastAsia="ru-RU"/>
        </w:rPr>
        <w:t>Становление жанра романа-антиутопии в 20-е годы – становление нарастающей тревоги за будущее («Мы» Е. Замятина, «</w:t>
      </w:r>
      <w:proofErr w:type="spellStart"/>
      <w:r w:rsidRPr="0028660D">
        <w:rPr>
          <w:rFonts w:cs="Times New Roman"/>
          <w:lang w:eastAsia="ru-RU"/>
        </w:rPr>
        <w:t>Чевенгур</w:t>
      </w:r>
      <w:proofErr w:type="spellEnd"/>
      <w:r w:rsidRPr="0028660D">
        <w:rPr>
          <w:rFonts w:cs="Times New Roman"/>
          <w:lang w:eastAsia="ru-RU"/>
        </w:rPr>
        <w:t>» А. Платонова).</w:t>
      </w:r>
    </w:p>
    <w:p w14:paraId="7F1AEBBB" w14:textId="77777777" w:rsidR="006F360A" w:rsidRPr="0028660D" w:rsidRDefault="006F360A" w:rsidP="0028660D">
      <w:pPr>
        <w:tabs>
          <w:tab w:val="num" w:pos="0"/>
          <w:tab w:val="num" w:pos="284"/>
        </w:tabs>
        <w:ind w:firstLine="567"/>
        <w:jc w:val="both"/>
        <w:rPr>
          <w:rFonts w:cs="Times New Roman"/>
          <w:lang w:eastAsia="ru-RU"/>
        </w:rPr>
      </w:pPr>
      <w:r w:rsidRPr="0028660D">
        <w:rPr>
          <w:rFonts w:cs="Times New Roman"/>
          <w:lang w:eastAsia="ru-RU"/>
        </w:rPr>
        <w:t>Альтернативная публицистика 20-х годов («Грядущие перспективы» М. Булгакова, «Несвоевременные мысли» М. Горького, «Письма Луначарскому» В. Короленко, «Окаянные дни» И. Бунина и др.).</w:t>
      </w:r>
    </w:p>
    <w:p w14:paraId="12A6A8A2" w14:textId="6C3A1CF4" w:rsidR="006F360A" w:rsidRPr="0028660D" w:rsidRDefault="006F360A" w:rsidP="0028660D">
      <w:pPr>
        <w:tabs>
          <w:tab w:val="num" w:pos="0"/>
          <w:tab w:val="num" w:pos="284"/>
        </w:tabs>
        <w:ind w:firstLine="567"/>
        <w:jc w:val="both"/>
        <w:rPr>
          <w:rFonts w:cs="Times New Roman"/>
          <w:lang w:eastAsia="ru-RU"/>
        </w:rPr>
      </w:pPr>
      <w:r w:rsidRPr="0028660D">
        <w:rPr>
          <w:rFonts w:cs="Times New Roman"/>
          <w:lang w:eastAsia="ru-RU"/>
        </w:rPr>
        <w:t>Становление новой культуры в 30-е годы. Поворот к патриотизму в середине 30-х годов (в культуре, искусстве и литературе). Единство и многообразие русской литературы («</w:t>
      </w:r>
      <w:proofErr w:type="spellStart"/>
      <w:r w:rsidRPr="0028660D">
        <w:rPr>
          <w:rFonts w:cs="Times New Roman"/>
          <w:lang w:eastAsia="ru-RU"/>
        </w:rPr>
        <w:t>Серапионовы</w:t>
      </w:r>
      <w:proofErr w:type="spellEnd"/>
      <w:r w:rsidRPr="0028660D">
        <w:rPr>
          <w:rFonts w:cs="Times New Roman"/>
          <w:lang w:eastAsia="ru-RU"/>
        </w:rPr>
        <w:t xml:space="preserve"> братья», «Кузница» и др.). Первый съезд советских писателей и его значение. Социалистический реализм как новый художественный метод. Противоречия в его развитии и воплощении.</w:t>
      </w:r>
    </w:p>
    <w:p w14:paraId="1EA0173C" w14:textId="77777777" w:rsidR="006F360A" w:rsidRPr="0028660D" w:rsidRDefault="006F360A" w:rsidP="0028660D">
      <w:pPr>
        <w:tabs>
          <w:tab w:val="num" w:pos="0"/>
          <w:tab w:val="num" w:pos="284"/>
        </w:tabs>
        <w:ind w:firstLine="567"/>
        <w:jc w:val="both"/>
        <w:rPr>
          <w:rFonts w:cs="Times New Roman"/>
          <w:lang w:eastAsia="ru-RU"/>
        </w:rPr>
      </w:pPr>
      <w:r w:rsidRPr="0028660D">
        <w:rPr>
          <w:rFonts w:cs="Times New Roman"/>
          <w:b/>
          <w:lang w:eastAsia="ru-RU"/>
        </w:rPr>
        <w:t>М.А. Булгаков</w:t>
      </w:r>
      <w:r w:rsidRPr="0028660D">
        <w:rPr>
          <w:rFonts w:cs="Times New Roman"/>
          <w:lang w:eastAsia="ru-RU"/>
        </w:rPr>
        <w:t>. Сведения из биографии.</w:t>
      </w:r>
    </w:p>
    <w:p w14:paraId="7EA81E1A" w14:textId="77777777" w:rsidR="006F360A" w:rsidRPr="0028660D" w:rsidRDefault="006F360A" w:rsidP="0028660D">
      <w:pPr>
        <w:tabs>
          <w:tab w:val="num" w:pos="0"/>
          <w:tab w:val="num" w:pos="284"/>
        </w:tabs>
        <w:ind w:firstLine="567"/>
        <w:jc w:val="both"/>
        <w:rPr>
          <w:rFonts w:cs="Times New Roman"/>
          <w:lang w:eastAsia="ru-RU"/>
        </w:rPr>
      </w:pPr>
      <w:r w:rsidRPr="0028660D">
        <w:rPr>
          <w:rFonts w:cs="Times New Roman"/>
          <w:lang w:eastAsia="ru-RU"/>
        </w:rPr>
        <w:t>Романы «Белая гвардия», «Мастер и Маргарита» (одно произведение по выбору).</w:t>
      </w:r>
    </w:p>
    <w:p w14:paraId="1297CC53" w14:textId="77777777" w:rsidR="006F360A" w:rsidRPr="0028660D" w:rsidRDefault="006F360A" w:rsidP="0028660D">
      <w:pPr>
        <w:tabs>
          <w:tab w:val="num" w:pos="0"/>
          <w:tab w:val="num" w:pos="284"/>
        </w:tabs>
        <w:ind w:firstLine="567"/>
        <w:jc w:val="both"/>
        <w:rPr>
          <w:rFonts w:cs="Times New Roman"/>
          <w:lang w:eastAsia="ru-RU"/>
        </w:rPr>
      </w:pPr>
      <w:r w:rsidRPr="0028660D">
        <w:rPr>
          <w:rFonts w:cs="Times New Roman"/>
          <w:lang w:eastAsia="ru-RU"/>
        </w:rPr>
        <w:t xml:space="preserve">«Белая гвардия». Судьба людей в годы Гражданской войны. Изображение войны и офицеров белой гвардии как обычных людей. Отношение автора к героям романа. Честь – лейтмотив произведения. Тема Дома как основы миропорядка. Женские образы на страницах романа. Сценическая жизнь пьесы «Дни </w:t>
      </w:r>
      <w:proofErr w:type="spellStart"/>
      <w:r w:rsidRPr="0028660D">
        <w:rPr>
          <w:rFonts w:cs="Times New Roman"/>
          <w:lang w:eastAsia="ru-RU"/>
        </w:rPr>
        <w:t>Турбиных</w:t>
      </w:r>
      <w:proofErr w:type="spellEnd"/>
      <w:r w:rsidRPr="0028660D">
        <w:rPr>
          <w:rFonts w:cs="Times New Roman"/>
          <w:lang w:eastAsia="ru-RU"/>
        </w:rPr>
        <w:t>».</w:t>
      </w:r>
    </w:p>
    <w:p w14:paraId="4B86C9BC" w14:textId="3A826B42" w:rsidR="006F360A" w:rsidRPr="0028660D" w:rsidRDefault="006F360A" w:rsidP="0028660D">
      <w:pPr>
        <w:tabs>
          <w:tab w:val="num" w:pos="0"/>
          <w:tab w:val="num" w:pos="284"/>
        </w:tabs>
        <w:ind w:firstLine="567"/>
        <w:jc w:val="both"/>
        <w:rPr>
          <w:rFonts w:cs="Times New Roman"/>
          <w:lang w:eastAsia="ru-RU"/>
        </w:rPr>
      </w:pPr>
      <w:r w:rsidRPr="0028660D">
        <w:rPr>
          <w:rFonts w:cs="Times New Roman"/>
          <w:lang w:eastAsia="ru-RU"/>
        </w:rPr>
        <w:t xml:space="preserve"> Роман «Мастер и Маргарита». Своеобразие жанра. Многоплановость романа. Система образов. </w:t>
      </w:r>
      <w:proofErr w:type="spellStart"/>
      <w:r w:rsidRPr="0028660D">
        <w:rPr>
          <w:rFonts w:cs="Times New Roman"/>
          <w:lang w:eastAsia="ru-RU"/>
        </w:rPr>
        <w:t>Ершалаимские</w:t>
      </w:r>
      <w:proofErr w:type="spellEnd"/>
      <w:r w:rsidRPr="0028660D">
        <w:rPr>
          <w:rFonts w:cs="Times New Roman"/>
          <w:lang w:eastAsia="ru-RU"/>
        </w:rPr>
        <w:t xml:space="preserve"> главы. Москва 30-х годов. Тайны психологии человека: страх </w:t>
      </w:r>
      <w:proofErr w:type="gramStart"/>
      <w:r w:rsidRPr="0028660D">
        <w:rPr>
          <w:rFonts w:cs="Times New Roman"/>
          <w:lang w:eastAsia="ru-RU"/>
        </w:rPr>
        <w:t>сильных</w:t>
      </w:r>
      <w:proofErr w:type="gramEnd"/>
      <w:r w:rsidRPr="0028660D">
        <w:rPr>
          <w:rFonts w:cs="Times New Roman"/>
          <w:lang w:eastAsia="ru-RU"/>
        </w:rPr>
        <w:t xml:space="preserve"> мира перед правдой жизни. </w:t>
      </w:r>
      <w:proofErr w:type="spellStart"/>
      <w:r w:rsidRPr="0028660D">
        <w:rPr>
          <w:rFonts w:cs="Times New Roman"/>
          <w:lang w:eastAsia="ru-RU"/>
        </w:rPr>
        <w:t>Воланд</w:t>
      </w:r>
      <w:proofErr w:type="spellEnd"/>
      <w:r w:rsidRPr="0028660D">
        <w:rPr>
          <w:rFonts w:cs="Times New Roman"/>
          <w:lang w:eastAsia="ru-RU"/>
        </w:rPr>
        <w:t xml:space="preserve"> и его окружение. </w:t>
      </w:r>
      <w:proofErr w:type="gramStart"/>
      <w:r w:rsidRPr="0028660D">
        <w:rPr>
          <w:rFonts w:cs="Times New Roman"/>
          <w:lang w:eastAsia="ru-RU"/>
        </w:rPr>
        <w:t>Фантастическое</w:t>
      </w:r>
      <w:proofErr w:type="gramEnd"/>
      <w:r w:rsidRPr="0028660D">
        <w:rPr>
          <w:rFonts w:cs="Times New Roman"/>
          <w:lang w:eastAsia="ru-RU"/>
        </w:rPr>
        <w:t xml:space="preserve"> и реалистическое в романе. Любовь и судьба Мастера. Традиции русской литературы (творчество Н. Гоголя) в творчестве М. Булгакова. Своеобразие писательской манеры. Теория литературы: разнообразие типов романа в литературе.</w:t>
      </w:r>
    </w:p>
    <w:p w14:paraId="385987D6" w14:textId="0DDD5079" w:rsidR="003F1EE6" w:rsidRPr="0028660D" w:rsidRDefault="003F1EE6" w:rsidP="0028660D">
      <w:pPr>
        <w:tabs>
          <w:tab w:val="num" w:pos="0"/>
          <w:tab w:val="num" w:pos="284"/>
        </w:tabs>
        <w:ind w:firstLine="567"/>
        <w:jc w:val="both"/>
        <w:rPr>
          <w:rFonts w:cs="Times New Roman"/>
          <w:lang w:eastAsia="ru-RU"/>
        </w:rPr>
      </w:pPr>
      <w:r w:rsidRPr="0028660D">
        <w:rPr>
          <w:rFonts w:cs="Times New Roman"/>
          <w:lang w:eastAsia="ru-RU"/>
        </w:rPr>
        <w:t>Проблема выбора в романе "Мастер и Маргарита"</w:t>
      </w:r>
    </w:p>
    <w:p w14:paraId="7E64F577" w14:textId="468C3D93" w:rsidR="003F1EE6" w:rsidRPr="0028660D" w:rsidRDefault="003F1EE6" w:rsidP="0028660D">
      <w:pPr>
        <w:tabs>
          <w:tab w:val="num" w:pos="0"/>
          <w:tab w:val="num" w:pos="284"/>
        </w:tabs>
        <w:ind w:firstLine="567"/>
        <w:jc w:val="both"/>
        <w:rPr>
          <w:rFonts w:cs="Times New Roman"/>
          <w:lang w:eastAsia="ru-RU"/>
        </w:rPr>
      </w:pPr>
    </w:p>
    <w:p w14:paraId="0D22FC4F" w14:textId="6EA6B3C9" w:rsidR="003F1EE6" w:rsidRPr="0028660D" w:rsidRDefault="003F1EE6" w:rsidP="0028660D">
      <w:pPr>
        <w:tabs>
          <w:tab w:val="num" w:pos="0"/>
          <w:tab w:val="num" w:pos="284"/>
        </w:tabs>
        <w:ind w:firstLine="567"/>
        <w:jc w:val="both"/>
        <w:rPr>
          <w:rFonts w:cs="Times New Roman"/>
          <w:b/>
          <w:bCs/>
          <w:lang w:eastAsia="ru-RU"/>
        </w:rPr>
      </w:pPr>
      <w:r w:rsidRPr="0028660D">
        <w:rPr>
          <w:rFonts w:cs="Times New Roman"/>
          <w:b/>
          <w:bCs/>
          <w:lang w:eastAsia="ru-RU"/>
        </w:rPr>
        <w:t>Тема 6. Литература 50–80-х годов XX века (обзор).</w:t>
      </w:r>
    </w:p>
    <w:p w14:paraId="1010EC0E" w14:textId="77777777" w:rsidR="003F1EE6" w:rsidRPr="0028660D" w:rsidRDefault="003F1EE6" w:rsidP="0028660D">
      <w:pPr>
        <w:tabs>
          <w:tab w:val="num" w:pos="0"/>
          <w:tab w:val="num" w:pos="284"/>
        </w:tabs>
        <w:ind w:firstLine="567"/>
        <w:jc w:val="both"/>
        <w:rPr>
          <w:rFonts w:cs="Times New Roman"/>
          <w:lang w:eastAsia="ru-RU"/>
        </w:rPr>
      </w:pPr>
      <w:r w:rsidRPr="0028660D">
        <w:rPr>
          <w:rFonts w:cs="Times New Roman"/>
          <w:lang w:eastAsia="ru-RU"/>
        </w:rPr>
        <w:t xml:space="preserve">Смерть </w:t>
      </w:r>
      <w:proofErr w:type="spellStart"/>
      <w:r w:rsidRPr="0028660D">
        <w:rPr>
          <w:rFonts w:cs="Times New Roman"/>
          <w:lang w:eastAsia="ru-RU"/>
        </w:rPr>
        <w:t>И.В.Сталина</w:t>
      </w:r>
      <w:proofErr w:type="spellEnd"/>
      <w:r w:rsidRPr="0028660D">
        <w:rPr>
          <w:rFonts w:cs="Times New Roman"/>
          <w:lang w:eastAsia="ru-RU"/>
        </w:rPr>
        <w:t>. XX съезд партии. Изменения в общественной и культурной жизни страны. Новые тенденции в литературе. Тематика и проблематика, традиции и новаторство в произведениях писателей и поэтов.</w:t>
      </w:r>
    </w:p>
    <w:p w14:paraId="743C803E" w14:textId="77777777" w:rsidR="003F1EE6" w:rsidRPr="0028660D" w:rsidRDefault="003F1EE6" w:rsidP="0028660D">
      <w:pPr>
        <w:tabs>
          <w:tab w:val="num" w:pos="0"/>
          <w:tab w:val="num" w:pos="284"/>
        </w:tabs>
        <w:ind w:firstLine="567"/>
        <w:jc w:val="both"/>
        <w:rPr>
          <w:rFonts w:cs="Times New Roman"/>
          <w:lang w:eastAsia="ru-RU"/>
        </w:rPr>
      </w:pPr>
      <w:r w:rsidRPr="0028660D">
        <w:rPr>
          <w:rFonts w:cs="Times New Roman"/>
          <w:lang w:eastAsia="ru-RU"/>
        </w:rPr>
        <w:t xml:space="preserve">Новое осмысление проблемы человека на войне: </w:t>
      </w:r>
      <w:proofErr w:type="spellStart"/>
      <w:proofErr w:type="gramStart"/>
      <w:r w:rsidRPr="0028660D">
        <w:rPr>
          <w:rFonts w:cs="Times New Roman"/>
          <w:b/>
          <w:lang w:eastAsia="ru-RU"/>
        </w:rPr>
        <w:t>Ю.Бондарев</w:t>
      </w:r>
      <w:proofErr w:type="spellEnd"/>
      <w:r w:rsidRPr="0028660D">
        <w:rPr>
          <w:rFonts w:cs="Times New Roman"/>
          <w:lang w:eastAsia="ru-RU"/>
        </w:rPr>
        <w:t xml:space="preserve"> «Горячий снег», </w:t>
      </w:r>
      <w:proofErr w:type="spellStart"/>
      <w:r w:rsidRPr="0028660D">
        <w:rPr>
          <w:rFonts w:cs="Times New Roman"/>
          <w:lang w:eastAsia="ru-RU"/>
        </w:rPr>
        <w:t>В.Богомолов</w:t>
      </w:r>
      <w:proofErr w:type="spellEnd"/>
      <w:r w:rsidRPr="0028660D">
        <w:rPr>
          <w:rFonts w:cs="Times New Roman"/>
          <w:lang w:eastAsia="ru-RU"/>
        </w:rPr>
        <w:t xml:space="preserve"> «Момент истины», </w:t>
      </w:r>
      <w:proofErr w:type="spellStart"/>
      <w:r w:rsidRPr="0028660D">
        <w:rPr>
          <w:rFonts w:cs="Times New Roman"/>
          <w:lang w:eastAsia="ru-RU"/>
        </w:rPr>
        <w:t>В.Кондратьев</w:t>
      </w:r>
      <w:proofErr w:type="spellEnd"/>
      <w:r w:rsidRPr="0028660D">
        <w:rPr>
          <w:rFonts w:cs="Times New Roman"/>
          <w:lang w:eastAsia="ru-RU"/>
        </w:rPr>
        <w:t xml:space="preserve"> «Сашка» и др. Исследование природы подвига и предательства, философский анализ поведения человека в экстремальной </w:t>
      </w:r>
      <w:r w:rsidRPr="0028660D">
        <w:rPr>
          <w:rFonts w:cs="Times New Roman"/>
          <w:lang w:eastAsia="ru-RU"/>
        </w:rPr>
        <w:lastRenderedPageBreak/>
        <w:t xml:space="preserve">ситуации в произведениях </w:t>
      </w:r>
      <w:proofErr w:type="spellStart"/>
      <w:r w:rsidRPr="0028660D">
        <w:rPr>
          <w:rFonts w:cs="Times New Roman"/>
          <w:lang w:eastAsia="ru-RU"/>
        </w:rPr>
        <w:t>В.Быкова</w:t>
      </w:r>
      <w:proofErr w:type="spellEnd"/>
      <w:r w:rsidRPr="0028660D">
        <w:rPr>
          <w:rFonts w:cs="Times New Roman"/>
          <w:lang w:eastAsia="ru-RU"/>
        </w:rPr>
        <w:t xml:space="preserve"> «Сотников», </w:t>
      </w:r>
      <w:proofErr w:type="spellStart"/>
      <w:r w:rsidRPr="0028660D">
        <w:rPr>
          <w:rFonts w:cs="Times New Roman"/>
          <w:lang w:eastAsia="ru-RU"/>
        </w:rPr>
        <w:t>Б.Окуджавы</w:t>
      </w:r>
      <w:proofErr w:type="spellEnd"/>
      <w:r w:rsidRPr="0028660D">
        <w:rPr>
          <w:rFonts w:cs="Times New Roman"/>
          <w:lang w:eastAsia="ru-RU"/>
        </w:rPr>
        <w:t xml:space="preserve"> «Будь здоров, школяр» и др.</w:t>
      </w:r>
      <w:proofErr w:type="gramEnd"/>
    </w:p>
    <w:p w14:paraId="5010BC57" w14:textId="77777777" w:rsidR="003F1EE6" w:rsidRPr="0028660D" w:rsidRDefault="003F1EE6" w:rsidP="0028660D">
      <w:pPr>
        <w:tabs>
          <w:tab w:val="num" w:pos="0"/>
          <w:tab w:val="num" w:pos="284"/>
        </w:tabs>
        <w:ind w:firstLine="567"/>
        <w:jc w:val="both"/>
        <w:rPr>
          <w:rFonts w:cs="Times New Roman"/>
          <w:lang w:eastAsia="ru-RU"/>
        </w:rPr>
      </w:pPr>
      <w:r w:rsidRPr="0028660D">
        <w:rPr>
          <w:rFonts w:cs="Times New Roman"/>
          <w:lang w:eastAsia="ru-RU"/>
        </w:rPr>
        <w:t>Роль произведений о Великой Отечественной войне в воспитании патриотических чувств молодого поколения.</w:t>
      </w:r>
    </w:p>
    <w:p w14:paraId="2D162C26" w14:textId="77777777" w:rsidR="003F1EE6" w:rsidRPr="0028660D" w:rsidRDefault="003F1EE6" w:rsidP="0028660D">
      <w:pPr>
        <w:tabs>
          <w:tab w:val="num" w:pos="0"/>
          <w:tab w:val="num" w:pos="284"/>
        </w:tabs>
        <w:ind w:firstLine="567"/>
        <w:jc w:val="both"/>
        <w:rPr>
          <w:rFonts w:cs="Times New Roman"/>
          <w:lang w:eastAsia="ru-RU"/>
        </w:rPr>
      </w:pPr>
      <w:r w:rsidRPr="0028660D">
        <w:rPr>
          <w:rFonts w:cs="Times New Roman"/>
          <w:lang w:eastAsia="ru-RU"/>
        </w:rPr>
        <w:t xml:space="preserve">Новое осмысление проблемы человека на войне: </w:t>
      </w:r>
      <w:proofErr w:type="spellStart"/>
      <w:proofErr w:type="gramStart"/>
      <w:r w:rsidRPr="0028660D">
        <w:rPr>
          <w:rFonts w:cs="Times New Roman"/>
          <w:lang w:eastAsia="ru-RU"/>
        </w:rPr>
        <w:t>Ю.Бондарев</w:t>
      </w:r>
      <w:proofErr w:type="spellEnd"/>
      <w:r w:rsidRPr="0028660D">
        <w:rPr>
          <w:rFonts w:cs="Times New Roman"/>
          <w:lang w:eastAsia="ru-RU"/>
        </w:rPr>
        <w:t xml:space="preserve"> «Горячий снег», </w:t>
      </w:r>
      <w:proofErr w:type="spellStart"/>
      <w:r w:rsidRPr="0028660D">
        <w:rPr>
          <w:rFonts w:cs="Times New Roman"/>
          <w:lang w:eastAsia="ru-RU"/>
        </w:rPr>
        <w:t>В.Богомолов</w:t>
      </w:r>
      <w:proofErr w:type="spellEnd"/>
      <w:r w:rsidRPr="0028660D">
        <w:rPr>
          <w:rFonts w:cs="Times New Roman"/>
          <w:lang w:eastAsia="ru-RU"/>
        </w:rPr>
        <w:t xml:space="preserve"> «Момент истины», </w:t>
      </w:r>
      <w:proofErr w:type="spellStart"/>
      <w:r w:rsidRPr="0028660D">
        <w:rPr>
          <w:rFonts w:cs="Times New Roman"/>
          <w:lang w:eastAsia="ru-RU"/>
        </w:rPr>
        <w:t>В.Кондратьев</w:t>
      </w:r>
      <w:proofErr w:type="spellEnd"/>
      <w:r w:rsidRPr="0028660D">
        <w:rPr>
          <w:rFonts w:cs="Times New Roman"/>
          <w:lang w:eastAsia="ru-RU"/>
        </w:rPr>
        <w:t xml:space="preserve"> «Сашка» и др. Исследование природы подвига и предательства, философский анализ поведения человека в экстремальной ситуации в произведениях </w:t>
      </w:r>
      <w:proofErr w:type="spellStart"/>
      <w:r w:rsidRPr="0028660D">
        <w:rPr>
          <w:rFonts w:cs="Times New Roman"/>
          <w:lang w:eastAsia="ru-RU"/>
        </w:rPr>
        <w:t>В.Быкова</w:t>
      </w:r>
      <w:proofErr w:type="spellEnd"/>
      <w:r w:rsidRPr="0028660D">
        <w:rPr>
          <w:rFonts w:cs="Times New Roman"/>
          <w:lang w:eastAsia="ru-RU"/>
        </w:rPr>
        <w:t xml:space="preserve"> «Сотников», </w:t>
      </w:r>
      <w:proofErr w:type="spellStart"/>
      <w:r w:rsidRPr="0028660D">
        <w:rPr>
          <w:rFonts w:cs="Times New Roman"/>
          <w:lang w:eastAsia="ru-RU"/>
        </w:rPr>
        <w:t>Б.Окуджавы</w:t>
      </w:r>
      <w:proofErr w:type="spellEnd"/>
      <w:r w:rsidRPr="0028660D">
        <w:rPr>
          <w:rFonts w:cs="Times New Roman"/>
          <w:lang w:eastAsia="ru-RU"/>
        </w:rPr>
        <w:t xml:space="preserve"> «Будь здоров, школяр» и др.</w:t>
      </w:r>
      <w:proofErr w:type="gramEnd"/>
    </w:p>
    <w:p w14:paraId="46A87FC7" w14:textId="77777777" w:rsidR="003F1EE6" w:rsidRPr="0028660D" w:rsidRDefault="003F1EE6" w:rsidP="0028660D">
      <w:pPr>
        <w:tabs>
          <w:tab w:val="num" w:pos="0"/>
          <w:tab w:val="num" w:pos="284"/>
        </w:tabs>
        <w:ind w:firstLine="567"/>
        <w:jc w:val="both"/>
        <w:rPr>
          <w:rFonts w:cs="Times New Roman"/>
          <w:lang w:eastAsia="ru-RU"/>
        </w:rPr>
      </w:pPr>
      <w:r w:rsidRPr="0028660D">
        <w:rPr>
          <w:rFonts w:cs="Times New Roman"/>
          <w:lang w:eastAsia="ru-RU"/>
        </w:rPr>
        <w:t>Роль произведений о Великой Отечественной войне в воспитании патриотических чувств молодого поколения.</w:t>
      </w:r>
    </w:p>
    <w:p w14:paraId="493AC431" w14:textId="77777777" w:rsidR="003F1EE6" w:rsidRPr="0028660D" w:rsidRDefault="003F1EE6" w:rsidP="0028660D">
      <w:pPr>
        <w:tabs>
          <w:tab w:val="num" w:pos="0"/>
          <w:tab w:val="num" w:pos="284"/>
        </w:tabs>
        <w:ind w:firstLine="567"/>
        <w:jc w:val="both"/>
        <w:rPr>
          <w:rFonts w:cs="Times New Roman"/>
          <w:lang w:eastAsia="ru-RU"/>
        </w:rPr>
      </w:pPr>
      <w:r w:rsidRPr="0028660D">
        <w:rPr>
          <w:rFonts w:cs="Times New Roman"/>
          <w:b/>
          <w:lang w:eastAsia="ru-RU"/>
        </w:rPr>
        <w:t>Поэзия 60-х годов</w:t>
      </w:r>
      <w:r w:rsidRPr="0028660D">
        <w:rPr>
          <w:rFonts w:cs="Times New Roman"/>
          <w:lang w:eastAsia="ru-RU"/>
        </w:rPr>
        <w:t xml:space="preserve">. </w:t>
      </w:r>
      <w:proofErr w:type="gramStart"/>
      <w:r w:rsidRPr="0028660D">
        <w:rPr>
          <w:rFonts w:cs="Times New Roman"/>
          <w:lang w:eastAsia="ru-RU"/>
        </w:rPr>
        <w:t xml:space="preserve">Поиски нового поэтического языка, формы, жанра в поэзии </w:t>
      </w:r>
      <w:proofErr w:type="spellStart"/>
      <w:r w:rsidRPr="0028660D">
        <w:rPr>
          <w:rFonts w:cs="Times New Roman"/>
          <w:lang w:eastAsia="ru-RU"/>
        </w:rPr>
        <w:t>Б.Ахмадуллиной</w:t>
      </w:r>
      <w:proofErr w:type="spellEnd"/>
      <w:r w:rsidRPr="0028660D">
        <w:rPr>
          <w:rFonts w:cs="Times New Roman"/>
          <w:lang w:eastAsia="ru-RU"/>
        </w:rPr>
        <w:t xml:space="preserve">, </w:t>
      </w:r>
      <w:proofErr w:type="spellStart"/>
      <w:r w:rsidRPr="0028660D">
        <w:rPr>
          <w:rFonts w:cs="Times New Roman"/>
          <w:lang w:eastAsia="ru-RU"/>
        </w:rPr>
        <w:t>Е.Винокурова</w:t>
      </w:r>
      <w:proofErr w:type="spellEnd"/>
      <w:r w:rsidRPr="0028660D">
        <w:rPr>
          <w:rFonts w:cs="Times New Roman"/>
          <w:lang w:eastAsia="ru-RU"/>
        </w:rPr>
        <w:t xml:space="preserve">, </w:t>
      </w:r>
      <w:proofErr w:type="spellStart"/>
      <w:r w:rsidRPr="0028660D">
        <w:rPr>
          <w:rFonts w:cs="Times New Roman"/>
          <w:lang w:eastAsia="ru-RU"/>
        </w:rPr>
        <w:t>Р.Рождественского</w:t>
      </w:r>
      <w:proofErr w:type="spellEnd"/>
      <w:r w:rsidRPr="0028660D">
        <w:rPr>
          <w:rFonts w:cs="Times New Roman"/>
          <w:lang w:eastAsia="ru-RU"/>
        </w:rPr>
        <w:t xml:space="preserve">, </w:t>
      </w:r>
      <w:proofErr w:type="spellStart"/>
      <w:r w:rsidRPr="0028660D">
        <w:rPr>
          <w:rFonts w:cs="Times New Roman"/>
          <w:lang w:eastAsia="ru-RU"/>
        </w:rPr>
        <w:t>А.Вознесенского</w:t>
      </w:r>
      <w:proofErr w:type="spellEnd"/>
      <w:r w:rsidRPr="0028660D">
        <w:rPr>
          <w:rFonts w:cs="Times New Roman"/>
          <w:lang w:eastAsia="ru-RU"/>
        </w:rPr>
        <w:t xml:space="preserve">, </w:t>
      </w:r>
      <w:proofErr w:type="spellStart"/>
      <w:r w:rsidRPr="0028660D">
        <w:rPr>
          <w:rFonts w:cs="Times New Roman"/>
          <w:lang w:eastAsia="ru-RU"/>
        </w:rPr>
        <w:t>Е.Евтушенко</w:t>
      </w:r>
      <w:proofErr w:type="spellEnd"/>
      <w:r w:rsidRPr="0028660D">
        <w:rPr>
          <w:rFonts w:cs="Times New Roman"/>
          <w:lang w:eastAsia="ru-RU"/>
        </w:rPr>
        <w:t xml:space="preserve">, </w:t>
      </w:r>
      <w:proofErr w:type="spellStart"/>
      <w:r w:rsidRPr="0028660D">
        <w:rPr>
          <w:rFonts w:cs="Times New Roman"/>
          <w:lang w:eastAsia="ru-RU"/>
        </w:rPr>
        <w:t>Б.Окуджавы</w:t>
      </w:r>
      <w:proofErr w:type="spellEnd"/>
      <w:r w:rsidRPr="0028660D">
        <w:rPr>
          <w:rFonts w:cs="Times New Roman"/>
          <w:lang w:eastAsia="ru-RU"/>
        </w:rPr>
        <w:t xml:space="preserve"> и др. Развитие традиций русской классики в поэзии </w:t>
      </w:r>
      <w:proofErr w:type="spellStart"/>
      <w:r w:rsidRPr="0028660D">
        <w:rPr>
          <w:rFonts w:cs="Times New Roman"/>
          <w:lang w:eastAsia="ru-RU"/>
        </w:rPr>
        <w:t>Н.Федорова</w:t>
      </w:r>
      <w:proofErr w:type="spellEnd"/>
      <w:r w:rsidRPr="0028660D">
        <w:rPr>
          <w:rFonts w:cs="Times New Roman"/>
          <w:lang w:eastAsia="ru-RU"/>
        </w:rPr>
        <w:t xml:space="preserve">, </w:t>
      </w:r>
      <w:proofErr w:type="spellStart"/>
      <w:r w:rsidRPr="0028660D">
        <w:rPr>
          <w:rFonts w:cs="Times New Roman"/>
          <w:lang w:eastAsia="ru-RU"/>
        </w:rPr>
        <w:t>Н.Рубцова</w:t>
      </w:r>
      <w:proofErr w:type="spellEnd"/>
      <w:r w:rsidRPr="0028660D">
        <w:rPr>
          <w:rFonts w:cs="Times New Roman"/>
          <w:lang w:eastAsia="ru-RU"/>
        </w:rPr>
        <w:t xml:space="preserve">, </w:t>
      </w:r>
      <w:proofErr w:type="spellStart"/>
      <w:r w:rsidRPr="0028660D">
        <w:rPr>
          <w:rFonts w:cs="Times New Roman"/>
          <w:lang w:eastAsia="ru-RU"/>
        </w:rPr>
        <w:t>С.Наровчатова</w:t>
      </w:r>
      <w:proofErr w:type="spellEnd"/>
      <w:r w:rsidRPr="0028660D">
        <w:rPr>
          <w:rFonts w:cs="Times New Roman"/>
          <w:lang w:eastAsia="ru-RU"/>
        </w:rPr>
        <w:t xml:space="preserve">, </w:t>
      </w:r>
      <w:proofErr w:type="spellStart"/>
      <w:r w:rsidRPr="0028660D">
        <w:rPr>
          <w:rFonts w:cs="Times New Roman"/>
          <w:lang w:eastAsia="ru-RU"/>
        </w:rPr>
        <w:t>Д.Самойлова</w:t>
      </w:r>
      <w:proofErr w:type="spellEnd"/>
      <w:r w:rsidRPr="0028660D">
        <w:rPr>
          <w:rFonts w:cs="Times New Roman"/>
          <w:lang w:eastAsia="ru-RU"/>
        </w:rPr>
        <w:t xml:space="preserve">, </w:t>
      </w:r>
      <w:proofErr w:type="spellStart"/>
      <w:r w:rsidRPr="0028660D">
        <w:rPr>
          <w:rFonts w:cs="Times New Roman"/>
          <w:lang w:eastAsia="ru-RU"/>
        </w:rPr>
        <w:t>Л.Мартынова</w:t>
      </w:r>
      <w:proofErr w:type="spellEnd"/>
      <w:r w:rsidRPr="0028660D">
        <w:rPr>
          <w:rFonts w:cs="Times New Roman"/>
          <w:lang w:eastAsia="ru-RU"/>
        </w:rPr>
        <w:t xml:space="preserve">, </w:t>
      </w:r>
      <w:proofErr w:type="spellStart"/>
      <w:r w:rsidRPr="0028660D">
        <w:rPr>
          <w:rFonts w:cs="Times New Roman"/>
          <w:lang w:eastAsia="ru-RU"/>
        </w:rPr>
        <w:t>Е.Винокурова</w:t>
      </w:r>
      <w:proofErr w:type="spellEnd"/>
      <w:r w:rsidRPr="0028660D">
        <w:rPr>
          <w:rFonts w:cs="Times New Roman"/>
          <w:lang w:eastAsia="ru-RU"/>
        </w:rPr>
        <w:t xml:space="preserve">, </w:t>
      </w:r>
      <w:proofErr w:type="spellStart"/>
      <w:r w:rsidRPr="0028660D">
        <w:rPr>
          <w:rFonts w:cs="Times New Roman"/>
          <w:lang w:eastAsia="ru-RU"/>
        </w:rPr>
        <w:t>Н.Старшинова</w:t>
      </w:r>
      <w:proofErr w:type="spellEnd"/>
      <w:r w:rsidRPr="0028660D">
        <w:rPr>
          <w:rFonts w:cs="Times New Roman"/>
          <w:lang w:eastAsia="ru-RU"/>
        </w:rPr>
        <w:t xml:space="preserve">, </w:t>
      </w:r>
      <w:proofErr w:type="spellStart"/>
      <w:r w:rsidRPr="0028660D">
        <w:rPr>
          <w:rFonts w:cs="Times New Roman"/>
          <w:lang w:eastAsia="ru-RU"/>
        </w:rPr>
        <w:t>Ю.Друниной</w:t>
      </w:r>
      <w:proofErr w:type="spellEnd"/>
      <w:r w:rsidRPr="0028660D">
        <w:rPr>
          <w:rFonts w:cs="Times New Roman"/>
          <w:lang w:eastAsia="ru-RU"/>
        </w:rPr>
        <w:t xml:space="preserve">, </w:t>
      </w:r>
      <w:proofErr w:type="spellStart"/>
      <w:r w:rsidRPr="0028660D">
        <w:rPr>
          <w:rFonts w:cs="Times New Roman"/>
          <w:lang w:eastAsia="ru-RU"/>
        </w:rPr>
        <w:t>Б.Слуцкого</w:t>
      </w:r>
      <w:proofErr w:type="spellEnd"/>
      <w:r w:rsidRPr="0028660D">
        <w:rPr>
          <w:rFonts w:cs="Times New Roman"/>
          <w:lang w:eastAsia="ru-RU"/>
        </w:rPr>
        <w:t xml:space="preserve">, </w:t>
      </w:r>
      <w:proofErr w:type="spellStart"/>
      <w:r w:rsidRPr="0028660D">
        <w:rPr>
          <w:rFonts w:cs="Times New Roman"/>
          <w:lang w:eastAsia="ru-RU"/>
        </w:rPr>
        <w:t>С.Орлова</w:t>
      </w:r>
      <w:proofErr w:type="spellEnd"/>
      <w:r w:rsidRPr="0028660D">
        <w:rPr>
          <w:rFonts w:cs="Times New Roman"/>
          <w:lang w:eastAsia="ru-RU"/>
        </w:rPr>
        <w:t xml:space="preserve">, </w:t>
      </w:r>
      <w:proofErr w:type="spellStart"/>
      <w:r w:rsidRPr="0028660D">
        <w:rPr>
          <w:rFonts w:cs="Times New Roman"/>
          <w:lang w:eastAsia="ru-RU"/>
        </w:rPr>
        <w:t>И.Бродского</w:t>
      </w:r>
      <w:proofErr w:type="spellEnd"/>
      <w:r w:rsidRPr="0028660D">
        <w:rPr>
          <w:rFonts w:cs="Times New Roman"/>
          <w:lang w:eastAsia="ru-RU"/>
        </w:rPr>
        <w:t xml:space="preserve">, </w:t>
      </w:r>
      <w:proofErr w:type="spellStart"/>
      <w:r w:rsidRPr="0028660D">
        <w:rPr>
          <w:rFonts w:cs="Times New Roman"/>
          <w:lang w:eastAsia="ru-RU"/>
        </w:rPr>
        <w:t>Р.Гамзатова</w:t>
      </w:r>
      <w:proofErr w:type="spellEnd"/>
      <w:r w:rsidRPr="0028660D">
        <w:rPr>
          <w:rFonts w:cs="Times New Roman"/>
          <w:lang w:eastAsia="ru-RU"/>
        </w:rPr>
        <w:t xml:space="preserve"> и др.</w:t>
      </w:r>
      <w:proofErr w:type="gramEnd"/>
    </w:p>
    <w:p w14:paraId="6E856FE7" w14:textId="77777777" w:rsidR="003F1EE6" w:rsidRPr="0028660D" w:rsidRDefault="003F1EE6" w:rsidP="0028660D">
      <w:pPr>
        <w:tabs>
          <w:tab w:val="num" w:pos="0"/>
          <w:tab w:val="num" w:pos="284"/>
        </w:tabs>
        <w:ind w:firstLine="567"/>
        <w:jc w:val="both"/>
        <w:rPr>
          <w:rFonts w:cs="Times New Roman"/>
          <w:lang w:eastAsia="ru-RU"/>
        </w:rPr>
      </w:pPr>
      <w:r w:rsidRPr="0028660D">
        <w:rPr>
          <w:rFonts w:cs="Times New Roman"/>
          <w:lang w:eastAsia="ru-RU"/>
        </w:rPr>
        <w:t xml:space="preserve">Размышление о прошлом, настоящем и будущем Родины, утверждение нравственных ценностей в поэзии </w:t>
      </w:r>
      <w:proofErr w:type="spellStart"/>
      <w:r w:rsidRPr="0028660D">
        <w:rPr>
          <w:rFonts w:cs="Times New Roman"/>
          <w:lang w:eastAsia="ru-RU"/>
        </w:rPr>
        <w:t>А.Твардовского</w:t>
      </w:r>
      <w:proofErr w:type="spellEnd"/>
      <w:r w:rsidRPr="0028660D">
        <w:rPr>
          <w:rFonts w:cs="Times New Roman"/>
          <w:lang w:eastAsia="ru-RU"/>
        </w:rPr>
        <w:t>.</w:t>
      </w:r>
    </w:p>
    <w:p w14:paraId="1022E489" w14:textId="77777777" w:rsidR="003F1EE6" w:rsidRPr="0028660D" w:rsidRDefault="003F1EE6" w:rsidP="0028660D">
      <w:pPr>
        <w:tabs>
          <w:tab w:val="num" w:pos="0"/>
          <w:tab w:val="num" w:pos="284"/>
        </w:tabs>
        <w:ind w:firstLine="567"/>
        <w:jc w:val="both"/>
        <w:rPr>
          <w:rFonts w:cs="Times New Roman"/>
          <w:lang w:eastAsia="ru-RU"/>
        </w:rPr>
      </w:pPr>
      <w:r w:rsidRPr="0028660D">
        <w:rPr>
          <w:rFonts w:cs="Times New Roman"/>
          <w:lang w:eastAsia="ru-RU"/>
        </w:rPr>
        <w:t>Авторская песня. Ее место в историко-культурном процессе (содержательность, искренность, внимание к личности). Значение творчества А. Галича, В. Высоцкого, Ю. Визбора, Б. Окуджавы и др. в развитии жанра авторской песни.</w:t>
      </w:r>
    </w:p>
    <w:p w14:paraId="25A619BD" w14:textId="77777777" w:rsidR="003F1EE6" w:rsidRPr="0028660D" w:rsidRDefault="003F1EE6" w:rsidP="0028660D">
      <w:pPr>
        <w:tabs>
          <w:tab w:val="num" w:pos="0"/>
          <w:tab w:val="num" w:pos="284"/>
        </w:tabs>
        <w:ind w:firstLine="567"/>
        <w:jc w:val="both"/>
        <w:rPr>
          <w:rFonts w:cs="Times New Roman"/>
          <w:lang w:eastAsia="ru-RU"/>
        </w:rPr>
      </w:pPr>
      <w:r w:rsidRPr="0028660D">
        <w:rPr>
          <w:rFonts w:cs="Times New Roman"/>
          <w:lang w:eastAsia="ru-RU"/>
        </w:rPr>
        <w:t>А.И. Солженицын. Сведения из биографии.</w:t>
      </w:r>
    </w:p>
    <w:p w14:paraId="70362373" w14:textId="77777777" w:rsidR="003F1EE6" w:rsidRPr="0028660D" w:rsidRDefault="003F1EE6" w:rsidP="0028660D">
      <w:pPr>
        <w:tabs>
          <w:tab w:val="num" w:pos="0"/>
          <w:tab w:val="num" w:pos="284"/>
        </w:tabs>
        <w:ind w:firstLine="567"/>
        <w:jc w:val="both"/>
        <w:rPr>
          <w:rFonts w:cs="Times New Roman"/>
          <w:lang w:eastAsia="ru-RU"/>
        </w:rPr>
      </w:pPr>
      <w:r w:rsidRPr="0028660D">
        <w:rPr>
          <w:rFonts w:cs="Times New Roman"/>
          <w:lang w:eastAsia="ru-RU"/>
        </w:rPr>
        <w:t>«Матренин двор». «Один день Ивана Денисовича». Новый подход к изображению прошлого. Проблема ответственности поколений. Размышления писателя о возможных путях развития человечества в повести. Мастерство А. Солженицына – психолога: глубина характеров, историко-философское обобщение в творчестве писателя.</w:t>
      </w:r>
    </w:p>
    <w:p w14:paraId="67FAF108" w14:textId="77777777" w:rsidR="003F1EE6" w:rsidRPr="0028660D" w:rsidRDefault="003F1EE6" w:rsidP="0028660D">
      <w:pPr>
        <w:tabs>
          <w:tab w:val="num" w:pos="0"/>
          <w:tab w:val="num" w:pos="284"/>
        </w:tabs>
        <w:ind w:firstLine="567"/>
        <w:jc w:val="both"/>
        <w:rPr>
          <w:rFonts w:cs="Times New Roman"/>
          <w:lang w:eastAsia="ru-RU"/>
        </w:rPr>
      </w:pPr>
      <w:r w:rsidRPr="0028660D">
        <w:rPr>
          <w:rFonts w:cs="Times New Roman"/>
          <w:b/>
          <w:lang w:eastAsia="ru-RU"/>
        </w:rPr>
        <w:t>В.М. Шукшин</w:t>
      </w:r>
      <w:r w:rsidRPr="0028660D">
        <w:rPr>
          <w:rFonts w:cs="Times New Roman"/>
          <w:lang w:eastAsia="ru-RU"/>
        </w:rPr>
        <w:t>. Сведения из биографии.</w:t>
      </w:r>
    </w:p>
    <w:p w14:paraId="0D4F5720" w14:textId="77777777" w:rsidR="003F1EE6" w:rsidRPr="0028660D" w:rsidRDefault="003F1EE6" w:rsidP="0028660D">
      <w:pPr>
        <w:tabs>
          <w:tab w:val="num" w:pos="0"/>
          <w:tab w:val="num" w:pos="284"/>
        </w:tabs>
        <w:ind w:firstLine="567"/>
        <w:jc w:val="both"/>
        <w:rPr>
          <w:rFonts w:cs="Times New Roman"/>
          <w:lang w:eastAsia="ru-RU"/>
        </w:rPr>
      </w:pPr>
      <w:r w:rsidRPr="0028660D">
        <w:rPr>
          <w:rFonts w:cs="Times New Roman"/>
          <w:lang w:eastAsia="ru-RU"/>
        </w:rPr>
        <w:t xml:space="preserve">Рассказы: «Чудик», «Выбираю деревню на жительство», «Срезал», «Микроскоп», «Ораторский прием». Изображение жизни русской деревни: глубина и цельность духовного мира русского человека. </w:t>
      </w:r>
    </w:p>
    <w:p w14:paraId="0C4C0B40" w14:textId="50BAFE1F" w:rsidR="003F1EE6" w:rsidRPr="0028660D" w:rsidRDefault="003F1EE6" w:rsidP="0028660D">
      <w:pPr>
        <w:tabs>
          <w:tab w:val="num" w:pos="0"/>
          <w:tab w:val="num" w:pos="284"/>
        </w:tabs>
        <w:ind w:firstLine="567"/>
        <w:jc w:val="both"/>
        <w:rPr>
          <w:rFonts w:cs="Times New Roman"/>
          <w:lang w:eastAsia="ru-RU"/>
        </w:rPr>
      </w:pPr>
      <w:r w:rsidRPr="0028660D">
        <w:rPr>
          <w:rFonts w:cs="Times New Roman"/>
          <w:lang w:eastAsia="ru-RU"/>
        </w:rPr>
        <w:t>Художественные особенности прозы В. Шукшина.</w:t>
      </w:r>
    </w:p>
    <w:p w14:paraId="30B3DD14" w14:textId="7944E969" w:rsidR="00B86691" w:rsidRPr="0028660D" w:rsidRDefault="00B86691" w:rsidP="0028660D">
      <w:pPr>
        <w:tabs>
          <w:tab w:val="num" w:pos="0"/>
          <w:tab w:val="num" w:pos="284"/>
        </w:tabs>
        <w:ind w:firstLine="567"/>
        <w:jc w:val="both"/>
        <w:rPr>
          <w:rFonts w:cs="Times New Roman"/>
          <w:lang w:eastAsia="ru-RU"/>
        </w:rPr>
      </w:pPr>
    </w:p>
    <w:p w14:paraId="50E88273" w14:textId="5CF6FFA8" w:rsidR="00B86691" w:rsidRPr="0028660D" w:rsidRDefault="00B86691" w:rsidP="0028660D">
      <w:pPr>
        <w:tabs>
          <w:tab w:val="num" w:pos="142"/>
          <w:tab w:val="num" w:pos="284"/>
        </w:tabs>
        <w:ind w:firstLine="567"/>
        <w:jc w:val="both"/>
        <w:rPr>
          <w:rFonts w:cs="Times New Roman"/>
          <w:b/>
          <w:bCs/>
          <w:lang w:eastAsia="ru-RU"/>
        </w:rPr>
      </w:pPr>
      <w:r w:rsidRPr="0028660D">
        <w:rPr>
          <w:rFonts w:cs="Times New Roman"/>
          <w:b/>
          <w:bCs/>
          <w:lang w:eastAsia="ru-RU"/>
        </w:rPr>
        <w:t>Тема 7. Современная русская литература 1990-2010-х годов (обзор).</w:t>
      </w:r>
    </w:p>
    <w:p w14:paraId="63BB5D73" w14:textId="17E6CB58" w:rsidR="00B86691" w:rsidRPr="0028660D" w:rsidRDefault="00B86691" w:rsidP="0028660D">
      <w:pPr>
        <w:tabs>
          <w:tab w:val="num" w:pos="142"/>
          <w:tab w:val="num" w:pos="284"/>
        </w:tabs>
        <w:ind w:firstLine="567"/>
        <w:jc w:val="both"/>
        <w:rPr>
          <w:rFonts w:cs="Times New Roman"/>
          <w:lang w:eastAsia="ru-RU"/>
        </w:rPr>
      </w:pPr>
      <w:r w:rsidRPr="0028660D">
        <w:rPr>
          <w:rFonts w:cs="Times New Roman"/>
          <w:lang w:eastAsia="ru-RU"/>
        </w:rPr>
        <w:t>Обзор произведений, опубликованных в последние годы в журналах и отдельными изданиями. Споры о путях развития культуры. Позиция современных критиков и ученых.</w:t>
      </w:r>
    </w:p>
    <w:p w14:paraId="2864D1EA" w14:textId="77777777" w:rsidR="00D82662" w:rsidRPr="0028660D" w:rsidRDefault="00D82662" w:rsidP="0028660D">
      <w:pPr>
        <w:tabs>
          <w:tab w:val="num" w:pos="142"/>
        </w:tabs>
        <w:suppressAutoHyphens w:val="0"/>
        <w:ind w:firstLine="567"/>
        <w:jc w:val="both"/>
        <w:rPr>
          <w:rFonts w:cs="Times New Roman"/>
          <w:b/>
        </w:rPr>
      </w:pPr>
      <w:r w:rsidRPr="0028660D">
        <w:rPr>
          <w:rFonts w:cs="Times New Roman"/>
          <w:b/>
        </w:rPr>
        <w:br w:type="page"/>
      </w:r>
    </w:p>
    <w:p w14:paraId="2E078422" w14:textId="15D3F7A8" w:rsidR="00C82E28" w:rsidRPr="0028660D" w:rsidRDefault="003D5132" w:rsidP="00D43B04">
      <w:pPr>
        <w:pStyle w:val="4"/>
        <w:spacing w:before="0" w:after="0"/>
        <w:ind w:left="0" w:firstLine="0"/>
        <w:jc w:val="center"/>
        <w:rPr>
          <w:rFonts w:ascii="Times New Roman" w:hAnsi="Times New Roman" w:cs="Times New Roman"/>
          <w:sz w:val="24"/>
        </w:rPr>
      </w:pPr>
      <w:r w:rsidRPr="0028660D">
        <w:rPr>
          <w:rFonts w:ascii="Times New Roman" w:hAnsi="Times New Roman" w:cs="Times New Roman"/>
          <w:sz w:val="24"/>
        </w:rPr>
        <w:lastRenderedPageBreak/>
        <w:t xml:space="preserve">3. </w:t>
      </w:r>
      <w:r w:rsidR="00C122B4" w:rsidRPr="0028660D">
        <w:rPr>
          <w:rFonts w:ascii="Times New Roman" w:hAnsi="Times New Roman" w:cs="Times New Roman"/>
          <w:sz w:val="24"/>
        </w:rPr>
        <w:t xml:space="preserve">ТЕМАТИЧЕСКОЕ ПЛАНИРОВАНИЕ  </w:t>
      </w:r>
      <w:r w:rsidR="00E3791A" w:rsidRPr="0028660D">
        <w:rPr>
          <w:rFonts w:ascii="Times New Roman" w:hAnsi="Times New Roman" w:cs="Times New Roman"/>
          <w:sz w:val="24"/>
          <w:lang w:eastAsia="ru-RU"/>
        </w:rPr>
        <w:t>УЧЕБНОЙ ДИСЦИПЛИНЫ</w:t>
      </w:r>
      <w:r w:rsidR="000A7DA8" w:rsidRPr="0028660D">
        <w:rPr>
          <w:rFonts w:ascii="Times New Roman" w:hAnsi="Times New Roman" w:cs="Times New Roman"/>
          <w:sz w:val="24"/>
        </w:rPr>
        <w:t xml:space="preserve"> «</w:t>
      </w:r>
      <w:r w:rsidR="008D723D" w:rsidRPr="0028660D">
        <w:rPr>
          <w:rFonts w:ascii="Times New Roman" w:hAnsi="Times New Roman" w:cs="Times New Roman"/>
          <w:sz w:val="24"/>
        </w:rPr>
        <w:t>ЛИТЕРАТУРА</w:t>
      </w:r>
      <w:r w:rsidR="000A7DA8" w:rsidRPr="0028660D">
        <w:rPr>
          <w:rFonts w:ascii="Times New Roman" w:hAnsi="Times New Roman" w:cs="Times New Roman"/>
          <w:sz w:val="24"/>
        </w:rPr>
        <w:t>»</w:t>
      </w:r>
    </w:p>
    <w:p w14:paraId="4909E23B" w14:textId="2F319851" w:rsidR="00245699" w:rsidRPr="0028660D" w:rsidRDefault="00245699" w:rsidP="0028660D">
      <w:pPr>
        <w:rPr>
          <w:rFonts w:cs="Times New Roman"/>
          <w:b/>
        </w:rPr>
      </w:pPr>
    </w:p>
    <w:tbl>
      <w:tblPr>
        <w:tblW w:w="9904" w:type="dxa"/>
        <w:tblInd w:w="44" w:type="dxa"/>
        <w:tblLayout w:type="fixed"/>
        <w:tblLook w:val="0000" w:firstRow="0" w:lastRow="0" w:firstColumn="0" w:lastColumn="0" w:noHBand="0" w:noVBand="0"/>
      </w:tblPr>
      <w:tblGrid>
        <w:gridCol w:w="2145"/>
        <w:gridCol w:w="4800"/>
        <w:gridCol w:w="1057"/>
        <w:gridCol w:w="1902"/>
      </w:tblGrid>
      <w:tr w:rsidR="00CF520D" w:rsidRPr="0028660D" w14:paraId="59F0D6DC" w14:textId="77777777" w:rsidTr="003B0149">
        <w:trPr>
          <w:trHeight w:val="23"/>
        </w:trPr>
        <w:tc>
          <w:tcPr>
            <w:tcW w:w="2145" w:type="dxa"/>
            <w:tcBorders>
              <w:top w:val="single" w:sz="4" w:space="0" w:color="000000"/>
              <w:left w:val="single" w:sz="4" w:space="0" w:color="000000"/>
              <w:bottom w:val="single" w:sz="4" w:space="0" w:color="000000"/>
            </w:tcBorders>
            <w:shd w:val="clear" w:color="auto" w:fill="FFFFFF"/>
            <w:vAlign w:val="center"/>
          </w:tcPr>
          <w:p w14:paraId="21450D52" w14:textId="77777777" w:rsidR="00D82662" w:rsidRPr="0028660D" w:rsidRDefault="00D82662" w:rsidP="0028660D">
            <w:pPr>
              <w:snapToGrid w:val="0"/>
              <w:jc w:val="center"/>
              <w:rPr>
                <w:rFonts w:cs="Times New Roman"/>
                <w:b/>
              </w:rPr>
            </w:pPr>
            <w:r w:rsidRPr="0028660D">
              <w:rPr>
                <w:rFonts w:cs="Times New Roman"/>
                <w:b/>
              </w:rPr>
              <w:t>Наименование разделов и тем</w:t>
            </w:r>
          </w:p>
        </w:tc>
        <w:tc>
          <w:tcPr>
            <w:tcW w:w="4800" w:type="dxa"/>
            <w:tcBorders>
              <w:top w:val="single" w:sz="4" w:space="0" w:color="000000"/>
              <w:left w:val="single" w:sz="4" w:space="0" w:color="000000"/>
              <w:bottom w:val="single" w:sz="4" w:space="0" w:color="000000"/>
            </w:tcBorders>
            <w:shd w:val="clear" w:color="auto" w:fill="FFFFFF"/>
            <w:vAlign w:val="center"/>
          </w:tcPr>
          <w:p w14:paraId="711CBC8E" w14:textId="77777777" w:rsidR="00D82662" w:rsidRPr="0028660D" w:rsidRDefault="00D82662" w:rsidP="0028660D">
            <w:pPr>
              <w:snapToGrid w:val="0"/>
              <w:jc w:val="center"/>
              <w:rPr>
                <w:rFonts w:cs="Times New Roman"/>
                <w:b/>
              </w:rPr>
            </w:pPr>
            <w:r w:rsidRPr="0028660D">
              <w:rPr>
                <w:rFonts w:cs="Times New Roman"/>
                <w:b/>
              </w:rPr>
              <w:t xml:space="preserve">Содержание учебного материала и формы организации деятельности </w:t>
            </w:r>
            <w:proofErr w:type="gramStart"/>
            <w:r w:rsidRPr="0028660D">
              <w:rPr>
                <w:rFonts w:cs="Times New Roman"/>
                <w:b/>
              </w:rPr>
              <w:t>обучающихся</w:t>
            </w:r>
            <w:proofErr w:type="gramEnd"/>
          </w:p>
        </w:tc>
        <w:tc>
          <w:tcPr>
            <w:tcW w:w="1057" w:type="dxa"/>
            <w:tcBorders>
              <w:top w:val="single" w:sz="4" w:space="0" w:color="000000"/>
              <w:left w:val="single" w:sz="4" w:space="0" w:color="000000"/>
              <w:bottom w:val="single" w:sz="4" w:space="0" w:color="000000"/>
            </w:tcBorders>
            <w:shd w:val="clear" w:color="auto" w:fill="FFFFFF"/>
            <w:vAlign w:val="center"/>
          </w:tcPr>
          <w:p w14:paraId="767A9582" w14:textId="77777777" w:rsidR="00D82662" w:rsidRPr="0028660D" w:rsidRDefault="00D82662" w:rsidP="0028660D">
            <w:pPr>
              <w:snapToGrid w:val="0"/>
              <w:jc w:val="center"/>
              <w:rPr>
                <w:rFonts w:cs="Times New Roman"/>
                <w:b/>
              </w:rPr>
            </w:pPr>
            <w:r w:rsidRPr="0028660D">
              <w:rPr>
                <w:rFonts w:cs="Times New Roman"/>
                <w:b/>
              </w:rPr>
              <w:t>Объем</w:t>
            </w:r>
          </w:p>
          <w:p w14:paraId="57C69B3B" w14:textId="77777777" w:rsidR="00D82662" w:rsidRPr="0028660D" w:rsidRDefault="00D82662" w:rsidP="0028660D">
            <w:pPr>
              <w:jc w:val="center"/>
              <w:rPr>
                <w:rFonts w:cs="Times New Roman"/>
                <w:b/>
              </w:rPr>
            </w:pPr>
            <w:r w:rsidRPr="0028660D">
              <w:rPr>
                <w:rFonts w:cs="Times New Roman"/>
                <w:b/>
              </w:rPr>
              <w:t>в часах</w:t>
            </w:r>
          </w:p>
        </w:tc>
        <w:tc>
          <w:tcPr>
            <w:tcW w:w="1902" w:type="dxa"/>
            <w:tcBorders>
              <w:top w:val="single" w:sz="4" w:space="0" w:color="000000"/>
              <w:left w:val="single" w:sz="4" w:space="0" w:color="000000"/>
              <w:bottom w:val="single" w:sz="4" w:space="0" w:color="000000"/>
              <w:right w:val="single" w:sz="4" w:space="0" w:color="000000"/>
            </w:tcBorders>
            <w:shd w:val="clear" w:color="auto" w:fill="FFFFFF"/>
          </w:tcPr>
          <w:p w14:paraId="793DFBC6" w14:textId="77777777" w:rsidR="00D82662" w:rsidRPr="0028660D" w:rsidRDefault="00D82662" w:rsidP="0028660D">
            <w:pPr>
              <w:snapToGrid w:val="0"/>
              <w:jc w:val="center"/>
              <w:rPr>
                <w:rFonts w:cs="Times New Roman"/>
                <w:b/>
              </w:rPr>
            </w:pPr>
            <w:r w:rsidRPr="0028660D">
              <w:rPr>
                <w:rFonts w:cs="Times New Roman"/>
                <w:b/>
                <w:bCs/>
                <w:lang w:eastAsia="ru-RU"/>
              </w:rPr>
              <w:t xml:space="preserve">Коды предметных, </w:t>
            </w:r>
            <w:proofErr w:type="spellStart"/>
            <w:r w:rsidRPr="0028660D">
              <w:rPr>
                <w:rFonts w:cs="Times New Roman"/>
                <w:b/>
                <w:bCs/>
                <w:lang w:eastAsia="ru-RU"/>
              </w:rPr>
              <w:t>метапредметных</w:t>
            </w:r>
            <w:proofErr w:type="spellEnd"/>
            <w:r w:rsidRPr="0028660D">
              <w:rPr>
                <w:rFonts w:cs="Times New Roman"/>
                <w:b/>
                <w:bCs/>
                <w:lang w:eastAsia="ru-RU"/>
              </w:rPr>
              <w:t>, личностных результатов, формированию которых способствует элемент программы</w:t>
            </w:r>
          </w:p>
        </w:tc>
      </w:tr>
      <w:tr w:rsidR="00CF520D" w:rsidRPr="0028660D" w14:paraId="03DC948E" w14:textId="77777777" w:rsidTr="003B0149">
        <w:trPr>
          <w:trHeight w:val="23"/>
        </w:trPr>
        <w:tc>
          <w:tcPr>
            <w:tcW w:w="2145" w:type="dxa"/>
            <w:tcBorders>
              <w:top w:val="single" w:sz="4" w:space="0" w:color="000000"/>
              <w:left w:val="single" w:sz="4" w:space="0" w:color="000000"/>
              <w:bottom w:val="single" w:sz="4" w:space="0" w:color="000000"/>
            </w:tcBorders>
            <w:shd w:val="clear" w:color="auto" w:fill="FFFFFF"/>
          </w:tcPr>
          <w:p w14:paraId="076FA08C" w14:textId="77777777" w:rsidR="00D82662" w:rsidRPr="0028660D" w:rsidRDefault="00D82662" w:rsidP="0028660D">
            <w:pPr>
              <w:snapToGrid w:val="0"/>
              <w:jc w:val="center"/>
              <w:rPr>
                <w:rFonts w:cs="Times New Roman"/>
              </w:rPr>
            </w:pPr>
            <w:r w:rsidRPr="0028660D">
              <w:rPr>
                <w:rFonts w:cs="Times New Roman"/>
              </w:rPr>
              <w:t>1</w:t>
            </w:r>
          </w:p>
        </w:tc>
        <w:tc>
          <w:tcPr>
            <w:tcW w:w="4800" w:type="dxa"/>
            <w:tcBorders>
              <w:top w:val="single" w:sz="4" w:space="0" w:color="000000"/>
              <w:left w:val="single" w:sz="4" w:space="0" w:color="000000"/>
              <w:bottom w:val="single" w:sz="4" w:space="0" w:color="000000"/>
            </w:tcBorders>
            <w:shd w:val="clear" w:color="auto" w:fill="FFFFFF"/>
          </w:tcPr>
          <w:p w14:paraId="606EE08B" w14:textId="77777777" w:rsidR="00D82662" w:rsidRPr="0028660D" w:rsidRDefault="00D82662" w:rsidP="0028660D">
            <w:pPr>
              <w:snapToGrid w:val="0"/>
              <w:jc w:val="center"/>
              <w:rPr>
                <w:rFonts w:cs="Times New Roman"/>
              </w:rPr>
            </w:pPr>
            <w:r w:rsidRPr="0028660D">
              <w:rPr>
                <w:rFonts w:cs="Times New Roman"/>
              </w:rPr>
              <w:t>2</w:t>
            </w:r>
          </w:p>
        </w:tc>
        <w:tc>
          <w:tcPr>
            <w:tcW w:w="1057" w:type="dxa"/>
            <w:tcBorders>
              <w:top w:val="single" w:sz="4" w:space="0" w:color="000000"/>
              <w:left w:val="single" w:sz="4" w:space="0" w:color="000000"/>
              <w:bottom w:val="single" w:sz="4" w:space="0" w:color="000000"/>
            </w:tcBorders>
            <w:shd w:val="clear" w:color="auto" w:fill="FFFFFF"/>
            <w:vAlign w:val="center"/>
          </w:tcPr>
          <w:p w14:paraId="18A90B7E" w14:textId="77777777" w:rsidR="00D82662" w:rsidRPr="0028660D" w:rsidRDefault="00D82662" w:rsidP="0028660D">
            <w:pPr>
              <w:snapToGrid w:val="0"/>
              <w:jc w:val="center"/>
              <w:rPr>
                <w:rFonts w:cs="Times New Roman"/>
              </w:rPr>
            </w:pPr>
            <w:r w:rsidRPr="0028660D">
              <w:rPr>
                <w:rFonts w:cs="Times New Roman"/>
              </w:rPr>
              <w:t>3</w:t>
            </w:r>
          </w:p>
        </w:tc>
        <w:tc>
          <w:tcPr>
            <w:tcW w:w="1902" w:type="dxa"/>
            <w:tcBorders>
              <w:top w:val="single" w:sz="4" w:space="0" w:color="000000"/>
              <w:left w:val="single" w:sz="4" w:space="0" w:color="000000"/>
              <w:bottom w:val="single" w:sz="4" w:space="0" w:color="000000"/>
              <w:right w:val="single" w:sz="4" w:space="0" w:color="000000"/>
            </w:tcBorders>
            <w:shd w:val="clear" w:color="auto" w:fill="FFFFFF"/>
          </w:tcPr>
          <w:p w14:paraId="282A8FD5" w14:textId="77777777" w:rsidR="00D82662" w:rsidRPr="0028660D" w:rsidRDefault="00D82662" w:rsidP="0028660D">
            <w:pPr>
              <w:snapToGrid w:val="0"/>
              <w:jc w:val="center"/>
              <w:rPr>
                <w:rFonts w:cs="Times New Roman"/>
              </w:rPr>
            </w:pPr>
            <w:r w:rsidRPr="0028660D">
              <w:rPr>
                <w:rFonts w:cs="Times New Roman"/>
              </w:rPr>
              <w:t>4</w:t>
            </w:r>
          </w:p>
        </w:tc>
      </w:tr>
      <w:tr w:rsidR="00CF520D" w:rsidRPr="0028660D" w14:paraId="41734763" w14:textId="77777777" w:rsidTr="003B0149">
        <w:trPr>
          <w:trHeight w:val="23"/>
        </w:trPr>
        <w:tc>
          <w:tcPr>
            <w:tcW w:w="2145" w:type="dxa"/>
            <w:vMerge w:val="restart"/>
            <w:tcBorders>
              <w:top w:val="single" w:sz="4" w:space="0" w:color="000000"/>
              <w:left w:val="single" w:sz="4" w:space="0" w:color="000000"/>
              <w:bottom w:val="single" w:sz="4" w:space="0" w:color="000000"/>
            </w:tcBorders>
            <w:shd w:val="clear" w:color="auto" w:fill="FFFFFF"/>
          </w:tcPr>
          <w:p w14:paraId="46D5A03A" w14:textId="77777777" w:rsidR="00723C08" w:rsidRPr="0028660D" w:rsidRDefault="00723C08" w:rsidP="0028660D">
            <w:pPr>
              <w:rPr>
                <w:rFonts w:cs="Times New Roman"/>
                <w:b/>
              </w:rPr>
            </w:pPr>
            <w:bookmarkStart w:id="2" w:name="_Hlk93174703"/>
            <w:r w:rsidRPr="0028660D">
              <w:rPr>
                <w:rFonts w:cs="Times New Roman"/>
                <w:b/>
              </w:rPr>
              <w:t xml:space="preserve">Тема 1. </w:t>
            </w:r>
          </w:p>
          <w:p w14:paraId="664A2839" w14:textId="39421E4A" w:rsidR="00D82662" w:rsidRPr="0028660D" w:rsidRDefault="00723C08" w:rsidP="0028660D">
            <w:pPr>
              <w:rPr>
                <w:rFonts w:eastAsia="Calibri" w:cs="Times New Roman"/>
              </w:rPr>
            </w:pPr>
            <w:r w:rsidRPr="0028660D">
              <w:rPr>
                <w:rFonts w:cs="Times New Roman"/>
                <w:b/>
              </w:rPr>
              <w:t>Развитие русской литературы в первой половине XIX века.</w:t>
            </w:r>
          </w:p>
        </w:tc>
        <w:tc>
          <w:tcPr>
            <w:tcW w:w="4800" w:type="dxa"/>
            <w:tcBorders>
              <w:top w:val="single" w:sz="4" w:space="0" w:color="000000"/>
              <w:left w:val="single" w:sz="4" w:space="0" w:color="000000"/>
              <w:bottom w:val="single" w:sz="4" w:space="0" w:color="000000"/>
            </w:tcBorders>
            <w:shd w:val="clear" w:color="auto" w:fill="FFFFFF"/>
          </w:tcPr>
          <w:p w14:paraId="45F60905" w14:textId="77777777" w:rsidR="00D82662" w:rsidRPr="0028660D" w:rsidRDefault="00D82662" w:rsidP="0028660D">
            <w:pPr>
              <w:snapToGrid w:val="0"/>
              <w:rPr>
                <w:rFonts w:cs="Times New Roman"/>
                <w:b/>
              </w:rPr>
            </w:pPr>
            <w:r w:rsidRPr="0028660D">
              <w:rPr>
                <w:rFonts w:cs="Times New Roman"/>
                <w:b/>
              </w:rPr>
              <w:t xml:space="preserve">Содержание учебного материала </w:t>
            </w:r>
          </w:p>
        </w:tc>
        <w:tc>
          <w:tcPr>
            <w:tcW w:w="1057" w:type="dxa"/>
            <w:tcBorders>
              <w:top w:val="single" w:sz="4" w:space="0" w:color="000000"/>
              <w:left w:val="single" w:sz="4" w:space="0" w:color="000000"/>
              <w:bottom w:val="single" w:sz="4" w:space="0" w:color="000000"/>
            </w:tcBorders>
            <w:shd w:val="clear" w:color="auto" w:fill="FFFFFF"/>
            <w:vAlign w:val="center"/>
          </w:tcPr>
          <w:p w14:paraId="0AC4D764" w14:textId="3F8358EF" w:rsidR="00D82662" w:rsidRPr="0028660D" w:rsidRDefault="00EF60B8" w:rsidP="0028660D">
            <w:pPr>
              <w:snapToGrid w:val="0"/>
              <w:jc w:val="center"/>
              <w:rPr>
                <w:rFonts w:cs="Times New Roman"/>
                <w:b/>
              </w:rPr>
            </w:pPr>
            <w:r w:rsidRPr="0028660D">
              <w:rPr>
                <w:rFonts w:cs="Times New Roman"/>
                <w:b/>
              </w:rPr>
              <w:t>2</w:t>
            </w:r>
            <w:r w:rsidR="000B3F01" w:rsidRPr="0028660D">
              <w:rPr>
                <w:rFonts w:cs="Times New Roman"/>
                <w:b/>
              </w:rPr>
              <w:t>2</w:t>
            </w:r>
          </w:p>
        </w:tc>
        <w:tc>
          <w:tcPr>
            <w:tcW w:w="1902" w:type="dxa"/>
            <w:vMerge w:val="restart"/>
            <w:tcBorders>
              <w:top w:val="single" w:sz="4" w:space="0" w:color="000000"/>
              <w:left w:val="single" w:sz="4" w:space="0" w:color="000000"/>
              <w:bottom w:val="single" w:sz="4" w:space="0" w:color="000000"/>
              <w:right w:val="single" w:sz="4" w:space="0" w:color="000000"/>
            </w:tcBorders>
            <w:shd w:val="clear" w:color="auto" w:fill="FFFFFF"/>
          </w:tcPr>
          <w:p w14:paraId="3CBC7E02" w14:textId="77777777" w:rsidR="005A1AAB" w:rsidRPr="0028660D" w:rsidRDefault="005A1AAB" w:rsidP="0028660D">
            <w:pPr>
              <w:snapToGrid w:val="0"/>
              <w:rPr>
                <w:rFonts w:cs="Times New Roman"/>
              </w:rPr>
            </w:pPr>
          </w:p>
          <w:p w14:paraId="2284B0F1" w14:textId="4F8A04B1" w:rsidR="005A1AAB" w:rsidRPr="0028660D" w:rsidRDefault="005A1AAB" w:rsidP="0028660D">
            <w:pPr>
              <w:snapToGrid w:val="0"/>
              <w:rPr>
                <w:rFonts w:cs="Times New Roman"/>
              </w:rPr>
            </w:pPr>
            <w:r w:rsidRPr="0028660D">
              <w:rPr>
                <w:rFonts w:cs="Times New Roman"/>
              </w:rPr>
              <w:t xml:space="preserve">ЛР 4, 5, </w:t>
            </w:r>
            <w:r w:rsidR="00804799" w:rsidRPr="0028660D">
              <w:rPr>
                <w:rFonts w:cs="Times New Roman"/>
              </w:rPr>
              <w:t>8, 9</w:t>
            </w:r>
          </w:p>
          <w:p w14:paraId="5784CDC3" w14:textId="5A9DDCD6" w:rsidR="005A1AAB" w:rsidRPr="0028660D" w:rsidRDefault="005A1AAB" w:rsidP="0028660D">
            <w:pPr>
              <w:snapToGrid w:val="0"/>
              <w:rPr>
                <w:rFonts w:cs="Times New Roman"/>
              </w:rPr>
            </w:pPr>
            <w:r w:rsidRPr="0028660D">
              <w:rPr>
                <w:rFonts w:cs="Times New Roman"/>
              </w:rPr>
              <w:t>МР 1-3</w:t>
            </w:r>
            <w:r w:rsidR="002173A7" w:rsidRPr="0028660D">
              <w:rPr>
                <w:rFonts w:cs="Times New Roman"/>
              </w:rPr>
              <w:t>, 8</w:t>
            </w:r>
            <w:r w:rsidR="00804799" w:rsidRPr="0028660D">
              <w:rPr>
                <w:rFonts w:cs="Times New Roman"/>
              </w:rPr>
              <w:t>, 9</w:t>
            </w:r>
          </w:p>
          <w:p w14:paraId="1E4AD9C8" w14:textId="35A48018" w:rsidR="00633291" w:rsidRPr="0028660D" w:rsidRDefault="00633291" w:rsidP="0028660D">
            <w:pPr>
              <w:snapToGrid w:val="0"/>
              <w:rPr>
                <w:rFonts w:cs="Times New Roman"/>
              </w:rPr>
            </w:pPr>
            <w:proofErr w:type="gramStart"/>
            <w:r w:rsidRPr="0028660D">
              <w:rPr>
                <w:rFonts w:cs="Times New Roman"/>
              </w:rPr>
              <w:t>ПР</w:t>
            </w:r>
            <w:proofErr w:type="gramEnd"/>
            <w:r w:rsidRPr="0028660D">
              <w:rPr>
                <w:rFonts w:cs="Times New Roman"/>
              </w:rPr>
              <w:t xml:space="preserve"> 5 </w:t>
            </w:r>
            <w:proofErr w:type="spellStart"/>
            <w:r w:rsidRPr="0028660D">
              <w:rPr>
                <w:rFonts w:cs="Times New Roman"/>
              </w:rPr>
              <w:t>баз.ур</w:t>
            </w:r>
            <w:proofErr w:type="spellEnd"/>
            <w:r w:rsidRPr="0028660D">
              <w:rPr>
                <w:rFonts w:cs="Times New Roman"/>
              </w:rPr>
              <w:t>.,</w:t>
            </w:r>
          </w:p>
          <w:p w14:paraId="45A89242" w14:textId="69F92CDC" w:rsidR="00633291" w:rsidRPr="0028660D" w:rsidRDefault="00633291" w:rsidP="0028660D">
            <w:pPr>
              <w:snapToGrid w:val="0"/>
              <w:rPr>
                <w:rFonts w:cs="Times New Roman"/>
              </w:rPr>
            </w:pPr>
            <w:proofErr w:type="gramStart"/>
            <w:r w:rsidRPr="0028660D">
              <w:rPr>
                <w:rFonts w:cs="Times New Roman"/>
              </w:rPr>
              <w:t>ПР</w:t>
            </w:r>
            <w:proofErr w:type="gramEnd"/>
            <w:r w:rsidRPr="0028660D">
              <w:rPr>
                <w:rFonts w:cs="Times New Roman"/>
              </w:rPr>
              <w:t xml:space="preserve"> 7 </w:t>
            </w:r>
            <w:proofErr w:type="spellStart"/>
            <w:r w:rsidRPr="0028660D">
              <w:rPr>
                <w:rFonts w:cs="Times New Roman"/>
              </w:rPr>
              <w:t>баз.ур</w:t>
            </w:r>
            <w:proofErr w:type="spellEnd"/>
            <w:r w:rsidRPr="0028660D">
              <w:rPr>
                <w:rFonts w:cs="Times New Roman"/>
              </w:rPr>
              <w:t>.</w:t>
            </w:r>
            <w:r w:rsidR="003721C6" w:rsidRPr="0028660D">
              <w:rPr>
                <w:rFonts w:cs="Times New Roman"/>
              </w:rPr>
              <w:t>,</w:t>
            </w:r>
          </w:p>
          <w:p w14:paraId="668D23FE" w14:textId="173AE7B0" w:rsidR="00633291" w:rsidRPr="0028660D" w:rsidRDefault="00633291" w:rsidP="0028660D">
            <w:pPr>
              <w:snapToGrid w:val="0"/>
              <w:rPr>
                <w:rFonts w:cs="Times New Roman"/>
              </w:rPr>
            </w:pPr>
            <w:proofErr w:type="gramStart"/>
            <w:r w:rsidRPr="0028660D">
              <w:rPr>
                <w:rFonts w:cs="Times New Roman"/>
              </w:rPr>
              <w:t>ПР</w:t>
            </w:r>
            <w:proofErr w:type="gramEnd"/>
            <w:r w:rsidRPr="0028660D">
              <w:rPr>
                <w:rFonts w:cs="Times New Roman"/>
              </w:rPr>
              <w:t xml:space="preserve"> 8 </w:t>
            </w:r>
            <w:proofErr w:type="spellStart"/>
            <w:r w:rsidRPr="0028660D">
              <w:rPr>
                <w:rFonts w:cs="Times New Roman"/>
              </w:rPr>
              <w:t>баз.ур</w:t>
            </w:r>
            <w:proofErr w:type="spellEnd"/>
            <w:r w:rsidRPr="0028660D">
              <w:rPr>
                <w:rFonts w:cs="Times New Roman"/>
              </w:rPr>
              <w:t>.</w:t>
            </w:r>
            <w:r w:rsidR="003721C6" w:rsidRPr="0028660D">
              <w:rPr>
                <w:rFonts w:cs="Times New Roman"/>
              </w:rPr>
              <w:t>,</w:t>
            </w:r>
          </w:p>
          <w:p w14:paraId="60FC1B4F" w14:textId="49D716C4" w:rsidR="00633291" w:rsidRPr="0028660D" w:rsidRDefault="00633291" w:rsidP="0028660D">
            <w:pPr>
              <w:snapToGrid w:val="0"/>
              <w:rPr>
                <w:rFonts w:cs="Times New Roman"/>
              </w:rPr>
            </w:pPr>
            <w:proofErr w:type="gramStart"/>
            <w:r w:rsidRPr="0028660D">
              <w:rPr>
                <w:rFonts w:cs="Times New Roman"/>
              </w:rPr>
              <w:t>ПР</w:t>
            </w:r>
            <w:proofErr w:type="gramEnd"/>
            <w:r w:rsidRPr="0028660D">
              <w:rPr>
                <w:rFonts w:cs="Times New Roman"/>
              </w:rPr>
              <w:t xml:space="preserve"> 9 </w:t>
            </w:r>
            <w:proofErr w:type="spellStart"/>
            <w:r w:rsidRPr="0028660D">
              <w:rPr>
                <w:rFonts w:cs="Times New Roman"/>
              </w:rPr>
              <w:t>баз.ур</w:t>
            </w:r>
            <w:proofErr w:type="spellEnd"/>
            <w:r w:rsidRPr="0028660D">
              <w:rPr>
                <w:rFonts w:cs="Times New Roman"/>
              </w:rPr>
              <w:t>.</w:t>
            </w:r>
            <w:r w:rsidR="003721C6" w:rsidRPr="0028660D">
              <w:rPr>
                <w:rFonts w:cs="Times New Roman"/>
              </w:rPr>
              <w:t>,</w:t>
            </w:r>
          </w:p>
          <w:p w14:paraId="08B4DBD3" w14:textId="58FE4A2D" w:rsidR="00633291" w:rsidRPr="0028660D" w:rsidRDefault="00633291" w:rsidP="0028660D">
            <w:pPr>
              <w:snapToGrid w:val="0"/>
              <w:rPr>
                <w:rFonts w:cs="Times New Roman"/>
              </w:rPr>
            </w:pPr>
            <w:proofErr w:type="gramStart"/>
            <w:r w:rsidRPr="0028660D">
              <w:rPr>
                <w:rFonts w:cs="Times New Roman"/>
              </w:rPr>
              <w:t>ПР</w:t>
            </w:r>
            <w:proofErr w:type="gramEnd"/>
            <w:r w:rsidRPr="0028660D">
              <w:rPr>
                <w:rFonts w:cs="Times New Roman"/>
              </w:rPr>
              <w:t xml:space="preserve"> 10 </w:t>
            </w:r>
            <w:proofErr w:type="spellStart"/>
            <w:r w:rsidRPr="0028660D">
              <w:rPr>
                <w:rFonts w:cs="Times New Roman"/>
              </w:rPr>
              <w:t>баз.ур</w:t>
            </w:r>
            <w:proofErr w:type="spellEnd"/>
            <w:r w:rsidRPr="0028660D">
              <w:rPr>
                <w:rFonts w:cs="Times New Roman"/>
              </w:rPr>
              <w:t>.</w:t>
            </w:r>
          </w:p>
          <w:p w14:paraId="2E7078D7" w14:textId="6194B858" w:rsidR="00E3791A" w:rsidRPr="0028660D" w:rsidRDefault="00E3791A" w:rsidP="0028660D">
            <w:pPr>
              <w:snapToGrid w:val="0"/>
              <w:rPr>
                <w:rFonts w:cs="Times New Roman"/>
              </w:rPr>
            </w:pPr>
            <w:proofErr w:type="gramStart"/>
            <w:r w:rsidRPr="0028660D">
              <w:rPr>
                <w:rFonts w:cs="Times New Roman"/>
              </w:rPr>
              <w:t>ОК</w:t>
            </w:r>
            <w:proofErr w:type="gramEnd"/>
            <w:r w:rsidRPr="0028660D">
              <w:rPr>
                <w:rFonts w:cs="Times New Roman"/>
              </w:rPr>
              <w:t xml:space="preserve"> 10</w:t>
            </w:r>
          </w:p>
          <w:p w14:paraId="51EA0048" w14:textId="77777777" w:rsidR="00D82662" w:rsidRPr="0028660D" w:rsidRDefault="00D82662" w:rsidP="0028660D">
            <w:pPr>
              <w:snapToGrid w:val="0"/>
              <w:rPr>
                <w:rFonts w:cs="Times New Roman"/>
              </w:rPr>
            </w:pPr>
          </w:p>
          <w:p w14:paraId="3C87D140" w14:textId="67841A18" w:rsidR="004D2CFF" w:rsidRPr="0028660D" w:rsidRDefault="004D2CFF" w:rsidP="0028660D">
            <w:pPr>
              <w:snapToGrid w:val="0"/>
              <w:rPr>
                <w:rFonts w:cs="Times New Roman"/>
              </w:rPr>
            </w:pPr>
          </w:p>
        </w:tc>
      </w:tr>
      <w:tr w:rsidR="00CF520D" w:rsidRPr="0028660D" w14:paraId="4F5139BB" w14:textId="77777777" w:rsidTr="003B0149">
        <w:trPr>
          <w:trHeight w:val="23"/>
        </w:trPr>
        <w:tc>
          <w:tcPr>
            <w:tcW w:w="2145" w:type="dxa"/>
            <w:vMerge/>
            <w:tcBorders>
              <w:top w:val="single" w:sz="4" w:space="0" w:color="000000"/>
              <w:left w:val="single" w:sz="4" w:space="0" w:color="000000"/>
              <w:bottom w:val="single" w:sz="4" w:space="0" w:color="000000"/>
            </w:tcBorders>
            <w:shd w:val="clear" w:color="auto" w:fill="FFFFFF"/>
          </w:tcPr>
          <w:p w14:paraId="18BB57AC" w14:textId="77777777" w:rsidR="00036D79" w:rsidRPr="0028660D" w:rsidRDefault="00036D79" w:rsidP="0028660D">
            <w:pPr>
              <w:rPr>
                <w:rFonts w:cs="Times New Roman"/>
              </w:rPr>
            </w:pPr>
          </w:p>
        </w:tc>
        <w:tc>
          <w:tcPr>
            <w:tcW w:w="4800" w:type="dxa"/>
            <w:tcBorders>
              <w:top w:val="single" w:sz="4" w:space="0" w:color="000000"/>
              <w:left w:val="single" w:sz="4" w:space="0" w:color="000000"/>
              <w:bottom w:val="single" w:sz="4" w:space="0" w:color="000000"/>
            </w:tcBorders>
            <w:shd w:val="clear" w:color="auto" w:fill="FFFFFF"/>
          </w:tcPr>
          <w:p w14:paraId="661F28AA" w14:textId="649EC71C" w:rsidR="00036D79" w:rsidRPr="0028660D" w:rsidRDefault="00036D79" w:rsidP="0028660D">
            <w:pPr>
              <w:snapToGrid w:val="0"/>
              <w:rPr>
                <w:rFonts w:cs="Times New Roman"/>
              </w:rPr>
            </w:pPr>
            <w:r w:rsidRPr="0028660D">
              <w:rPr>
                <w:rFonts w:cs="Times New Roman"/>
              </w:rPr>
              <w:t>Романтизм – ведущее направление русской литературы 1-й половины XIX века. Самобытность русского романтизма.</w:t>
            </w:r>
          </w:p>
        </w:tc>
        <w:tc>
          <w:tcPr>
            <w:tcW w:w="1057" w:type="dxa"/>
            <w:tcBorders>
              <w:top w:val="single" w:sz="4" w:space="0" w:color="000000"/>
              <w:left w:val="single" w:sz="4" w:space="0" w:color="000000"/>
              <w:bottom w:val="single" w:sz="4" w:space="0" w:color="000000"/>
            </w:tcBorders>
            <w:shd w:val="clear" w:color="auto" w:fill="FFFFFF"/>
            <w:vAlign w:val="center"/>
          </w:tcPr>
          <w:p w14:paraId="5467F107" w14:textId="57C303E2" w:rsidR="00036D79" w:rsidRPr="0028660D" w:rsidRDefault="0032774C" w:rsidP="0028660D">
            <w:pPr>
              <w:snapToGrid w:val="0"/>
              <w:jc w:val="center"/>
              <w:rPr>
                <w:rFonts w:cs="Times New Roman"/>
              </w:rPr>
            </w:pPr>
            <w:r w:rsidRPr="0028660D">
              <w:rPr>
                <w:rFonts w:cs="Times New Roman"/>
              </w:rPr>
              <w:t>2</w:t>
            </w:r>
          </w:p>
        </w:tc>
        <w:tc>
          <w:tcPr>
            <w:tcW w:w="1902" w:type="dxa"/>
            <w:vMerge/>
            <w:tcBorders>
              <w:top w:val="single" w:sz="4" w:space="0" w:color="000000"/>
              <w:left w:val="single" w:sz="4" w:space="0" w:color="000000"/>
              <w:bottom w:val="single" w:sz="4" w:space="0" w:color="000000"/>
              <w:right w:val="single" w:sz="4" w:space="0" w:color="000000"/>
            </w:tcBorders>
            <w:shd w:val="clear" w:color="auto" w:fill="FFFFFF"/>
          </w:tcPr>
          <w:p w14:paraId="32966945" w14:textId="77777777" w:rsidR="00036D79" w:rsidRPr="0028660D" w:rsidRDefault="00036D79" w:rsidP="0028660D">
            <w:pPr>
              <w:snapToGrid w:val="0"/>
              <w:rPr>
                <w:rFonts w:cs="Times New Roman"/>
              </w:rPr>
            </w:pPr>
          </w:p>
        </w:tc>
      </w:tr>
      <w:tr w:rsidR="00CF520D" w:rsidRPr="0028660D" w14:paraId="4B0F745B" w14:textId="77777777" w:rsidTr="003B0149">
        <w:trPr>
          <w:trHeight w:val="23"/>
        </w:trPr>
        <w:tc>
          <w:tcPr>
            <w:tcW w:w="2145" w:type="dxa"/>
            <w:vMerge/>
            <w:tcBorders>
              <w:top w:val="single" w:sz="4" w:space="0" w:color="000000"/>
              <w:left w:val="single" w:sz="4" w:space="0" w:color="000000"/>
              <w:bottom w:val="single" w:sz="4" w:space="0" w:color="000000"/>
            </w:tcBorders>
            <w:shd w:val="clear" w:color="auto" w:fill="FFFFFF"/>
          </w:tcPr>
          <w:p w14:paraId="6A8301DA" w14:textId="77777777" w:rsidR="00036D79" w:rsidRPr="0028660D" w:rsidRDefault="00036D79" w:rsidP="0028660D">
            <w:pPr>
              <w:rPr>
                <w:rFonts w:cs="Times New Roman"/>
              </w:rPr>
            </w:pPr>
          </w:p>
        </w:tc>
        <w:tc>
          <w:tcPr>
            <w:tcW w:w="4800" w:type="dxa"/>
            <w:tcBorders>
              <w:top w:val="single" w:sz="4" w:space="0" w:color="000000"/>
              <w:left w:val="single" w:sz="4" w:space="0" w:color="000000"/>
              <w:bottom w:val="single" w:sz="4" w:space="0" w:color="000000"/>
            </w:tcBorders>
            <w:shd w:val="clear" w:color="auto" w:fill="FFFFFF"/>
          </w:tcPr>
          <w:p w14:paraId="1C1754CA" w14:textId="77777777" w:rsidR="00036D79" w:rsidRPr="0028660D" w:rsidRDefault="00036D79" w:rsidP="0028660D">
            <w:pPr>
              <w:snapToGrid w:val="0"/>
              <w:rPr>
                <w:rFonts w:cs="Times New Roman"/>
              </w:rPr>
            </w:pPr>
            <w:r w:rsidRPr="0028660D">
              <w:rPr>
                <w:rFonts w:cs="Times New Roman"/>
              </w:rPr>
              <w:t>А.С. Пушкин. Жизненный и творческий путь.</w:t>
            </w:r>
          </w:p>
          <w:p w14:paraId="3EEB0207" w14:textId="5B5573D9" w:rsidR="00036D79" w:rsidRPr="0028660D" w:rsidRDefault="00036D79" w:rsidP="0028660D">
            <w:pPr>
              <w:snapToGrid w:val="0"/>
              <w:rPr>
                <w:rFonts w:cs="Times New Roman"/>
              </w:rPr>
            </w:pPr>
            <w:r w:rsidRPr="0028660D">
              <w:rPr>
                <w:rFonts w:cs="Times New Roman"/>
              </w:rPr>
              <w:t>Основные тем</w:t>
            </w:r>
            <w:r w:rsidR="00EA42E6" w:rsidRPr="0028660D">
              <w:rPr>
                <w:rFonts w:cs="Times New Roman"/>
              </w:rPr>
              <w:t>ы и мотивы лирики А.С. Пушкина.</w:t>
            </w:r>
          </w:p>
        </w:tc>
        <w:tc>
          <w:tcPr>
            <w:tcW w:w="1057" w:type="dxa"/>
            <w:tcBorders>
              <w:top w:val="single" w:sz="4" w:space="0" w:color="000000"/>
              <w:left w:val="single" w:sz="4" w:space="0" w:color="000000"/>
              <w:bottom w:val="single" w:sz="4" w:space="0" w:color="000000"/>
            </w:tcBorders>
            <w:shd w:val="clear" w:color="auto" w:fill="FFFFFF"/>
            <w:vAlign w:val="center"/>
          </w:tcPr>
          <w:p w14:paraId="58B9ADB8" w14:textId="387821E6" w:rsidR="00036D79" w:rsidRPr="0028660D" w:rsidRDefault="00EA42E6" w:rsidP="0028660D">
            <w:pPr>
              <w:snapToGrid w:val="0"/>
              <w:jc w:val="center"/>
              <w:rPr>
                <w:rFonts w:cs="Times New Roman"/>
              </w:rPr>
            </w:pPr>
            <w:r w:rsidRPr="0028660D">
              <w:rPr>
                <w:rFonts w:cs="Times New Roman"/>
              </w:rPr>
              <w:t>2</w:t>
            </w:r>
          </w:p>
        </w:tc>
        <w:tc>
          <w:tcPr>
            <w:tcW w:w="1902" w:type="dxa"/>
            <w:vMerge/>
            <w:tcBorders>
              <w:top w:val="single" w:sz="4" w:space="0" w:color="000000"/>
              <w:left w:val="single" w:sz="4" w:space="0" w:color="000000"/>
              <w:bottom w:val="single" w:sz="4" w:space="0" w:color="000000"/>
              <w:right w:val="single" w:sz="4" w:space="0" w:color="000000"/>
            </w:tcBorders>
            <w:shd w:val="clear" w:color="auto" w:fill="FFFFFF"/>
          </w:tcPr>
          <w:p w14:paraId="664A4A40" w14:textId="77777777" w:rsidR="00036D79" w:rsidRPr="0028660D" w:rsidRDefault="00036D79" w:rsidP="0028660D">
            <w:pPr>
              <w:snapToGrid w:val="0"/>
              <w:rPr>
                <w:rFonts w:cs="Times New Roman"/>
              </w:rPr>
            </w:pPr>
          </w:p>
        </w:tc>
      </w:tr>
      <w:tr w:rsidR="00CF520D" w:rsidRPr="0028660D" w14:paraId="0FAC7BC1" w14:textId="77777777" w:rsidTr="003B0149">
        <w:trPr>
          <w:trHeight w:val="23"/>
        </w:trPr>
        <w:tc>
          <w:tcPr>
            <w:tcW w:w="2145" w:type="dxa"/>
            <w:vMerge/>
            <w:tcBorders>
              <w:top w:val="single" w:sz="4" w:space="0" w:color="000000"/>
              <w:left w:val="single" w:sz="4" w:space="0" w:color="000000"/>
              <w:bottom w:val="single" w:sz="4" w:space="0" w:color="000000"/>
            </w:tcBorders>
            <w:shd w:val="clear" w:color="auto" w:fill="FFFFFF"/>
          </w:tcPr>
          <w:p w14:paraId="7D8ECFC1" w14:textId="77777777" w:rsidR="00036D79" w:rsidRPr="0028660D" w:rsidRDefault="00036D79" w:rsidP="0028660D">
            <w:pPr>
              <w:rPr>
                <w:rFonts w:cs="Times New Roman"/>
              </w:rPr>
            </w:pPr>
          </w:p>
        </w:tc>
        <w:tc>
          <w:tcPr>
            <w:tcW w:w="4800" w:type="dxa"/>
            <w:tcBorders>
              <w:top w:val="single" w:sz="4" w:space="0" w:color="000000"/>
              <w:left w:val="single" w:sz="4" w:space="0" w:color="000000"/>
              <w:bottom w:val="single" w:sz="4" w:space="0" w:color="000000"/>
            </w:tcBorders>
            <w:shd w:val="clear" w:color="auto" w:fill="FFFFFF"/>
          </w:tcPr>
          <w:p w14:paraId="5AE16379" w14:textId="77777777" w:rsidR="00EA42E6" w:rsidRPr="0028660D" w:rsidRDefault="00EA42E6" w:rsidP="0028660D">
            <w:pPr>
              <w:snapToGrid w:val="0"/>
              <w:rPr>
                <w:rFonts w:cs="Times New Roman"/>
              </w:rPr>
            </w:pPr>
            <w:r w:rsidRPr="0028660D">
              <w:rPr>
                <w:rFonts w:cs="Times New Roman"/>
              </w:rPr>
              <w:t>Соотнесение вольнолюбивых настроений с мироощущением самого поэта, с его призванием. Философское осмысление личной свободы.</w:t>
            </w:r>
          </w:p>
          <w:p w14:paraId="65F43BF0" w14:textId="77777777" w:rsidR="00036D79" w:rsidRPr="0028660D" w:rsidRDefault="00EA42E6" w:rsidP="0028660D">
            <w:pPr>
              <w:snapToGrid w:val="0"/>
              <w:rPr>
                <w:rFonts w:cs="Times New Roman"/>
              </w:rPr>
            </w:pPr>
            <w:r w:rsidRPr="0028660D">
              <w:rPr>
                <w:rFonts w:cs="Times New Roman"/>
              </w:rPr>
              <w:t>Понимание Пушкиным России как могущественной, великой державы.</w:t>
            </w:r>
          </w:p>
          <w:p w14:paraId="6AC51A11" w14:textId="415EC57F" w:rsidR="00F05375" w:rsidRPr="0028660D" w:rsidRDefault="00F05375" w:rsidP="0028660D">
            <w:pPr>
              <w:snapToGrid w:val="0"/>
              <w:rPr>
                <w:rFonts w:cs="Times New Roman"/>
              </w:rPr>
            </w:pPr>
            <w:r w:rsidRPr="0028660D">
              <w:rPr>
                <w:rFonts w:cs="Times New Roman"/>
                <w:b/>
                <w:bCs/>
              </w:rPr>
              <w:t xml:space="preserve">Текущий контроль - </w:t>
            </w:r>
            <w:r w:rsidRPr="0028660D">
              <w:rPr>
                <w:rFonts w:cs="Times New Roman"/>
                <w:bCs/>
              </w:rPr>
              <w:t>устный опрос</w:t>
            </w:r>
          </w:p>
        </w:tc>
        <w:tc>
          <w:tcPr>
            <w:tcW w:w="1057" w:type="dxa"/>
            <w:tcBorders>
              <w:top w:val="single" w:sz="4" w:space="0" w:color="000000"/>
              <w:left w:val="single" w:sz="4" w:space="0" w:color="000000"/>
              <w:bottom w:val="single" w:sz="4" w:space="0" w:color="000000"/>
            </w:tcBorders>
            <w:shd w:val="clear" w:color="auto" w:fill="FFFFFF"/>
            <w:vAlign w:val="center"/>
          </w:tcPr>
          <w:p w14:paraId="2686013A" w14:textId="73B94ED7" w:rsidR="00036D79" w:rsidRPr="0028660D" w:rsidRDefault="00EA42E6" w:rsidP="0028660D">
            <w:pPr>
              <w:snapToGrid w:val="0"/>
              <w:jc w:val="center"/>
              <w:rPr>
                <w:rFonts w:cs="Times New Roman"/>
              </w:rPr>
            </w:pPr>
            <w:r w:rsidRPr="0028660D">
              <w:rPr>
                <w:rFonts w:cs="Times New Roman"/>
              </w:rPr>
              <w:t>2</w:t>
            </w:r>
          </w:p>
        </w:tc>
        <w:tc>
          <w:tcPr>
            <w:tcW w:w="1902" w:type="dxa"/>
            <w:vMerge/>
            <w:tcBorders>
              <w:top w:val="single" w:sz="4" w:space="0" w:color="000000"/>
              <w:left w:val="single" w:sz="4" w:space="0" w:color="000000"/>
              <w:bottom w:val="single" w:sz="4" w:space="0" w:color="000000"/>
              <w:right w:val="single" w:sz="4" w:space="0" w:color="000000"/>
            </w:tcBorders>
            <w:shd w:val="clear" w:color="auto" w:fill="FFFFFF"/>
          </w:tcPr>
          <w:p w14:paraId="7DE9DC11" w14:textId="77777777" w:rsidR="00036D79" w:rsidRPr="0028660D" w:rsidRDefault="00036D79" w:rsidP="0028660D">
            <w:pPr>
              <w:snapToGrid w:val="0"/>
              <w:rPr>
                <w:rFonts w:cs="Times New Roman"/>
              </w:rPr>
            </w:pPr>
          </w:p>
        </w:tc>
      </w:tr>
      <w:tr w:rsidR="00CF520D" w:rsidRPr="0028660D" w14:paraId="6C81D2EC" w14:textId="77777777" w:rsidTr="003B0149">
        <w:trPr>
          <w:trHeight w:val="23"/>
        </w:trPr>
        <w:tc>
          <w:tcPr>
            <w:tcW w:w="2145" w:type="dxa"/>
            <w:vMerge/>
            <w:tcBorders>
              <w:top w:val="single" w:sz="4" w:space="0" w:color="000000"/>
              <w:left w:val="single" w:sz="4" w:space="0" w:color="000000"/>
              <w:bottom w:val="single" w:sz="4" w:space="0" w:color="000000"/>
            </w:tcBorders>
            <w:shd w:val="clear" w:color="auto" w:fill="FFFFFF"/>
          </w:tcPr>
          <w:p w14:paraId="4C8884E7" w14:textId="77777777" w:rsidR="002D79D4" w:rsidRPr="0028660D" w:rsidRDefault="002D79D4" w:rsidP="0028660D">
            <w:pPr>
              <w:rPr>
                <w:rFonts w:cs="Times New Roman"/>
              </w:rPr>
            </w:pPr>
          </w:p>
        </w:tc>
        <w:tc>
          <w:tcPr>
            <w:tcW w:w="4800" w:type="dxa"/>
            <w:tcBorders>
              <w:top w:val="single" w:sz="4" w:space="0" w:color="000000"/>
              <w:left w:val="single" w:sz="4" w:space="0" w:color="000000"/>
              <w:bottom w:val="single" w:sz="4" w:space="0" w:color="000000"/>
            </w:tcBorders>
            <w:shd w:val="clear" w:color="auto" w:fill="FFFFFF"/>
          </w:tcPr>
          <w:p w14:paraId="6544768B" w14:textId="77777777" w:rsidR="002D79D4" w:rsidRPr="0028660D" w:rsidRDefault="002D79D4" w:rsidP="0028660D">
            <w:pPr>
              <w:snapToGrid w:val="0"/>
              <w:rPr>
                <w:rFonts w:cs="Times New Roman"/>
              </w:rPr>
            </w:pPr>
            <w:r w:rsidRPr="0028660D">
              <w:rPr>
                <w:rFonts w:cs="Times New Roman"/>
              </w:rPr>
              <w:t>Лирика любви и дружбы. Средоточие внимания поэта на внутреннем мире личности. Гармония человеческих чу</w:t>
            </w:r>
            <w:proofErr w:type="gramStart"/>
            <w:r w:rsidRPr="0028660D">
              <w:rPr>
                <w:rFonts w:cs="Times New Roman"/>
              </w:rPr>
              <w:t>вств в л</w:t>
            </w:r>
            <w:proofErr w:type="gramEnd"/>
            <w:r w:rsidRPr="0028660D">
              <w:rPr>
                <w:rFonts w:cs="Times New Roman"/>
              </w:rPr>
              <w:t>ирике Пушкина.</w:t>
            </w:r>
          </w:p>
          <w:p w14:paraId="2C5F6491" w14:textId="10F10F6C" w:rsidR="003B0149" w:rsidRPr="0028660D" w:rsidRDefault="003B0149" w:rsidP="0028660D">
            <w:pPr>
              <w:snapToGrid w:val="0"/>
              <w:rPr>
                <w:rFonts w:cs="Times New Roman"/>
              </w:rPr>
            </w:pPr>
            <w:r w:rsidRPr="0028660D">
              <w:rPr>
                <w:rFonts w:cs="Times New Roman"/>
              </w:rPr>
              <w:t>Теория литературы: Элегия.</w:t>
            </w:r>
          </w:p>
        </w:tc>
        <w:tc>
          <w:tcPr>
            <w:tcW w:w="1057" w:type="dxa"/>
            <w:tcBorders>
              <w:top w:val="single" w:sz="4" w:space="0" w:color="000000"/>
              <w:left w:val="single" w:sz="4" w:space="0" w:color="000000"/>
              <w:bottom w:val="single" w:sz="4" w:space="0" w:color="000000"/>
            </w:tcBorders>
            <w:shd w:val="clear" w:color="auto" w:fill="FFFFFF"/>
            <w:vAlign w:val="center"/>
          </w:tcPr>
          <w:p w14:paraId="62A1CF90" w14:textId="2A4FC807" w:rsidR="002D79D4" w:rsidRPr="0028660D" w:rsidRDefault="0032774C" w:rsidP="0028660D">
            <w:pPr>
              <w:snapToGrid w:val="0"/>
              <w:jc w:val="center"/>
              <w:rPr>
                <w:rFonts w:cs="Times New Roman"/>
              </w:rPr>
            </w:pPr>
            <w:r w:rsidRPr="0028660D">
              <w:rPr>
                <w:rFonts w:cs="Times New Roman"/>
              </w:rPr>
              <w:t>2</w:t>
            </w:r>
          </w:p>
        </w:tc>
        <w:tc>
          <w:tcPr>
            <w:tcW w:w="1902" w:type="dxa"/>
            <w:vMerge/>
            <w:tcBorders>
              <w:top w:val="single" w:sz="4" w:space="0" w:color="000000"/>
              <w:left w:val="single" w:sz="4" w:space="0" w:color="000000"/>
              <w:bottom w:val="single" w:sz="4" w:space="0" w:color="000000"/>
              <w:right w:val="single" w:sz="4" w:space="0" w:color="000000"/>
            </w:tcBorders>
            <w:shd w:val="clear" w:color="auto" w:fill="FFFFFF"/>
          </w:tcPr>
          <w:p w14:paraId="74A4ACB0" w14:textId="77777777" w:rsidR="002D79D4" w:rsidRPr="0028660D" w:rsidRDefault="002D79D4" w:rsidP="0028660D">
            <w:pPr>
              <w:snapToGrid w:val="0"/>
              <w:rPr>
                <w:rFonts w:cs="Times New Roman"/>
              </w:rPr>
            </w:pPr>
          </w:p>
        </w:tc>
      </w:tr>
      <w:tr w:rsidR="00CF520D" w:rsidRPr="0028660D" w14:paraId="185CA56F" w14:textId="77777777" w:rsidTr="003B0149">
        <w:trPr>
          <w:trHeight w:val="23"/>
        </w:trPr>
        <w:tc>
          <w:tcPr>
            <w:tcW w:w="2145" w:type="dxa"/>
            <w:vMerge/>
            <w:tcBorders>
              <w:top w:val="single" w:sz="4" w:space="0" w:color="000000"/>
              <w:left w:val="single" w:sz="4" w:space="0" w:color="000000"/>
              <w:bottom w:val="single" w:sz="4" w:space="0" w:color="000000"/>
            </w:tcBorders>
            <w:shd w:val="clear" w:color="auto" w:fill="FFFFFF"/>
          </w:tcPr>
          <w:p w14:paraId="35566599" w14:textId="77777777" w:rsidR="00036D79" w:rsidRPr="0028660D" w:rsidRDefault="00036D79" w:rsidP="0028660D">
            <w:pPr>
              <w:rPr>
                <w:rFonts w:cs="Times New Roman"/>
              </w:rPr>
            </w:pPr>
          </w:p>
        </w:tc>
        <w:tc>
          <w:tcPr>
            <w:tcW w:w="4800" w:type="dxa"/>
            <w:tcBorders>
              <w:top w:val="single" w:sz="4" w:space="0" w:color="000000"/>
              <w:left w:val="single" w:sz="4" w:space="0" w:color="000000"/>
              <w:bottom w:val="single" w:sz="4" w:space="0" w:color="000000"/>
            </w:tcBorders>
            <w:shd w:val="clear" w:color="auto" w:fill="FFFFFF"/>
          </w:tcPr>
          <w:p w14:paraId="6268A17E" w14:textId="77777777" w:rsidR="00EA42E6" w:rsidRPr="0028660D" w:rsidRDefault="00EA42E6" w:rsidP="0028660D">
            <w:pPr>
              <w:snapToGrid w:val="0"/>
              <w:rPr>
                <w:rFonts w:cs="Times New Roman"/>
              </w:rPr>
            </w:pPr>
            <w:r w:rsidRPr="0028660D">
              <w:rPr>
                <w:rFonts w:cs="Times New Roman"/>
              </w:rPr>
              <w:t>М.Ю. Лермонтов. Сведения из биографии. Характеристика творчества. Этапы творчества.</w:t>
            </w:r>
          </w:p>
          <w:p w14:paraId="1EDF34BF" w14:textId="77777777" w:rsidR="00036D79" w:rsidRPr="0028660D" w:rsidRDefault="00EA42E6" w:rsidP="0028660D">
            <w:pPr>
              <w:snapToGrid w:val="0"/>
              <w:rPr>
                <w:rFonts w:cs="Times New Roman"/>
              </w:rPr>
            </w:pPr>
            <w:r w:rsidRPr="0028660D">
              <w:rPr>
                <w:rFonts w:cs="Times New Roman"/>
              </w:rPr>
              <w:t>Основные мотивы лирики.</w:t>
            </w:r>
          </w:p>
          <w:p w14:paraId="4E8460AB" w14:textId="64858BB0" w:rsidR="00F05375" w:rsidRPr="0028660D" w:rsidRDefault="00F05375" w:rsidP="0028660D">
            <w:pPr>
              <w:snapToGrid w:val="0"/>
              <w:rPr>
                <w:rFonts w:cs="Times New Roman"/>
              </w:rPr>
            </w:pPr>
            <w:r w:rsidRPr="0028660D">
              <w:rPr>
                <w:rFonts w:cs="Times New Roman"/>
              </w:rPr>
              <w:t>Теория литературы: развитие понятия о романтизме.</w:t>
            </w:r>
          </w:p>
        </w:tc>
        <w:tc>
          <w:tcPr>
            <w:tcW w:w="1057" w:type="dxa"/>
            <w:tcBorders>
              <w:top w:val="single" w:sz="4" w:space="0" w:color="000000"/>
              <w:left w:val="single" w:sz="4" w:space="0" w:color="000000"/>
              <w:bottom w:val="single" w:sz="4" w:space="0" w:color="000000"/>
            </w:tcBorders>
            <w:shd w:val="clear" w:color="auto" w:fill="FFFFFF"/>
            <w:vAlign w:val="center"/>
          </w:tcPr>
          <w:p w14:paraId="477D61E7" w14:textId="2779949E" w:rsidR="00036D79" w:rsidRPr="0028660D" w:rsidRDefault="002D79D4" w:rsidP="0028660D">
            <w:pPr>
              <w:snapToGrid w:val="0"/>
              <w:jc w:val="center"/>
              <w:rPr>
                <w:rFonts w:cs="Times New Roman"/>
              </w:rPr>
            </w:pPr>
            <w:r w:rsidRPr="0028660D">
              <w:rPr>
                <w:rFonts w:cs="Times New Roman"/>
              </w:rPr>
              <w:t>2</w:t>
            </w:r>
          </w:p>
        </w:tc>
        <w:tc>
          <w:tcPr>
            <w:tcW w:w="1902" w:type="dxa"/>
            <w:vMerge/>
            <w:tcBorders>
              <w:top w:val="single" w:sz="4" w:space="0" w:color="000000"/>
              <w:left w:val="single" w:sz="4" w:space="0" w:color="000000"/>
              <w:bottom w:val="single" w:sz="4" w:space="0" w:color="000000"/>
              <w:right w:val="single" w:sz="4" w:space="0" w:color="000000"/>
            </w:tcBorders>
            <w:shd w:val="clear" w:color="auto" w:fill="FFFFFF"/>
          </w:tcPr>
          <w:p w14:paraId="3021B655" w14:textId="77777777" w:rsidR="00036D79" w:rsidRPr="0028660D" w:rsidRDefault="00036D79" w:rsidP="0028660D">
            <w:pPr>
              <w:snapToGrid w:val="0"/>
              <w:rPr>
                <w:rFonts w:cs="Times New Roman"/>
              </w:rPr>
            </w:pPr>
          </w:p>
        </w:tc>
      </w:tr>
      <w:tr w:rsidR="00CF520D" w:rsidRPr="0028660D" w14:paraId="5170E19C" w14:textId="77777777" w:rsidTr="003B0149">
        <w:trPr>
          <w:trHeight w:val="23"/>
        </w:trPr>
        <w:tc>
          <w:tcPr>
            <w:tcW w:w="2145" w:type="dxa"/>
            <w:vMerge/>
            <w:tcBorders>
              <w:top w:val="single" w:sz="4" w:space="0" w:color="000000"/>
              <w:left w:val="single" w:sz="4" w:space="0" w:color="000000"/>
              <w:bottom w:val="single" w:sz="4" w:space="0" w:color="000000"/>
            </w:tcBorders>
            <w:shd w:val="clear" w:color="auto" w:fill="FFFFFF"/>
          </w:tcPr>
          <w:p w14:paraId="5B79126F" w14:textId="77777777" w:rsidR="00036D79" w:rsidRPr="0028660D" w:rsidRDefault="00036D79" w:rsidP="0028660D">
            <w:pPr>
              <w:rPr>
                <w:rFonts w:cs="Times New Roman"/>
              </w:rPr>
            </w:pPr>
          </w:p>
        </w:tc>
        <w:tc>
          <w:tcPr>
            <w:tcW w:w="4800" w:type="dxa"/>
            <w:tcBorders>
              <w:top w:val="single" w:sz="4" w:space="0" w:color="000000"/>
              <w:left w:val="single" w:sz="4" w:space="0" w:color="000000"/>
              <w:bottom w:val="single" w:sz="4" w:space="0" w:color="000000"/>
            </w:tcBorders>
            <w:shd w:val="clear" w:color="auto" w:fill="FFFFFF"/>
          </w:tcPr>
          <w:p w14:paraId="0C91EC17" w14:textId="77777777" w:rsidR="002D79D4" w:rsidRPr="0028660D" w:rsidRDefault="002D79D4" w:rsidP="0028660D">
            <w:pPr>
              <w:snapToGrid w:val="0"/>
              <w:rPr>
                <w:rFonts w:cs="Times New Roman"/>
              </w:rPr>
            </w:pPr>
            <w:r w:rsidRPr="0028660D">
              <w:rPr>
                <w:rFonts w:cs="Times New Roman"/>
              </w:rPr>
              <w:t xml:space="preserve">Поэтический мир М. Ю. Лермонтова. </w:t>
            </w:r>
          </w:p>
          <w:p w14:paraId="604063B4" w14:textId="551ADA7D" w:rsidR="002D79D4" w:rsidRPr="0028660D" w:rsidRDefault="002D79D4" w:rsidP="0028660D">
            <w:pPr>
              <w:snapToGrid w:val="0"/>
              <w:rPr>
                <w:rFonts w:cs="Times New Roman"/>
              </w:rPr>
            </w:pPr>
            <w:r w:rsidRPr="0028660D">
              <w:rPr>
                <w:rFonts w:cs="Times New Roman"/>
              </w:rPr>
              <w:t>Мотивы одиночества. Высокое предназначение личности и ее реальное бессилие, — сквозная тема лирики Лермонтова. Обреченность человека. Утверждение героического типа личности. Любовь к Родине, народу, природе. Интимная лирика. Поэт и общество.</w:t>
            </w:r>
          </w:p>
          <w:p w14:paraId="67003A57" w14:textId="77777777" w:rsidR="00036D79" w:rsidRPr="0028660D" w:rsidRDefault="002D79D4" w:rsidP="0028660D">
            <w:pPr>
              <w:snapToGrid w:val="0"/>
              <w:rPr>
                <w:rFonts w:cs="Times New Roman"/>
              </w:rPr>
            </w:pPr>
            <w:r w:rsidRPr="0028660D">
              <w:rPr>
                <w:rFonts w:cs="Times New Roman"/>
              </w:rPr>
              <w:t xml:space="preserve">Критики о М.Ю. Лермонтове. </w:t>
            </w:r>
          </w:p>
          <w:p w14:paraId="4EC50EB4" w14:textId="7B7525B9" w:rsidR="00F05375" w:rsidRPr="0028660D" w:rsidRDefault="00F05375" w:rsidP="0028660D">
            <w:pPr>
              <w:snapToGrid w:val="0"/>
              <w:rPr>
                <w:rFonts w:cs="Times New Roman"/>
              </w:rPr>
            </w:pPr>
            <w:r w:rsidRPr="0028660D">
              <w:rPr>
                <w:rFonts w:cs="Times New Roman"/>
                <w:b/>
                <w:bCs/>
              </w:rPr>
              <w:t xml:space="preserve">Текущий контроль - </w:t>
            </w:r>
            <w:r w:rsidRPr="0028660D">
              <w:rPr>
                <w:rFonts w:cs="Times New Roman"/>
                <w:bCs/>
              </w:rPr>
              <w:t>устный опрос</w:t>
            </w:r>
          </w:p>
        </w:tc>
        <w:tc>
          <w:tcPr>
            <w:tcW w:w="1057" w:type="dxa"/>
            <w:tcBorders>
              <w:top w:val="single" w:sz="4" w:space="0" w:color="000000"/>
              <w:left w:val="single" w:sz="4" w:space="0" w:color="000000"/>
              <w:bottom w:val="single" w:sz="4" w:space="0" w:color="000000"/>
            </w:tcBorders>
            <w:shd w:val="clear" w:color="auto" w:fill="FFFFFF"/>
            <w:vAlign w:val="center"/>
          </w:tcPr>
          <w:p w14:paraId="78D1FC2F" w14:textId="7E47338F" w:rsidR="00036D79" w:rsidRPr="0028660D" w:rsidRDefault="002D79D4" w:rsidP="0028660D">
            <w:pPr>
              <w:snapToGrid w:val="0"/>
              <w:jc w:val="center"/>
              <w:rPr>
                <w:rFonts w:cs="Times New Roman"/>
              </w:rPr>
            </w:pPr>
            <w:r w:rsidRPr="0028660D">
              <w:rPr>
                <w:rFonts w:cs="Times New Roman"/>
              </w:rPr>
              <w:t>2</w:t>
            </w:r>
          </w:p>
        </w:tc>
        <w:tc>
          <w:tcPr>
            <w:tcW w:w="1902" w:type="dxa"/>
            <w:vMerge/>
            <w:tcBorders>
              <w:top w:val="single" w:sz="4" w:space="0" w:color="000000"/>
              <w:left w:val="single" w:sz="4" w:space="0" w:color="000000"/>
              <w:bottom w:val="single" w:sz="4" w:space="0" w:color="000000"/>
              <w:right w:val="single" w:sz="4" w:space="0" w:color="000000"/>
            </w:tcBorders>
            <w:shd w:val="clear" w:color="auto" w:fill="FFFFFF"/>
          </w:tcPr>
          <w:p w14:paraId="2AC48D63" w14:textId="77777777" w:rsidR="00036D79" w:rsidRPr="0028660D" w:rsidRDefault="00036D79" w:rsidP="0028660D">
            <w:pPr>
              <w:snapToGrid w:val="0"/>
              <w:rPr>
                <w:rFonts w:cs="Times New Roman"/>
              </w:rPr>
            </w:pPr>
          </w:p>
        </w:tc>
      </w:tr>
      <w:tr w:rsidR="00CF520D" w:rsidRPr="0028660D" w14:paraId="7B3DF299" w14:textId="77777777" w:rsidTr="003B0149">
        <w:trPr>
          <w:trHeight w:val="23"/>
        </w:trPr>
        <w:tc>
          <w:tcPr>
            <w:tcW w:w="2145" w:type="dxa"/>
            <w:vMerge/>
            <w:tcBorders>
              <w:top w:val="single" w:sz="4" w:space="0" w:color="000000"/>
              <w:left w:val="single" w:sz="4" w:space="0" w:color="000000"/>
              <w:bottom w:val="single" w:sz="4" w:space="0" w:color="000000"/>
            </w:tcBorders>
            <w:shd w:val="clear" w:color="auto" w:fill="FFFFFF"/>
          </w:tcPr>
          <w:p w14:paraId="7FCC2220" w14:textId="77777777" w:rsidR="00036D79" w:rsidRPr="0028660D" w:rsidRDefault="00036D79" w:rsidP="0028660D">
            <w:pPr>
              <w:rPr>
                <w:rFonts w:cs="Times New Roman"/>
              </w:rPr>
            </w:pPr>
          </w:p>
        </w:tc>
        <w:tc>
          <w:tcPr>
            <w:tcW w:w="4800" w:type="dxa"/>
            <w:tcBorders>
              <w:top w:val="single" w:sz="4" w:space="0" w:color="000000"/>
              <w:left w:val="single" w:sz="4" w:space="0" w:color="000000"/>
              <w:bottom w:val="single" w:sz="4" w:space="0" w:color="000000"/>
            </w:tcBorders>
            <w:shd w:val="clear" w:color="auto" w:fill="FFFFFF"/>
          </w:tcPr>
          <w:p w14:paraId="74D54027" w14:textId="77777777" w:rsidR="002D79D4" w:rsidRPr="0028660D" w:rsidRDefault="002D79D4" w:rsidP="0028660D">
            <w:pPr>
              <w:snapToGrid w:val="0"/>
              <w:rPr>
                <w:rFonts w:cs="Times New Roman"/>
              </w:rPr>
            </w:pPr>
            <w:r w:rsidRPr="0028660D">
              <w:rPr>
                <w:rFonts w:cs="Times New Roman"/>
              </w:rPr>
              <w:t>Н.В. Гоголь. Сведения из биографии.</w:t>
            </w:r>
          </w:p>
          <w:p w14:paraId="70E50A78" w14:textId="77777777" w:rsidR="002D79D4" w:rsidRPr="0028660D" w:rsidRDefault="002D79D4" w:rsidP="0028660D">
            <w:pPr>
              <w:snapToGrid w:val="0"/>
              <w:rPr>
                <w:rFonts w:cs="Times New Roman"/>
              </w:rPr>
            </w:pPr>
            <w:r w:rsidRPr="0028660D">
              <w:rPr>
                <w:rFonts w:cs="Times New Roman"/>
              </w:rPr>
              <w:lastRenderedPageBreak/>
              <w:t xml:space="preserve">«Петербургские повести»: «Невский проспект», «Шинель», «Нос». </w:t>
            </w:r>
          </w:p>
          <w:p w14:paraId="554611D2" w14:textId="5364D65B" w:rsidR="00036D79" w:rsidRPr="0028660D" w:rsidRDefault="002D79D4" w:rsidP="0028660D">
            <w:pPr>
              <w:snapToGrid w:val="0"/>
              <w:rPr>
                <w:rFonts w:cs="Times New Roman"/>
                <w:b/>
              </w:rPr>
            </w:pPr>
            <w:r w:rsidRPr="0028660D">
              <w:rPr>
                <w:rFonts w:cs="Times New Roman"/>
              </w:rPr>
              <w:t xml:space="preserve">Композиция. Сюжет. Герои. Идейный замысел. Мотивы личного и социального разочарования. </w:t>
            </w:r>
          </w:p>
        </w:tc>
        <w:tc>
          <w:tcPr>
            <w:tcW w:w="1057" w:type="dxa"/>
            <w:tcBorders>
              <w:top w:val="single" w:sz="4" w:space="0" w:color="000000"/>
              <w:left w:val="single" w:sz="4" w:space="0" w:color="000000"/>
              <w:bottom w:val="single" w:sz="4" w:space="0" w:color="000000"/>
            </w:tcBorders>
            <w:shd w:val="clear" w:color="auto" w:fill="FFFFFF"/>
            <w:vAlign w:val="center"/>
          </w:tcPr>
          <w:p w14:paraId="7C268A37" w14:textId="46746E10" w:rsidR="00036D79" w:rsidRPr="0028660D" w:rsidRDefault="002D79D4" w:rsidP="0028660D">
            <w:pPr>
              <w:snapToGrid w:val="0"/>
              <w:jc w:val="center"/>
              <w:rPr>
                <w:rFonts w:cs="Times New Roman"/>
              </w:rPr>
            </w:pPr>
            <w:r w:rsidRPr="0028660D">
              <w:rPr>
                <w:rFonts w:cs="Times New Roman"/>
              </w:rPr>
              <w:lastRenderedPageBreak/>
              <w:t>2</w:t>
            </w:r>
          </w:p>
        </w:tc>
        <w:tc>
          <w:tcPr>
            <w:tcW w:w="1902" w:type="dxa"/>
            <w:vMerge/>
            <w:tcBorders>
              <w:top w:val="single" w:sz="4" w:space="0" w:color="000000"/>
              <w:left w:val="single" w:sz="4" w:space="0" w:color="000000"/>
              <w:bottom w:val="single" w:sz="4" w:space="0" w:color="000000"/>
              <w:right w:val="single" w:sz="4" w:space="0" w:color="000000"/>
            </w:tcBorders>
            <w:shd w:val="clear" w:color="auto" w:fill="FFFFFF"/>
          </w:tcPr>
          <w:p w14:paraId="6D915384" w14:textId="77777777" w:rsidR="00036D79" w:rsidRPr="0028660D" w:rsidRDefault="00036D79" w:rsidP="0028660D">
            <w:pPr>
              <w:snapToGrid w:val="0"/>
              <w:rPr>
                <w:rFonts w:cs="Times New Roman"/>
              </w:rPr>
            </w:pPr>
          </w:p>
        </w:tc>
      </w:tr>
      <w:tr w:rsidR="00CF520D" w:rsidRPr="0028660D" w14:paraId="02FF2BCD" w14:textId="77777777" w:rsidTr="003B0149">
        <w:trPr>
          <w:trHeight w:val="23"/>
        </w:trPr>
        <w:tc>
          <w:tcPr>
            <w:tcW w:w="2145" w:type="dxa"/>
            <w:vMerge/>
            <w:tcBorders>
              <w:top w:val="single" w:sz="4" w:space="0" w:color="000000"/>
              <w:left w:val="single" w:sz="4" w:space="0" w:color="000000"/>
              <w:bottom w:val="single" w:sz="4" w:space="0" w:color="000000"/>
            </w:tcBorders>
            <w:shd w:val="clear" w:color="auto" w:fill="FFFFFF"/>
          </w:tcPr>
          <w:p w14:paraId="32D0EA4E" w14:textId="77777777" w:rsidR="00036D79" w:rsidRPr="0028660D" w:rsidRDefault="00036D79" w:rsidP="0028660D">
            <w:pPr>
              <w:rPr>
                <w:rFonts w:cs="Times New Roman"/>
              </w:rPr>
            </w:pPr>
          </w:p>
        </w:tc>
        <w:tc>
          <w:tcPr>
            <w:tcW w:w="4800" w:type="dxa"/>
            <w:tcBorders>
              <w:top w:val="single" w:sz="4" w:space="0" w:color="000000"/>
              <w:left w:val="single" w:sz="4" w:space="0" w:color="000000"/>
              <w:bottom w:val="single" w:sz="4" w:space="0" w:color="000000"/>
            </w:tcBorders>
            <w:shd w:val="clear" w:color="auto" w:fill="FFFFFF"/>
          </w:tcPr>
          <w:p w14:paraId="42F565BB" w14:textId="77777777" w:rsidR="002D79D4" w:rsidRPr="0028660D" w:rsidRDefault="002D79D4" w:rsidP="0028660D">
            <w:pPr>
              <w:snapToGrid w:val="0"/>
              <w:rPr>
                <w:rFonts w:cs="Times New Roman"/>
              </w:rPr>
            </w:pPr>
            <w:r w:rsidRPr="0028660D">
              <w:rPr>
                <w:rFonts w:cs="Times New Roman"/>
              </w:rPr>
              <w:t>Значение творчества Н.В. Гоголя в русской литературе.</w:t>
            </w:r>
          </w:p>
          <w:p w14:paraId="13B98489" w14:textId="1DC65A91" w:rsidR="00036D79" w:rsidRPr="0028660D" w:rsidRDefault="002D79D4" w:rsidP="0028660D">
            <w:pPr>
              <w:snapToGrid w:val="0"/>
              <w:rPr>
                <w:rFonts w:cs="Times New Roman"/>
              </w:rPr>
            </w:pPr>
            <w:r w:rsidRPr="0028660D">
              <w:rPr>
                <w:rFonts w:cs="Times New Roman"/>
              </w:rPr>
              <w:t>Критика о Гоголе (В. Белински</w:t>
            </w:r>
            <w:r w:rsidR="00467024" w:rsidRPr="0028660D">
              <w:rPr>
                <w:rFonts w:cs="Times New Roman"/>
              </w:rPr>
              <w:t>й, А. Григорьев).</w:t>
            </w:r>
            <w:r w:rsidR="00F05375" w:rsidRPr="0028660D">
              <w:rPr>
                <w:rFonts w:cs="Times New Roman"/>
                <w:b/>
                <w:bCs/>
              </w:rPr>
              <w:t xml:space="preserve"> Текущий контроль - </w:t>
            </w:r>
            <w:r w:rsidR="00F05375" w:rsidRPr="0028660D">
              <w:rPr>
                <w:rFonts w:cs="Times New Roman"/>
                <w:bCs/>
              </w:rPr>
              <w:t xml:space="preserve">устный опрос </w:t>
            </w:r>
          </w:p>
        </w:tc>
        <w:tc>
          <w:tcPr>
            <w:tcW w:w="1057" w:type="dxa"/>
            <w:tcBorders>
              <w:top w:val="single" w:sz="4" w:space="0" w:color="000000"/>
              <w:left w:val="single" w:sz="4" w:space="0" w:color="000000"/>
              <w:bottom w:val="single" w:sz="4" w:space="0" w:color="000000"/>
            </w:tcBorders>
            <w:shd w:val="clear" w:color="auto" w:fill="FFFFFF"/>
            <w:vAlign w:val="center"/>
          </w:tcPr>
          <w:p w14:paraId="4F1E3936" w14:textId="60DF196E" w:rsidR="00036D79" w:rsidRPr="0028660D" w:rsidRDefault="000B3F01" w:rsidP="0028660D">
            <w:pPr>
              <w:snapToGrid w:val="0"/>
              <w:jc w:val="center"/>
              <w:rPr>
                <w:rFonts w:cs="Times New Roman"/>
              </w:rPr>
            </w:pPr>
            <w:r w:rsidRPr="0028660D">
              <w:rPr>
                <w:rFonts w:cs="Times New Roman"/>
              </w:rPr>
              <w:t>2</w:t>
            </w:r>
          </w:p>
        </w:tc>
        <w:tc>
          <w:tcPr>
            <w:tcW w:w="1902" w:type="dxa"/>
            <w:vMerge/>
            <w:tcBorders>
              <w:top w:val="single" w:sz="4" w:space="0" w:color="000000"/>
              <w:left w:val="single" w:sz="4" w:space="0" w:color="000000"/>
              <w:bottom w:val="single" w:sz="4" w:space="0" w:color="000000"/>
              <w:right w:val="single" w:sz="4" w:space="0" w:color="000000"/>
            </w:tcBorders>
            <w:shd w:val="clear" w:color="auto" w:fill="FFFFFF"/>
          </w:tcPr>
          <w:p w14:paraId="5585A45B" w14:textId="77777777" w:rsidR="00036D79" w:rsidRPr="0028660D" w:rsidRDefault="00036D79" w:rsidP="0028660D">
            <w:pPr>
              <w:snapToGrid w:val="0"/>
              <w:rPr>
                <w:rFonts w:cs="Times New Roman"/>
              </w:rPr>
            </w:pPr>
          </w:p>
        </w:tc>
      </w:tr>
      <w:tr w:rsidR="00CF520D" w:rsidRPr="0028660D" w14:paraId="1CD32A71" w14:textId="77777777" w:rsidTr="003B0149">
        <w:trPr>
          <w:trHeight w:val="23"/>
        </w:trPr>
        <w:tc>
          <w:tcPr>
            <w:tcW w:w="2145" w:type="dxa"/>
            <w:vMerge/>
            <w:tcBorders>
              <w:top w:val="single" w:sz="4" w:space="0" w:color="000000"/>
              <w:left w:val="single" w:sz="4" w:space="0" w:color="000000"/>
              <w:bottom w:val="single" w:sz="4" w:space="0" w:color="000000"/>
            </w:tcBorders>
            <w:shd w:val="clear" w:color="auto" w:fill="FFFFFF"/>
          </w:tcPr>
          <w:p w14:paraId="1C1451DC" w14:textId="77777777" w:rsidR="00036D79" w:rsidRPr="0028660D" w:rsidRDefault="00036D79" w:rsidP="0028660D">
            <w:pPr>
              <w:rPr>
                <w:rFonts w:cs="Times New Roman"/>
              </w:rPr>
            </w:pPr>
          </w:p>
        </w:tc>
        <w:tc>
          <w:tcPr>
            <w:tcW w:w="4800" w:type="dxa"/>
            <w:tcBorders>
              <w:top w:val="single" w:sz="4" w:space="0" w:color="000000"/>
              <w:left w:val="single" w:sz="4" w:space="0" w:color="000000"/>
              <w:bottom w:val="single" w:sz="4" w:space="0" w:color="000000"/>
            </w:tcBorders>
            <w:shd w:val="clear" w:color="auto" w:fill="FFFFFF"/>
          </w:tcPr>
          <w:p w14:paraId="52951447" w14:textId="7F260001" w:rsidR="00036D79" w:rsidRPr="0028660D" w:rsidRDefault="002D79D4" w:rsidP="0028660D">
            <w:pPr>
              <w:snapToGrid w:val="0"/>
              <w:rPr>
                <w:rFonts w:cs="Times New Roman"/>
                <w:b/>
              </w:rPr>
            </w:pPr>
            <w:r w:rsidRPr="0028660D">
              <w:rPr>
                <w:rFonts w:cs="Times New Roman"/>
                <w:b/>
              </w:rPr>
              <w:t>В том числе практических занятий</w:t>
            </w:r>
          </w:p>
        </w:tc>
        <w:tc>
          <w:tcPr>
            <w:tcW w:w="1057" w:type="dxa"/>
            <w:tcBorders>
              <w:top w:val="single" w:sz="4" w:space="0" w:color="000000"/>
              <w:left w:val="single" w:sz="4" w:space="0" w:color="000000"/>
              <w:bottom w:val="single" w:sz="4" w:space="0" w:color="000000"/>
            </w:tcBorders>
            <w:shd w:val="clear" w:color="auto" w:fill="FFFFFF"/>
            <w:vAlign w:val="center"/>
          </w:tcPr>
          <w:p w14:paraId="3C37B9D7" w14:textId="768B9B69" w:rsidR="00036D79" w:rsidRPr="0028660D" w:rsidRDefault="0083029D" w:rsidP="0028660D">
            <w:pPr>
              <w:snapToGrid w:val="0"/>
              <w:jc w:val="center"/>
              <w:rPr>
                <w:rFonts w:cs="Times New Roman"/>
                <w:b/>
              </w:rPr>
            </w:pPr>
            <w:r w:rsidRPr="0028660D">
              <w:rPr>
                <w:rFonts w:cs="Times New Roman"/>
                <w:b/>
              </w:rPr>
              <w:t>2</w:t>
            </w:r>
          </w:p>
        </w:tc>
        <w:tc>
          <w:tcPr>
            <w:tcW w:w="1902" w:type="dxa"/>
            <w:vMerge/>
            <w:tcBorders>
              <w:top w:val="single" w:sz="4" w:space="0" w:color="000000"/>
              <w:left w:val="single" w:sz="4" w:space="0" w:color="000000"/>
              <w:bottom w:val="single" w:sz="4" w:space="0" w:color="000000"/>
              <w:right w:val="single" w:sz="4" w:space="0" w:color="000000"/>
            </w:tcBorders>
            <w:shd w:val="clear" w:color="auto" w:fill="FFFFFF"/>
          </w:tcPr>
          <w:p w14:paraId="40E142F9" w14:textId="77777777" w:rsidR="00036D79" w:rsidRPr="0028660D" w:rsidRDefault="00036D79" w:rsidP="0028660D">
            <w:pPr>
              <w:snapToGrid w:val="0"/>
              <w:rPr>
                <w:rFonts w:cs="Times New Roman"/>
              </w:rPr>
            </w:pPr>
          </w:p>
        </w:tc>
      </w:tr>
      <w:tr w:rsidR="00CF520D" w:rsidRPr="0028660D" w14:paraId="4A846CEC" w14:textId="77777777" w:rsidTr="003B0149">
        <w:trPr>
          <w:trHeight w:val="23"/>
        </w:trPr>
        <w:tc>
          <w:tcPr>
            <w:tcW w:w="2145" w:type="dxa"/>
            <w:vMerge/>
            <w:tcBorders>
              <w:top w:val="single" w:sz="4" w:space="0" w:color="000000"/>
              <w:left w:val="single" w:sz="4" w:space="0" w:color="000000"/>
              <w:bottom w:val="single" w:sz="4" w:space="0" w:color="000000"/>
            </w:tcBorders>
            <w:shd w:val="clear" w:color="auto" w:fill="FFFFFF"/>
          </w:tcPr>
          <w:p w14:paraId="322C3795" w14:textId="77777777" w:rsidR="00036D79" w:rsidRPr="0028660D" w:rsidRDefault="00036D79" w:rsidP="0028660D">
            <w:pPr>
              <w:rPr>
                <w:rFonts w:cs="Times New Roman"/>
              </w:rPr>
            </w:pPr>
          </w:p>
        </w:tc>
        <w:tc>
          <w:tcPr>
            <w:tcW w:w="4800" w:type="dxa"/>
            <w:tcBorders>
              <w:top w:val="single" w:sz="4" w:space="0" w:color="000000"/>
              <w:left w:val="single" w:sz="4" w:space="0" w:color="000000"/>
              <w:bottom w:val="single" w:sz="4" w:space="0" w:color="000000"/>
            </w:tcBorders>
            <w:shd w:val="clear" w:color="auto" w:fill="FFFFFF"/>
          </w:tcPr>
          <w:p w14:paraId="03FE20F2" w14:textId="77777777" w:rsidR="00905919" w:rsidRPr="0028660D" w:rsidRDefault="00905919" w:rsidP="0028660D">
            <w:pPr>
              <w:snapToGrid w:val="0"/>
              <w:rPr>
                <w:rFonts w:cs="Times New Roman"/>
              </w:rPr>
            </w:pPr>
            <w:r w:rsidRPr="0028660D">
              <w:rPr>
                <w:rFonts w:cs="Times New Roman"/>
              </w:rPr>
              <w:t>1. Практическое  занятие №1</w:t>
            </w:r>
          </w:p>
          <w:p w14:paraId="655D3089" w14:textId="7F83564E" w:rsidR="00036D79" w:rsidRPr="0028660D" w:rsidRDefault="002D79D4" w:rsidP="0028660D">
            <w:pPr>
              <w:snapToGrid w:val="0"/>
              <w:rPr>
                <w:rFonts w:cs="Times New Roman"/>
              </w:rPr>
            </w:pPr>
            <w:r w:rsidRPr="0028660D">
              <w:rPr>
                <w:rFonts w:cs="Times New Roman"/>
              </w:rPr>
              <w:t xml:space="preserve">Гражданские, политические и патриотические мотивы лирики Пушкина: вера в закон, отвержение ханжества, стремление к свободе и </w:t>
            </w:r>
            <w:r w:rsidR="003B0149" w:rsidRPr="0028660D">
              <w:rPr>
                <w:rFonts w:cs="Times New Roman"/>
              </w:rPr>
              <w:t>подвигу.</w:t>
            </w:r>
            <w:r w:rsidR="00D55672" w:rsidRPr="0028660D">
              <w:rPr>
                <w:rFonts w:cs="Times New Roman"/>
              </w:rPr>
              <w:t xml:space="preserve"> Тема поэта и поэзии. Новаторство Пушкина в соединении темы высшего предназначения поэзии и личного переживания.</w:t>
            </w:r>
          </w:p>
        </w:tc>
        <w:tc>
          <w:tcPr>
            <w:tcW w:w="1057" w:type="dxa"/>
            <w:tcBorders>
              <w:top w:val="single" w:sz="4" w:space="0" w:color="000000"/>
              <w:left w:val="single" w:sz="4" w:space="0" w:color="000000"/>
              <w:bottom w:val="single" w:sz="4" w:space="0" w:color="000000"/>
            </w:tcBorders>
            <w:shd w:val="clear" w:color="auto" w:fill="FFFFFF"/>
            <w:vAlign w:val="center"/>
          </w:tcPr>
          <w:p w14:paraId="431BD6B4" w14:textId="7B8D96B9" w:rsidR="00036D79" w:rsidRPr="0028660D" w:rsidRDefault="003B0149" w:rsidP="0028660D">
            <w:pPr>
              <w:snapToGrid w:val="0"/>
              <w:jc w:val="center"/>
              <w:rPr>
                <w:rFonts w:cs="Times New Roman"/>
              </w:rPr>
            </w:pPr>
            <w:r w:rsidRPr="0028660D">
              <w:rPr>
                <w:rFonts w:cs="Times New Roman"/>
              </w:rPr>
              <w:t>1</w:t>
            </w:r>
          </w:p>
        </w:tc>
        <w:tc>
          <w:tcPr>
            <w:tcW w:w="1902" w:type="dxa"/>
            <w:vMerge/>
            <w:tcBorders>
              <w:top w:val="single" w:sz="4" w:space="0" w:color="000000"/>
              <w:left w:val="single" w:sz="4" w:space="0" w:color="000000"/>
              <w:bottom w:val="single" w:sz="4" w:space="0" w:color="000000"/>
              <w:right w:val="single" w:sz="4" w:space="0" w:color="000000"/>
            </w:tcBorders>
            <w:shd w:val="clear" w:color="auto" w:fill="FFFFFF"/>
          </w:tcPr>
          <w:p w14:paraId="1E08968D" w14:textId="77777777" w:rsidR="00036D79" w:rsidRPr="0028660D" w:rsidRDefault="00036D79" w:rsidP="0028660D">
            <w:pPr>
              <w:snapToGrid w:val="0"/>
              <w:rPr>
                <w:rFonts w:cs="Times New Roman"/>
              </w:rPr>
            </w:pPr>
          </w:p>
        </w:tc>
      </w:tr>
      <w:tr w:rsidR="00CF520D" w:rsidRPr="0028660D" w14:paraId="17478C8D" w14:textId="77777777" w:rsidTr="003B0149">
        <w:trPr>
          <w:trHeight w:val="23"/>
        </w:trPr>
        <w:tc>
          <w:tcPr>
            <w:tcW w:w="2145" w:type="dxa"/>
            <w:vMerge/>
            <w:tcBorders>
              <w:top w:val="single" w:sz="4" w:space="0" w:color="000000"/>
              <w:left w:val="single" w:sz="4" w:space="0" w:color="000000"/>
              <w:bottom w:val="single" w:sz="4" w:space="0" w:color="000000"/>
            </w:tcBorders>
            <w:shd w:val="clear" w:color="auto" w:fill="FFFFFF"/>
          </w:tcPr>
          <w:p w14:paraId="2B1171FA" w14:textId="474294B1" w:rsidR="00036D79" w:rsidRPr="0028660D" w:rsidRDefault="00036D79" w:rsidP="0028660D">
            <w:pPr>
              <w:rPr>
                <w:rFonts w:cs="Times New Roman"/>
              </w:rPr>
            </w:pPr>
          </w:p>
        </w:tc>
        <w:tc>
          <w:tcPr>
            <w:tcW w:w="4800" w:type="dxa"/>
            <w:tcBorders>
              <w:top w:val="single" w:sz="4" w:space="0" w:color="000000"/>
              <w:left w:val="single" w:sz="4" w:space="0" w:color="000000"/>
              <w:bottom w:val="single" w:sz="4" w:space="0" w:color="000000"/>
            </w:tcBorders>
            <w:shd w:val="clear" w:color="auto" w:fill="FFFFFF"/>
          </w:tcPr>
          <w:p w14:paraId="3F5C0998" w14:textId="77777777" w:rsidR="00905919" w:rsidRPr="0028660D" w:rsidRDefault="00905919" w:rsidP="0028660D">
            <w:pPr>
              <w:snapToGrid w:val="0"/>
              <w:rPr>
                <w:rFonts w:cs="Times New Roman"/>
              </w:rPr>
            </w:pPr>
            <w:r w:rsidRPr="0028660D">
              <w:rPr>
                <w:rFonts w:cs="Times New Roman"/>
              </w:rPr>
              <w:t>2. Практическое  занятие №2</w:t>
            </w:r>
          </w:p>
          <w:p w14:paraId="574E41C9" w14:textId="3D46F8C2" w:rsidR="00036D79" w:rsidRPr="0028660D" w:rsidRDefault="00D55672" w:rsidP="0028660D">
            <w:pPr>
              <w:snapToGrid w:val="0"/>
              <w:rPr>
                <w:rFonts w:cs="Times New Roman"/>
              </w:rPr>
            </w:pPr>
            <w:r w:rsidRPr="0028660D">
              <w:rPr>
                <w:rFonts w:cs="Times New Roman"/>
              </w:rPr>
              <w:t>Философская лирика. Размышления поэта о вечных вопросах бытия, постижение тайны мироздания. Жизнеутверждающий пафос поэзии Пушкина.</w:t>
            </w:r>
            <w:r w:rsidR="00FD0EE9" w:rsidRPr="0028660D">
              <w:rPr>
                <w:rFonts w:cs="Times New Roman"/>
              </w:rPr>
              <w:t xml:space="preserve"> Приемы комического в повестях Н.В. Гоголя. Авторская позиция.</w:t>
            </w:r>
          </w:p>
        </w:tc>
        <w:tc>
          <w:tcPr>
            <w:tcW w:w="1057" w:type="dxa"/>
            <w:tcBorders>
              <w:top w:val="single" w:sz="4" w:space="0" w:color="000000"/>
              <w:left w:val="single" w:sz="4" w:space="0" w:color="000000"/>
              <w:bottom w:val="single" w:sz="4" w:space="0" w:color="000000"/>
            </w:tcBorders>
            <w:shd w:val="clear" w:color="auto" w:fill="FFFFFF"/>
            <w:vAlign w:val="center"/>
          </w:tcPr>
          <w:p w14:paraId="703E9E2C" w14:textId="032B4BA6" w:rsidR="00036D79" w:rsidRPr="0028660D" w:rsidRDefault="003B0149" w:rsidP="0028660D">
            <w:pPr>
              <w:snapToGrid w:val="0"/>
              <w:jc w:val="center"/>
              <w:rPr>
                <w:rFonts w:cs="Times New Roman"/>
              </w:rPr>
            </w:pPr>
            <w:r w:rsidRPr="0028660D">
              <w:rPr>
                <w:rFonts w:cs="Times New Roman"/>
              </w:rPr>
              <w:t>1</w:t>
            </w:r>
          </w:p>
        </w:tc>
        <w:tc>
          <w:tcPr>
            <w:tcW w:w="1902" w:type="dxa"/>
            <w:vMerge/>
            <w:tcBorders>
              <w:top w:val="single" w:sz="4" w:space="0" w:color="000000"/>
              <w:left w:val="single" w:sz="4" w:space="0" w:color="000000"/>
              <w:bottom w:val="single" w:sz="4" w:space="0" w:color="000000"/>
              <w:right w:val="single" w:sz="4" w:space="0" w:color="000000"/>
            </w:tcBorders>
            <w:shd w:val="clear" w:color="auto" w:fill="FFFFFF"/>
          </w:tcPr>
          <w:p w14:paraId="2D46FC3D" w14:textId="77777777" w:rsidR="00036D79" w:rsidRPr="0028660D" w:rsidRDefault="00036D79" w:rsidP="0028660D">
            <w:pPr>
              <w:snapToGrid w:val="0"/>
              <w:rPr>
                <w:rFonts w:cs="Times New Roman"/>
              </w:rPr>
            </w:pPr>
          </w:p>
        </w:tc>
      </w:tr>
      <w:tr w:rsidR="00CF520D" w:rsidRPr="0028660D" w14:paraId="5B1DE57A" w14:textId="77777777" w:rsidTr="003D5132">
        <w:trPr>
          <w:trHeight w:val="6609"/>
        </w:trPr>
        <w:tc>
          <w:tcPr>
            <w:tcW w:w="2145" w:type="dxa"/>
            <w:vMerge/>
            <w:tcBorders>
              <w:top w:val="single" w:sz="4" w:space="0" w:color="000000"/>
              <w:left w:val="single" w:sz="4" w:space="0" w:color="000000"/>
              <w:bottom w:val="single" w:sz="4" w:space="0" w:color="000000"/>
            </w:tcBorders>
            <w:shd w:val="clear" w:color="auto" w:fill="FFFFFF"/>
          </w:tcPr>
          <w:p w14:paraId="2F4C0702" w14:textId="77777777" w:rsidR="00F05375" w:rsidRPr="0028660D" w:rsidRDefault="00F05375" w:rsidP="0028660D">
            <w:pPr>
              <w:snapToGrid w:val="0"/>
              <w:rPr>
                <w:rFonts w:cs="Times New Roman"/>
              </w:rPr>
            </w:pPr>
          </w:p>
        </w:tc>
        <w:tc>
          <w:tcPr>
            <w:tcW w:w="4800" w:type="dxa"/>
            <w:tcBorders>
              <w:top w:val="single" w:sz="4" w:space="0" w:color="000000"/>
              <w:left w:val="single" w:sz="4" w:space="0" w:color="000000"/>
            </w:tcBorders>
            <w:shd w:val="clear" w:color="auto" w:fill="FFFFFF"/>
          </w:tcPr>
          <w:p w14:paraId="06195E3D" w14:textId="77777777" w:rsidR="00F05375" w:rsidRPr="0028660D" w:rsidRDefault="00F05375" w:rsidP="0028660D">
            <w:pPr>
              <w:snapToGrid w:val="0"/>
              <w:rPr>
                <w:rFonts w:cs="Times New Roman"/>
                <w:bCs/>
              </w:rPr>
            </w:pPr>
            <w:r w:rsidRPr="0028660D">
              <w:rPr>
                <w:rFonts w:cs="Times New Roman"/>
                <w:b/>
              </w:rPr>
              <w:t xml:space="preserve">Самостоятельная работа </w:t>
            </w:r>
            <w:proofErr w:type="gramStart"/>
            <w:r w:rsidRPr="0028660D">
              <w:rPr>
                <w:rFonts w:cs="Times New Roman"/>
                <w:b/>
              </w:rPr>
              <w:t>обучающихся</w:t>
            </w:r>
            <w:proofErr w:type="gramEnd"/>
          </w:p>
          <w:p w14:paraId="1640F3AC" w14:textId="77777777" w:rsidR="00F05375" w:rsidRPr="0028660D" w:rsidRDefault="00F05375" w:rsidP="0028660D">
            <w:pPr>
              <w:snapToGrid w:val="0"/>
              <w:rPr>
                <w:rFonts w:cs="Times New Roman"/>
              </w:rPr>
            </w:pPr>
            <w:r w:rsidRPr="0028660D">
              <w:rPr>
                <w:rFonts w:cs="Times New Roman"/>
              </w:rPr>
              <w:t>1. Чтение и анализ стихотворений А.С. Пушкина</w:t>
            </w:r>
          </w:p>
          <w:p w14:paraId="725D3926" w14:textId="77777777" w:rsidR="00F05375" w:rsidRPr="0028660D" w:rsidRDefault="00F05375" w:rsidP="0028660D">
            <w:pPr>
              <w:snapToGrid w:val="0"/>
              <w:rPr>
                <w:rFonts w:cs="Times New Roman"/>
              </w:rPr>
            </w:pPr>
            <w:r w:rsidRPr="0028660D">
              <w:rPr>
                <w:rFonts w:cs="Times New Roman"/>
              </w:rPr>
              <w:t xml:space="preserve"> </w:t>
            </w:r>
            <w:proofErr w:type="gramStart"/>
            <w:r w:rsidRPr="0028660D">
              <w:rPr>
                <w:rFonts w:cs="Times New Roman"/>
              </w:rPr>
              <w:t>«Погасло дневное светило», «Свободы сеятель пустынный…», «Элегия» («Безумных лет угасшее веселье...»), «...Вновь я посетил...», «К морю», «Редеет облаков летучая гряда», «Вольность», «Деревня», «Пророк», «Поэту», «Пора, мой друг, пора! покоя сердце просит…», «Сожженное письмо», «Я Вас любил», «На холмах Грузии лежит ночная мгла», «Безумных лет угасшее веселье», «Все в жертву памяти твоей...», «Желание славы», «Друзья мои, прекрасен наш союз!», «Стихи, сочиненные</w:t>
            </w:r>
            <w:proofErr w:type="gramEnd"/>
            <w:r w:rsidRPr="0028660D">
              <w:rPr>
                <w:rFonts w:cs="Times New Roman"/>
              </w:rPr>
              <w:t xml:space="preserve"> ночью во время бессонницы», «Осень», «Бесы», «Когда по улицам </w:t>
            </w:r>
            <w:proofErr w:type="gramStart"/>
            <w:r w:rsidRPr="0028660D">
              <w:rPr>
                <w:rFonts w:cs="Times New Roman"/>
              </w:rPr>
              <w:t>задумчив я брожу</w:t>
            </w:r>
            <w:proofErr w:type="gramEnd"/>
            <w:r w:rsidRPr="0028660D">
              <w:rPr>
                <w:rFonts w:cs="Times New Roman"/>
              </w:rPr>
              <w:t xml:space="preserve">…»    </w:t>
            </w:r>
          </w:p>
          <w:p w14:paraId="6B250565" w14:textId="5F65DFED" w:rsidR="00F05375" w:rsidRPr="0028660D" w:rsidRDefault="00F05375" w:rsidP="0028660D">
            <w:pPr>
              <w:snapToGrid w:val="0"/>
              <w:rPr>
                <w:rFonts w:cs="Times New Roman"/>
              </w:rPr>
            </w:pPr>
            <w:r w:rsidRPr="0028660D">
              <w:rPr>
                <w:rFonts w:cs="Times New Roman"/>
              </w:rPr>
              <w:t xml:space="preserve">2. </w:t>
            </w:r>
            <w:proofErr w:type="gramStart"/>
            <w:r w:rsidRPr="0028660D">
              <w:rPr>
                <w:rFonts w:cs="Times New Roman"/>
              </w:rPr>
              <w:t>Чтение и анализ стихотворений  М.Ю. Лермонтова  «Поэт» («Отделкой золотой блистает мой кинжал…»), «Молитва» («Я, Матерь Божия, ныне с молитвою…»), «Дума», «Как часто пестрою толпою…», «</w:t>
            </w:r>
            <w:proofErr w:type="spellStart"/>
            <w:r w:rsidRPr="0028660D">
              <w:rPr>
                <w:rFonts w:cs="Times New Roman"/>
              </w:rPr>
              <w:t>Валерик</w:t>
            </w:r>
            <w:proofErr w:type="spellEnd"/>
            <w:r w:rsidRPr="0028660D">
              <w:rPr>
                <w:rFonts w:cs="Times New Roman"/>
              </w:rPr>
              <w:t xml:space="preserve">», «Выхожу один я на дорогу…», «Сон» («В полдневный час, в долине Дагестана…»), «Родина», «Пророк», «Она не гордой красотой», «К портрету», </w:t>
            </w:r>
            <w:r w:rsidRPr="0028660D">
              <w:rPr>
                <w:rFonts w:cs="Times New Roman"/>
              </w:rPr>
              <w:lastRenderedPageBreak/>
              <w:t>«Силуэт», «Мой Демон», «Я не унижусь пред тобой..», «Нет, я не Байрон, я другой</w:t>
            </w:r>
            <w:proofErr w:type="gramEnd"/>
            <w:r w:rsidRPr="0028660D">
              <w:rPr>
                <w:rFonts w:cs="Times New Roman"/>
              </w:rPr>
              <w:t>…», «Желание».</w:t>
            </w:r>
          </w:p>
          <w:p w14:paraId="12B597B8" w14:textId="2C42EE68" w:rsidR="00F05375" w:rsidRPr="0028660D" w:rsidRDefault="00F05375" w:rsidP="0028660D">
            <w:pPr>
              <w:snapToGrid w:val="0"/>
              <w:rPr>
                <w:rFonts w:cs="Times New Roman"/>
                <w:bCs/>
              </w:rPr>
            </w:pPr>
            <w:r w:rsidRPr="0028660D">
              <w:rPr>
                <w:rFonts w:cs="Times New Roman"/>
              </w:rPr>
              <w:t>3.Чтение и иллюстрирование  «Петербургских повестей» Н.В. Гоголя.</w:t>
            </w:r>
          </w:p>
        </w:tc>
        <w:tc>
          <w:tcPr>
            <w:tcW w:w="1057" w:type="dxa"/>
            <w:tcBorders>
              <w:top w:val="single" w:sz="4" w:space="0" w:color="000000"/>
              <w:left w:val="single" w:sz="4" w:space="0" w:color="000000"/>
            </w:tcBorders>
            <w:shd w:val="clear" w:color="auto" w:fill="FFFFFF"/>
            <w:vAlign w:val="center"/>
          </w:tcPr>
          <w:p w14:paraId="7D6EBCB4" w14:textId="75D86E88" w:rsidR="00F05375" w:rsidRPr="0028660D" w:rsidRDefault="0056697E" w:rsidP="0028660D">
            <w:pPr>
              <w:snapToGrid w:val="0"/>
              <w:jc w:val="center"/>
              <w:rPr>
                <w:rFonts w:eastAsia="Calibri" w:cs="Times New Roman"/>
                <w:b/>
                <w:bCs/>
              </w:rPr>
            </w:pPr>
            <w:r w:rsidRPr="0028660D">
              <w:rPr>
                <w:rFonts w:eastAsia="Calibri" w:cs="Times New Roman"/>
                <w:b/>
                <w:bCs/>
              </w:rPr>
              <w:lastRenderedPageBreak/>
              <w:t>4</w:t>
            </w:r>
          </w:p>
          <w:p w14:paraId="5B8A25F7" w14:textId="1CFD5358" w:rsidR="00F05375" w:rsidRPr="0028660D" w:rsidRDefault="00F05375" w:rsidP="0028660D">
            <w:pPr>
              <w:snapToGrid w:val="0"/>
              <w:jc w:val="center"/>
              <w:rPr>
                <w:rFonts w:eastAsia="Calibri" w:cs="Times New Roman"/>
                <w:b/>
                <w:bCs/>
              </w:rPr>
            </w:pPr>
          </w:p>
        </w:tc>
        <w:tc>
          <w:tcPr>
            <w:tcW w:w="1902" w:type="dxa"/>
            <w:vMerge/>
            <w:tcBorders>
              <w:top w:val="single" w:sz="4" w:space="0" w:color="000000"/>
              <w:left w:val="single" w:sz="4" w:space="0" w:color="000000"/>
              <w:bottom w:val="single" w:sz="4" w:space="0" w:color="000000"/>
              <w:right w:val="single" w:sz="4" w:space="0" w:color="000000"/>
            </w:tcBorders>
            <w:shd w:val="clear" w:color="auto" w:fill="FFFFFF"/>
          </w:tcPr>
          <w:p w14:paraId="5DDF5071" w14:textId="77777777" w:rsidR="00F05375" w:rsidRPr="0028660D" w:rsidRDefault="00F05375" w:rsidP="0028660D">
            <w:pPr>
              <w:snapToGrid w:val="0"/>
              <w:rPr>
                <w:rFonts w:cs="Times New Roman"/>
              </w:rPr>
            </w:pPr>
          </w:p>
        </w:tc>
      </w:tr>
      <w:tr w:rsidR="00CF520D" w:rsidRPr="0028660D" w14:paraId="35095AD0" w14:textId="77777777" w:rsidTr="003B0149">
        <w:trPr>
          <w:trHeight w:val="272"/>
        </w:trPr>
        <w:tc>
          <w:tcPr>
            <w:tcW w:w="2145" w:type="dxa"/>
            <w:vMerge w:val="restart"/>
            <w:tcBorders>
              <w:top w:val="single" w:sz="4" w:space="0" w:color="000000"/>
              <w:left w:val="single" w:sz="4" w:space="0" w:color="000000"/>
              <w:bottom w:val="single" w:sz="4" w:space="0" w:color="000000"/>
            </w:tcBorders>
            <w:shd w:val="clear" w:color="auto" w:fill="FFFFFF"/>
          </w:tcPr>
          <w:p w14:paraId="363A64E6" w14:textId="4EBD2534" w:rsidR="00D82662" w:rsidRPr="0028660D" w:rsidRDefault="00452B76" w:rsidP="0028660D">
            <w:pPr>
              <w:rPr>
                <w:rFonts w:cs="Times New Roman"/>
                <w:b/>
              </w:rPr>
            </w:pPr>
            <w:r w:rsidRPr="0028660D">
              <w:rPr>
                <w:rFonts w:cs="Times New Roman"/>
                <w:b/>
              </w:rPr>
              <w:lastRenderedPageBreak/>
              <w:t>Тема 2. Особенности развития русской литературы во второй половине XIX века.</w:t>
            </w:r>
          </w:p>
        </w:tc>
        <w:tc>
          <w:tcPr>
            <w:tcW w:w="4800" w:type="dxa"/>
            <w:tcBorders>
              <w:top w:val="single" w:sz="4" w:space="0" w:color="000000"/>
              <w:left w:val="single" w:sz="4" w:space="0" w:color="000000"/>
              <w:bottom w:val="single" w:sz="4" w:space="0" w:color="000000"/>
            </w:tcBorders>
            <w:shd w:val="clear" w:color="auto" w:fill="FFFFFF"/>
          </w:tcPr>
          <w:p w14:paraId="793DA9F6" w14:textId="77777777" w:rsidR="00D82662" w:rsidRPr="0028660D" w:rsidRDefault="00D82662" w:rsidP="0028660D">
            <w:pPr>
              <w:snapToGrid w:val="0"/>
              <w:rPr>
                <w:rFonts w:cs="Times New Roman"/>
                <w:b/>
              </w:rPr>
            </w:pPr>
            <w:r w:rsidRPr="0028660D">
              <w:rPr>
                <w:rFonts w:cs="Times New Roman"/>
                <w:b/>
              </w:rPr>
              <w:t>Содержание учебного материала</w:t>
            </w:r>
          </w:p>
        </w:tc>
        <w:tc>
          <w:tcPr>
            <w:tcW w:w="1057" w:type="dxa"/>
            <w:tcBorders>
              <w:top w:val="single" w:sz="4" w:space="0" w:color="000000"/>
              <w:left w:val="single" w:sz="4" w:space="0" w:color="000000"/>
              <w:bottom w:val="single" w:sz="4" w:space="0" w:color="000000"/>
            </w:tcBorders>
            <w:shd w:val="clear" w:color="auto" w:fill="FFFFFF"/>
            <w:vAlign w:val="center"/>
          </w:tcPr>
          <w:p w14:paraId="4DAE3D79" w14:textId="2FFD89E7" w:rsidR="00D82662" w:rsidRPr="0028660D" w:rsidRDefault="00E3791A" w:rsidP="0028660D">
            <w:pPr>
              <w:snapToGrid w:val="0"/>
              <w:jc w:val="center"/>
              <w:rPr>
                <w:rFonts w:cs="Times New Roman"/>
                <w:b/>
              </w:rPr>
            </w:pPr>
            <w:r w:rsidRPr="0028660D">
              <w:rPr>
                <w:rFonts w:cs="Times New Roman"/>
                <w:b/>
              </w:rPr>
              <w:t>2</w:t>
            </w:r>
            <w:r w:rsidR="000B3F01" w:rsidRPr="0028660D">
              <w:rPr>
                <w:rFonts w:cs="Times New Roman"/>
                <w:b/>
              </w:rPr>
              <w:t>1</w:t>
            </w:r>
          </w:p>
        </w:tc>
        <w:tc>
          <w:tcPr>
            <w:tcW w:w="1902" w:type="dxa"/>
            <w:vMerge w:val="restart"/>
            <w:tcBorders>
              <w:top w:val="single" w:sz="4" w:space="0" w:color="000000"/>
              <w:left w:val="single" w:sz="4" w:space="0" w:color="000000"/>
              <w:bottom w:val="single" w:sz="4" w:space="0" w:color="000000"/>
              <w:right w:val="single" w:sz="4" w:space="0" w:color="000000"/>
            </w:tcBorders>
            <w:shd w:val="clear" w:color="auto" w:fill="FFFFFF"/>
          </w:tcPr>
          <w:p w14:paraId="308EBB4B" w14:textId="77777777" w:rsidR="00D82662" w:rsidRPr="0028660D" w:rsidRDefault="00D82662" w:rsidP="0028660D">
            <w:pPr>
              <w:snapToGrid w:val="0"/>
              <w:jc w:val="center"/>
              <w:rPr>
                <w:rFonts w:cs="Times New Roman"/>
              </w:rPr>
            </w:pPr>
          </w:p>
          <w:p w14:paraId="7099C6C1" w14:textId="284F93F4" w:rsidR="00C112FE" w:rsidRPr="0028660D" w:rsidRDefault="00C112FE" w:rsidP="0028660D">
            <w:pPr>
              <w:snapToGrid w:val="0"/>
              <w:rPr>
                <w:rFonts w:cs="Times New Roman"/>
              </w:rPr>
            </w:pPr>
            <w:r w:rsidRPr="0028660D">
              <w:rPr>
                <w:rFonts w:cs="Times New Roman"/>
              </w:rPr>
              <w:t xml:space="preserve">ЛР 4, 5, </w:t>
            </w:r>
            <w:r w:rsidR="00804799" w:rsidRPr="0028660D">
              <w:rPr>
                <w:rFonts w:cs="Times New Roman"/>
              </w:rPr>
              <w:t>8, 9</w:t>
            </w:r>
          </w:p>
          <w:p w14:paraId="566ADDC3" w14:textId="752DDB1A" w:rsidR="00C112FE" w:rsidRPr="0028660D" w:rsidRDefault="00C112FE" w:rsidP="0028660D">
            <w:pPr>
              <w:snapToGrid w:val="0"/>
              <w:rPr>
                <w:rFonts w:cs="Times New Roman"/>
              </w:rPr>
            </w:pPr>
            <w:r w:rsidRPr="0028660D">
              <w:rPr>
                <w:rFonts w:cs="Times New Roman"/>
              </w:rPr>
              <w:t>МР 1-3, 8</w:t>
            </w:r>
            <w:r w:rsidR="00804799" w:rsidRPr="0028660D">
              <w:rPr>
                <w:rFonts w:cs="Times New Roman"/>
              </w:rPr>
              <w:t>, 9</w:t>
            </w:r>
          </w:p>
          <w:p w14:paraId="6532E998" w14:textId="77777777" w:rsidR="003721C6" w:rsidRPr="0028660D" w:rsidRDefault="003721C6" w:rsidP="0028660D">
            <w:pPr>
              <w:snapToGrid w:val="0"/>
              <w:rPr>
                <w:rFonts w:cs="Times New Roman"/>
              </w:rPr>
            </w:pPr>
            <w:proofErr w:type="gramStart"/>
            <w:r w:rsidRPr="0028660D">
              <w:rPr>
                <w:rFonts w:cs="Times New Roman"/>
              </w:rPr>
              <w:t>ПР</w:t>
            </w:r>
            <w:proofErr w:type="gramEnd"/>
            <w:r w:rsidRPr="0028660D">
              <w:rPr>
                <w:rFonts w:cs="Times New Roman"/>
              </w:rPr>
              <w:t xml:space="preserve"> 5 </w:t>
            </w:r>
            <w:proofErr w:type="spellStart"/>
            <w:r w:rsidRPr="0028660D">
              <w:rPr>
                <w:rFonts w:cs="Times New Roman"/>
              </w:rPr>
              <w:t>баз.ур</w:t>
            </w:r>
            <w:proofErr w:type="spellEnd"/>
            <w:r w:rsidRPr="0028660D">
              <w:rPr>
                <w:rFonts w:cs="Times New Roman"/>
              </w:rPr>
              <w:t>.,</w:t>
            </w:r>
          </w:p>
          <w:p w14:paraId="6D386886" w14:textId="77777777" w:rsidR="003721C6" w:rsidRPr="0028660D" w:rsidRDefault="003721C6" w:rsidP="0028660D">
            <w:pPr>
              <w:snapToGrid w:val="0"/>
              <w:rPr>
                <w:rFonts w:cs="Times New Roman"/>
              </w:rPr>
            </w:pPr>
            <w:proofErr w:type="gramStart"/>
            <w:r w:rsidRPr="0028660D">
              <w:rPr>
                <w:rFonts w:cs="Times New Roman"/>
              </w:rPr>
              <w:t>ПР</w:t>
            </w:r>
            <w:proofErr w:type="gramEnd"/>
            <w:r w:rsidRPr="0028660D">
              <w:rPr>
                <w:rFonts w:cs="Times New Roman"/>
              </w:rPr>
              <w:t xml:space="preserve"> 7 </w:t>
            </w:r>
            <w:proofErr w:type="spellStart"/>
            <w:r w:rsidRPr="0028660D">
              <w:rPr>
                <w:rFonts w:cs="Times New Roman"/>
              </w:rPr>
              <w:t>баз.ур</w:t>
            </w:r>
            <w:proofErr w:type="spellEnd"/>
            <w:r w:rsidRPr="0028660D">
              <w:rPr>
                <w:rFonts w:cs="Times New Roman"/>
              </w:rPr>
              <w:t>.,</w:t>
            </w:r>
          </w:p>
          <w:p w14:paraId="280EC3A2" w14:textId="77777777" w:rsidR="003721C6" w:rsidRPr="0028660D" w:rsidRDefault="003721C6" w:rsidP="0028660D">
            <w:pPr>
              <w:snapToGrid w:val="0"/>
              <w:rPr>
                <w:rFonts w:cs="Times New Roman"/>
              </w:rPr>
            </w:pPr>
            <w:proofErr w:type="gramStart"/>
            <w:r w:rsidRPr="0028660D">
              <w:rPr>
                <w:rFonts w:cs="Times New Roman"/>
              </w:rPr>
              <w:t>ПР</w:t>
            </w:r>
            <w:proofErr w:type="gramEnd"/>
            <w:r w:rsidRPr="0028660D">
              <w:rPr>
                <w:rFonts w:cs="Times New Roman"/>
              </w:rPr>
              <w:t xml:space="preserve"> 8 </w:t>
            </w:r>
            <w:proofErr w:type="spellStart"/>
            <w:r w:rsidRPr="0028660D">
              <w:rPr>
                <w:rFonts w:cs="Times New Roman"/>
              </w:rPr>
              <w:t>баз.ур</w:t>
            </w:r>
            <w:proofErr w:type="spellEnd"/>
            <w:r w:rsidRPr="0028660D">
              <w:rPr>
                <w:rFonts w:cs="Times New Roman"/>
              </w:rPr>
              <w:t>.,</w:t>
            </w:r>
          </w:p>
          <w:p w14:paraId="5973E75B" w14:textId="77777777" w:rsidR="003721C6" w:rsidRPr="0028660D" w:rsidRDefault="003721C6" w:rsidP="0028660D">
            <w:pPr>
              <w:snapToGrid w:val="0"/>
              <w:rPr>
                <w:rFonts w:cs="Times New Roman"/>
              </w:rPr>
            </w:pPr>
            <w:proofErr w:type="gramStart"/>
            <w:r w:rsidRPr="0028660D">
              <w:rPr>
                <w:rFonts w:cs="Times New Roman"/>
              </w:rPr>
              <w:t>ПР</w:t>
            </w:r>
            <w:proofErr w:type="gramEnd"/>
            <w:r w:rsidRPr="0028660D">
              <w:rPr>
                <w:rFonts w:cs="Times New Roman"/>
              </w:rPr>
              <w:t xml:space="preserve"> 9 </w:t>
            </w:r>
            <w:proofErr w:type="spellStart"/>
            <w:r w:rsidRPr="0028660D">
              <w:rPr>
                <w:rFonts w:cs="Times New Roman"/>
              </w:rPr>
              <w:t>баз.ур</w:t>
            </w:r>
            <w:proofErr w:type="spellEnd"/>
            <w:r w:rsidRPr="0028660D">
              <w:rPr>
                <w:rFonts w:cs="Times New Roman"/>
              </w:rPr>
              <w:t>.,</w:t>
            </w:r>
          </w:p>
          <w:p w14:paraId="4E7F6F2A" w14:textId="34952372" w:rsidR="003721C6" w:rsidRPr="0028660D" w:rsidRDefault="003721C6" w:rsidP="0028660D">
            <w:pPr>
              <w:snapToGrid w:val="0"/>
              <w:rPr>
                <w:rFonts w:cs="Times New Roman"/>
              </w:rPr>
            </w:pPr>
            <w:proofErr w:type="gramStart"/>
            <w:r w:rsidRPr="0028660D">
              <w:rPr>
                <w:rFonts w:cs="Times New Roman"/>
              </w:rPr>
              <w:t>ПР</w:t>
            </w:r>
            <w:proofErr w:type="gramEnd"/>
            <w:r w:rsidRPr="0028660D">
              <w:rPr>
                <w:rFonts w:cs="Times New Roman"/>
              </w:rPr>
              <w:t xml:space="preserve"> 10 </w:t>
            </w:r>
            <w:proofErr w:type="spellStart"/>
            <w:r w:rsidR="004D2CFF" w:rsidRPr="0028660D">
              <w:rPr>
                <w:rFonts w:cs="Times New Roman"/>
              </w:rPr>
              <w:t>баз.ур</w:t>
            </w:r>
            <w:proofErr w:type="spellEnd"/>
            <w:r w:rsidR="004D2CFF" w:rsidRPr="0028660D">
              <w:rPr>
                <w:rFonts w:cs="Times New Roman"/>
              </w:rPr>
              <w:t>.</w:t>
            </w:r>
          </w:p>
          <w:p w14:paraId="587D9D30" w14:textId="003F9BCE" w:rsidR="00E3791A" w:rsidRPr="0028660D" w:rsidRDefault="00E3791A" w:rsidP="0028660D">
            <w:pPr>
              <w:snapToGrid w:val="0"/>
              <w:rPr>
                <w:rFonts w:cs="Times New Roman"/>
              </w:rPr>
            </w:pPr>
            <w:proofErr w:type="gramStart"/>
            <w:r w:rsidRPr="0028660D">
              <w:rPr>
                <w:rFonts w:cs="Times New Roman"/>
              </w:rPr>
              <w:t>ОК</w:t>
            </w:r>
            <w:proofErr w:type="gramEnd"/>
            <w:r w:rsidRPr="0028660D">
              <w:rPr>
                <w:rFonts w:cs="Times New Roman"/>
              </w:rPr>
              <w:t xml:space="preserve"> 10</w:t>
            </w:r>
          </w:p>
          <w:p w14:paraId="0477556C" w14:textId="77777777" w:rsidR="005A1AAB" w:rsidRPr="0028660D" w:rsidRDefault="005A1AAB" w:rsidP="0028660D">
            <w:pPr>
              <w:snapToGrid w:val="0"/>
              <w:rPr>
                <w:rFonts w:cs="Times New Roman"/>
              </w:rPr>
            </w:pPr>
          </w:p>
          <w:p w14:paraId="30793595" w14:textId="07AC9FB3" w:rsidR="004D2CFF" w:rsidRPr="0028660D" w:rsidRDefault="004D2CFF" w:rsidP="0028660D">
            <w:pPr>
              <w:snapToGrid w:val="0"/>
              <w:rPr>
                <w:rFonts w:cs="Times New Roman"/>
              </w:rPr>
            </w:pPr>
          </w:p>
        </w:tc>
      </w:tr>
      <w:tr w:rsidR="00CF520D" w:rsidRPr="0028660D" w14:paraId="68CF2BD6" w14:textId="77777777" w:rsidTr="003B0149">
        <w:trPr>
          <w:trHeight w:val="272"/>
        </w:trPr>
        <w:tc>
          <w:tcPr>
            <w:tcW w:w="2145" w:type="dxa"/>
            <w:vMerge/>
            <w:tcBorders>
              <w:top w:val="single" w:sz="4" w:space="0" w:color="000000"/>
              <w:left w:val="single" w:sz="4" w:space="0" w:color="000000"/>
              <w:bottom w:val="single" w:sz="4" w:space="0" w:color="000000"/>
            </w:tcBorders>
            <w:shd w:val="clear" w:color="auto" w:fill="FFFFFF"/>
          </w:tcPr>
          <w:p w14:paraId="73B198C3" w14:textId="77777777" w:rsidR="004E359B" w:rsidRPr="0028660D" w:rsidRDefault="004E359B" w:rsidP="0028660D">
            <w:pPr>
              <w:rPr>
                <w:rFonts w:cs="Times New Roman"/>
                <w:b/>
              </w:rPr>
            </w:pPr>
          </w:p>
        </w:tc>
        <w:tc>
          <w:tcPr>
            <w:tcW w:w="4800" w:type="dxa"/>
            <w:tcBorders>
              <w:top w:val="single" w:sz="4" w:space="0" w:color="000000"/>
              <w:left w:val="single" w:sz="4" w:space="0" w:color="000000"/>
              <w:bottom w:val="single" w:sz="4" w:space="0" w:color="000000"/>
            </w:tcBorders>
            <w:shd w:val="clear" w:color="auto" w:fill="FFFFFF"/>
          </w:tcPr>
          <w:p w14:paraId="2FF283A1" w14:textId="77777777" w:rsidR="004E359B" w:rsidRPr="0028660D" w:rsidRDefault="004E359B" w:rsidP="0028660D">
            <w:pPr>
              <w:snapToGrid w:val="0"/>
              <w:rPr>
                <w:rFonts w:cs="Times New Roman"/>
              </w:rPr>
            </w:pPr>
            <w:r w:rsidRPr="0028660D">
              <w:rPr>
                <w:rFonts w:cs="Times New Roman"/>
              </w:rPr>
              <w:t>А.Н. Островский. Сведения из биографии.</w:t>
            </w:r>
          </w:p>
          <w:p w14:paraId="05B08DF6" w14:textId="77777777" w:rsidR="004E359B" w:rsidRPr="0028660D" w:rsidRDefault="004E359B" w:rsidP="0028660D">
            <w:pPr>
              <w:snapToGrid w:val="0"/>
              <w:rPr>
                <w:rFonts w:cs="Times New Roman"/>
              </w:rPr>
            </w:pPr>
            <w:r w:rsidRPr="0028660D">
              <w:rPr>
                <w:rFonts w:cs="Times New Roman"/>
              </w:rPr>
              <w:t>Социально-культурная новизна драматургии А.Н. Островского.</w:t>
            </w:r>
          </w:p>
          <w:p w14:paraId="7F3E54A4" w14:textId="71F4D9FD" w:rsidR="004E359B" w:rsidRPr="0028660D" w:rsidRDefault="004E359B" w:rsidP="0028660D">
            <w:pPr>
              <w:snapToGrid w:val="0"/>
              <w:rPr>
                <w:rFonts w:cs="Times New Roman"/>
                <w:b/>
              </w:rPr>
            </w:pPr>
            <w:r w:rsidRPr="0028660D">
              <w:rPr>
                <w:rFonts w:cs="Times New Roman"/>
              </w:rPr>
              <w:t>«Гроза». Самобытность замысла, оригинальность основного характера, сила трагической развязки в судьбе героев драмы</w:t>
            </w:r>
          </w:p>
        </w:tc>
        <w:tc>
          <w:tcPr>
            <w:tcW w:w="1057" w:type="dxa"/>
            <w:tcBorders>
              <w:top w:val="single" w:sz="4" w:space="0" w:color="000000"/>
              <w:left w:val="single" w:sz="4" w:space="0" w:color="000000"/>
              <w:bottom w:val="single" w:sz="4" w:space="0" w:color="000000"/>
            </w:tcBorders>
            <w:shd w:val="clear" w:color="auto" w:fill="FFFFFF"/>
            <w:vAlign w:val="center"/>
          </w:tcPr>
          <w:p w14:paraId="154215AF" w14:textId="595BA93B" w:rsidR="004E359B" w:rsidRPr="0028660D" w:rsidRDefault="004E359B" w:rsidP="0028660D">
            <w:pPr>
              <w:snapToGrid w:val="0"/>
              <w:jc w:val="center"/>
              <w:rPr>
                <w:rFonts w:cs="Times New Roman"/>
              </w:rPr>
            </w:pPr>
            <w:r w:rsidRPr="0028660D">
              <w:rPr>
                <w:rFonts w:cs="Times New Roman"/>
              </w:rPr>
              <w:t>2</w:t>
            </w:r>
          </w:p>
        </w:tc>
        <w:tc>
          <w:tcPr>
            <w:tcW w:w="1902" w:type="dxa"/>
            <w:vMerge/>
            <w:tcBorders>
              <w:top w:val="single" w:sz="4" w:space="0" w:color="000000"/>
              <w:left w:val="single" w:sz="4" w:space="0" w:color="000000"/>
              <w:bottom w:val="single" w:sz="4" w:space="0" w:color="000000"/>
              <w:right w:val="single" w:sz="4" w:space="0" w:color="000000"/>
            </w:tcBorders>
            <w:shd w:val="clear" w:color="auto" w:fill="FFFFFF"/>
          </w:tcPr>
          <w:p w14:paraId="2346A907" w14:textId="77777777" w:rsidR="004E359B" w:rsidRPr="0028660D" w:rsidRDefault="004E359B" w:rsidP="0028660D">
            <w:pPr>
              <w:snapToGrid w:val="0"/>
              <w:jc w:val="center"/>
              <w:rPr>
                <w:rFonts w:cs="Times New Roman"/>
              </w:rPr>
            </w:pPr>
          </w:p>
        </w:tc>
      </w:tr>
      <w:tr w:rsidR="00CF520D" w:rsidRPr="0028660D" w14:paraId="58BD5249" w14:textId="77777777" w:rsidTr="003B0149">
        <w:trPr>
          <w:trHeight w:val="272"/>
        </w:trPr>
        <w:tc>
          <w:tcPr>
            <w:tcW w:w="2145" w:type="dxa"/>
            <w:vMerge/>
            <w:tcBorders>
              <w:top w:val="single" w:sz="4" w:space="0" w:color="000000"/>
              <w:left w:val="single" w:sz="4" w:space="0" w:color="000000"/>
              <w:bottom w:val="single" w:sz="4" w:space="0" w:color="000000"/>
            </w:tcBorders>
            <w:shd w:val="clear" w:color="auto" w:fill="FFFFFF"/>
          </w:tcPr>
          <w:p w14:paraId="2F138EFE" w14:textId="77777777" w:rsidR="004E359B" w:rsidRPr="0028660D" w:rsidRDefault="004E359B" w:rsidP="0028660D">
            <w:pPr>
              <w:rPr>
                <w:rFonts w:cs="Times New Roman"/>
                <w:b/>
              </w:rPr>
            </w:pPr>
          </w:p>
        </w:tc>
        <w:tc>
          <w:tcPr>
            <w:tcW w:w="4800" w:type="dxa"/>
            <w:tcBorders>
              <w:top w:val="single" w:sz="4" w:space="0" w:color="000000"/>
              <w:left w:val="single" w:sz="4" w:space="0" w:color="000000"/>
              <w:bottom w:val="single" w:sz="4" w:space="0" w:color="000000"/>
            </w:tcBorders>
            <w:shd w:val="clear" w:color="auto" w:fill="FFFFFF"/>
          </w:tcPr>
          <w:p w14:paraId="474D2FBA" w14:textId="77777777" w:rsidR="00905919" w:rsidRPr="0028660D" w:rsidRDefault="004E359B" w:rsidP="0028660D">
            <w:pPr>
              <w:snapToGrid w:val="0"/>
              <w:rPr>
                <w:rFonts w:cs="Times New Roman"/>
              </w:rPr>
            </w:pPr>
            <w:r w:rsidRPr="0028660D">
              <w:rPr>
                <w:rFonts w:cs="Times New Roman"/>
              </w:rPr>
              <w:t>Н.А. Добролюбов, Д.И. Писарев, А.П. Григорьев о драме «Гроза».</w:t>
            </w:r>
            <w:r w:rsidR="00905919" w:rsidRPr="0028660D">
              <w:rPr>
                <w:rFonts w:cs="Times New Roman"/>
              </w:rPr>
              <w:t xml:space="preserve"> </w:t>
            </w:r>
          </w:p>
          <w:p w14:paraId="44FD31A4" w14:textId="0B9F55D9" w:rsidR="00905919" w:rsidRPr="0028660D" w:rsidRDefault="00905919" w:rsidP="0028660D">
            <w:pPr>
              <w:snapToGrid w:val="0"/>
              <w:rPr>
                <w:rFonts w:cs="Times New Roman"/>
              </w:rPr>
            </w:pPr>
            <w:r w:rsidRPr="0028660D">
              <w:rPr>
                <w:rFonts w:cs="Times New Roman"/>
              </w:rPr>
              <w:t>А. Н. Островский – создатель русского театра XIX века. Новизна поэтики Островского. Типы деловых людей в пьесах А. Н. Островского. Непреходящее значение созданных драматургом характеров.</w:t>
            </w:r>
          </w:p>
          <w:p w14:paraId="40AF394E" w14:textId="77777777" w:rsidR="004E359B" w:rsidRPr="0028660D" w:rsidRDefault="00905919" w:rsidP="0028660D">
            <w:pPr>
              <w:snapToGrid w:val="0"/>
              <w:rPr>
                <w:rFonts w:cs="Times New Roman"/>
              </w:rPr>
            </w:pPr>
            <w:r w:rsidRPr="0028660D">
              <w:rPr>
                <w:rFonts w:cs="Times New Roman"/>
              </w:rPr>
              <w:t>Теория литературы: понятие о драме.</w:t>
            </w:r>
          </w:p>
          <w:p w14:paraId="1C616DAF" w14:textId="1D364ADE" w:rsidR="008223F5" w:rsidRPr="0028660D" w:rsidRDefault="008223F5" w:rsidP="0028660D">
            <w:pPr>
              <w:snapToGrid w:val="0"/>
              <w:rPr>
                <w:rFonts w:cs="Times New Roman"/>
              </w:rPr>
            </w:pPr>
            <w:r w:rsidRPr="0028660D">
              <w:rPr>
                <w:rFonts w:cs="Times New Roman"/>
                <w:b/>
                <w:bCs/>
              </w:rPr>
              <w:t xml:space="preserve">Текущий контроль - </w:t>
            </w:r>
            <w:r w:rsidRPr="0028660D">
              <w:rPr>
                <w:rFonts w:cs="Times New Roman"/>
                <w:bCs/>
              </w:rPr>
              <w:t>устный опрос</w:t>
            </w:r>
          </w:p>
        </w:tc>
        <w:tc>
          <w:tcPr>
            <w:tcW w:w="1057" w:type="dxa"/>
            <w:tcBorders>
              <w:top w:val="single" w:sz="4" w:space="0" w:color="000000"/>
              <w:left w:val="single" w:sz="4" w:space="0" w:color="000000"/>
              <w:bottom w:val="single" w:sz="4" w:space="0" w:color="000000"/>
            </w:tcBorders>
            <w:shd w:val="clear" w:color="auto" w:fill="FFFFFF"/>
            <w:vAlign w:val="center"/>
          </w:tcPr>
          <w:p w14:paraId="60B98A05" w14:textId="38416139" w:rsidR="004E359B" w:rsidRPr="0028660D" w:rsidRDefault="009D0EE6" w:rsidP="0028660D">
            <w:pPr>
              <w:snapToGrid w:val="0"/>
              <w:jc w:val="center"/>
              <w:rPr>
                <w:rFonts w:cs="Times New Roman"/>
              </w:rPr>
            </w:pPr>
            <w:r w:rsidRPr="0028660D">
              <w:rPr>
                <w:rFonts w:cs="Times New Roman"/>
              </w:rPr>
              <w:t>2</w:t>
            </w:r>
          </w:p>
        </w:tc>
        <w:tc>
          <w:tcPr>
            <w:tcW w:w="1902" w:type="dxa"/>
            <w:vMerge/>
            <w:tcBorders>
              <w:top w:val="single" w:sz="4" w:space="0" w:color="000000"/>
              <w:left w:val="single" w:sz="4" w:space="0" w:color="000000"/>
              <w:bottom w:val="single" w:sz="4" w:space="0" w:color="000000"/>
              <w:right w:val="single" w:sz="4" w:space="0" w:color="000000"/>
            </w:tcBorders>
            <w:shd w:val="clear" w:color="auto" w:fill="FFFFFF"/>
          </w:tcPr>
          <w:p w14:paraId="48F0CB8A" w14:textId="77777777" w:rsidR="004E359B" w:rsidRPr="0028660D" w:rsidRDefault="004E359B" w:rsidP="0028660D">
            <w:pPr>
              <w:snapToGrid w:val="0"/>
              <w:jc w:val="center"/>
              <w:rPr>
                <w:rFonts w:cs="Times New Roman"/>
              </w:rPr>
            </w:pPr>
          </w:p>
        </w:tc>
      </w:tr>
      <w:tr w:rsidR="00CF520D" w:rsidRPr="0028660D" w14:paraId="43C6700B" w14:textId="77777777" w:rsidTr="003B0149">
        <w:trPr>
          <w:trHeight w:val="272"/>
        </w:trPr>
        <w:tc>
          <w:tcPr>
            <w:tcW w:w="2145" w:type="dxa"/>
            <w:vMerge/>
            <w:tcBorders>
              <w:top w:val="single" w:sz="4" w:space="0" w:color="000000"/>
              <w:left w:val="single" w:sz="4" w:space="0" w:color="000000"/>
              <w:bottom w:val="single" w:sz="4" w:space="0" w:color="000000"/>
            </w:tcBorders>
            <w:shd w:val="clear" w:color="auto" w:fill="FFFFFF"/>
          </w:tcPr>
          <w:p w14:paraId="2F44FC66" w14:textId="77777777" w:rsidR="004E359B" w:rsidRPr="0028660D" w:rsidRDefault="004E359B" w:rsidP="0028660D">
            <w:pPr>
              <w:rPr>
                <w:rFonts w:cs="Times New Roman"/>
                <w:b/>
              </w:rPr>
            </w:pPr>
          </w:p>
        </w:tc>
        <w:tc>
          <w:tcPr>
            <w:tcW w:w="4800" w:type="dxa"/>
            <w:tcBorders>
              <w:top w:val="single" w:sz="4" w:space="0" w:color="000000"/>
              <w:left w:val="single" w:sz="4" w:space="0" w:color="000000"/>
              <w:bottom w:val="single" w:sz="4" w:space="0" w:color="000000"/>
            </w:tcBorders>
            <w:shd w:val="clear" w:color="auto" w:fill="FFFFFF"/>
          </w:tcPr>
          <w:p w14:paraId="0C71C6C3" w14:textId="77777777" w:rsidR="00905919" w:rsidRPr="0028660D" w:rsidRDefault="004E359B" w:rsidP="0028660D">
            <w:pPr>
              <w:snapToGrid w:val="0"/>
              <w:rPr>
                <w:rFonts w:cs="Times New Roman"/>
              </w:rPr>
            </w:pPr>
            <w:r w:rsidRPr="0028660D">
              <w:rPr>
                <w:rFonts w:cs="Times New Roman"/>
              </w:rPr>
              <w:t xml:space="preserve"> </w:t>
            </w:r>
            <w:r w:rsidR="00905919" w:rsidRPr="0028660D">
              <w:rPr>
                <w:rFonts w:cs="Times New Roman"/>
              </w:rPr>
              <w:t>И.А. Гончаров. Сведения из биографии.</w:t>
            </w:r>
          </w:p>
          <w:p w14:paraId="4E454A7C" w14:textId="77777777" w:rsidR="00010F88" w:rsidRPr="0028660D" w:rsidRDefault="00905919" w:rsidP="0028660D">
            <w:pPr>
              <w:snapToGrid w:val="0"/>
              <w:rPr>
                <w:rFonts w:cs="Times New Roman"/>
              </w:rPr>
            </w:pPr>
            <w:r w:rsidRPr="0028660D">
              <w:rPr>
                <w:rFonts w:cs="Times New Roman"/>
              </w:rPr>
              <w:t xml:space="preserve">«Обломов». Творческая история романа. Сон Ильи Ильича как художественно-философский центр романа. Обломов. Противоречивость характера. </w:t>
            </w:r>
            <w:proofErr w:type="spellStart"/>
            <w:r w:rsidRPr="0028660D">
              <w:rPr>
                <w:rFonts w:cs="Times New Roman"/>
              </w:rPr>
              <w:t>Штольц</w:t>
            </w:r>
            <w:proofErr w:type="spellEnd"/>
            <w:r w:rsidRPr="0028660D">
              <w:rPr>
                <w:rFonts w:cs="Times New Roman"/>
              </w:rPr>
              <w:t xml:space="preserve"> и Обломов. Прошлое и будущее России. </w:t>
            </w:r>
          </w:p>
          <w:p w14:paraId="3A5E0BC9" w14:textId="534762A5" w:rsidR="00010F88" w:rsidRPr="0028660D" w:rsidRDefault="00010F88" w:rsidP="0028660D">
            <w:pPr>
              <w:snapToGrid w:val="0"/>
              <w:rPr>
                <w:rFonts w:cs="Times New Roman"/>
              </w:rPr>
            </w:pPr>
            <w:r w:rsidRPr="0028660D">
              <w:rPr>
                <w:rFonts w:cs="Times New Roman"/>
              </w:rPr>
              <w:t>Роман «Обломов» в оценке критиков (Н. Добролюбова, Д. Писарева, И. Анненского и др.).</w:t>
            </w:r>
          </w:p>
          <w:p w14:paraId="04939DE4" w14:textId="44F6E1E8" w:rsidR="004E359B" w:rsidRPr="0028660D" w:rsidRDefault="00010F88" w:rsidP="0028660D">
            <w:pPr>
              <w:snapToGrid w:val="0"/>
              <w:rPr>
                <w:rFonts w:cs="Times New Roman"/>
                <w:b/>
              </w:rPr>
            </w:pPr>
            <w:r w:rsidRPr="0028660D">
              <w:rPr>
                <w:rFonts w:cs="Times New Roman"/>
              </w:rPr>
              <w:t>Теория литературы: социально-психологический роман.</w:t>
            </w:r>
          </w:p>
        </w:tc>
        <w:tc>
          <w:tcPr>
            <w:tcW w:w="1057" w:type="dxa"/>
            <w:tcBorders>
              <w:top w:val="single" w:sz="4" w:space="0" w:color="000000"/>
              <w:left w:val="single" w:sz="4" w:space="0" w:color="000000"/>
              <w:bottom w:val="single" w:sz="4" w:space="0" w:color="000000"/>
            </w:tcBorders>
            <w:shd w:val="clear" w:color="auto" w:fill="FFFFFF"/>
            <w:vAlign w:val="center"/>
          </w:tcPr>
          <w:p w14:paraId="2E1CD639" w14:textId="300690CC" w:rsidR="004E359B" w:rsidRPr="0028660D" w:rsidRDefault="00905919" w:rsidP="0028660D">
            <w:pPr>
              <w:snapToGrid w:val="0"/>
              <w:jc w:val="center"/>
              <w:rPr>
                <w:rFonts w:cs="Times New Roman"/>
              </w:rPr>
            </w:pPr>
            <w:r w:rsidRPr="0028660D">
              <w:rPr>
                <w:rFonts w:cs="Times New Roman"/>
              </w:rPr>
              <w:t>2</w:t>
            </w:r>
          </w:p>
        </w:tc>
        <w:tc>
          <w:tcPr>
            <w:tcW w:w="1902" w:type="dxa"/>
            <w:vMerge/>
            <w:tcBorders>
              <w:top w:val="single" w:sz="4" w:space="0" w:color="000000"/>
              <w:left w:val="single" w:sz="4" w:space="0" w:color="000000"/>
              <w:bottom w:val="single" w:sz="4" w:space="0" w:color="000000"/>
              <w:right w:val="single" w:sz="4" w:space="0" w:color="000000"/>
            </w:tcBorders>
            <w:shd w:val="clear" w:color="auto" w:fill="FFFFFF"/>
          </w:tcPr>
          <w:p w14:paraId="23530A7F" w14:textId="77777777" w:rsidR="004E359B" w:rsidRPr="0028660D" w:rsidRDefault="004E359B" w:rsidP="0028660D">
            <w:pPr>
              <w:snapToGrid w:val="0"/>
              <w:jc w:val="center"/>
              <w:rPr>
                <w:rFonts w:cs="Times New Roman"/>
              </w:rPr>
            </w:pPr>
          </w:p>
        </w:tc>
      </w:tr>
      <w:tr w:rsidR="00CF520D" w:rsidRPr="0028660D" w14:paraId="2CB8EDF0" w14:textId="77777777" w:rsidTr="003B0149">
        <w:trPr>
          <w:trHeight w:val="272"/>
        </w:trPr>
        <w:tc>
          <w:tcPr>
            <w:tcW w:w="2145" w:type="dxa"/>
            <w:vMerge/>
            <w:tcBorders>
              <w:top w:val="single" w:sz="4" w:space="0" w:color="000000"/>
              <w:left w:val="single" w:sz="4" w:space="0" w:color="000000"/>
              <w:bottom w:val="single" w:sz="4" w:space="0" w:color="000000"/>
            </w:tcBorders>
            <w:shd w:val="clear" w:color="auto" w:fill="FFFFFF"/>
          </w:tcPr>
          <w:p w14:paraId="315796CA" w14:textId="77777777" w:rsidR="004E359B" w:rsidRPr="0028660D" w:rsidRDefault="004E359B" w:rsidP="0028660D">
            <w:pPr>
              <w:rPr>
                <w:rFonts w:cs="Times New Roman"/>
                <w:b/>
              </w:rPr>
            </w:pPr>
          </w:p>
        </w:tc>
        <w:tc>
          <w:tcPr>
            <w:tcW w:w="4800" w:type="dxa"/>
            <w:tcBorders>
              <w:top w:val="single" w:sz="4" w:space="0" w:color="000000"/>
              <w:left w:val="single" w:sz="4" w:space="0" w:color="000000"/>
              <w:bottom w:val="single" w:sz="4" w:space="0" w:color="000000"/>
            </w:tcBorders>
            <w:shd w:val="clear" w:color="auto" w:fill="FFFFFF"/>
          </w:tcPr>
          <w:p w14:paraId="0806828F" w14:textId="77777777" w:rsidR="00905919" w:rsidRPr="0028660D" w:rsidRDefault="004E359B" w:rsidP="0028660D">
            <w:pPr>
              <w:snapToGrid w:val="0"/>
              <w:rPr>
                <w:rFonts w:cs="Times New Roman"/>
              </w:rPr>
            </w:pPr>
            <w:r w:rsidRPr="0028660D">
              <w:rPr>
                <w:rFonts w:cs="Times New Roman"/>
              </w:rPr>
              <w:t xml:space="preserve"> </w:t>
            </w:r>
            <w:r w:rsidR="00905919" w:rsidRPr="0028660D">
              <w:rPr>
                <w:rFonts w:cs="Times New Roman"/>
              </w:rPr>
              <w:t>И.С. Тургенев. Сведения из биографии.</w:t>
            </w:r>
          </w:p>
          <w:p w14:paraId="08195349" w14:textId="77777777" w:rsidR="00010F88" w:rsidRPr="0028660D" w:rsidRDefault="00905919" w:rsidP="0028660D">
            <w:pPr>
              <w:snapToGrid w:val="0"/>
              <w:rPr>
                <w:rFonts w:cs="Times New Roman"/>
              </w:rPr>
            </w:pPr>
            <w:r w:rsidRPr="0028660D">
              <w:rPr>
                <w:rFonts w:cs="Times New Roman"/>
              </w:rPr>
              <w:lastRenderedPageBreak/>
              <w:t xml:space="preserve">Роман «Отцы и дети». Смысл названия и основной конфликт романа. Особенности композиции. Базаров в системе образов. Нигилизм Базарова и пародия на нигилизм в романе (Ситников и </w:t>
            </w:r>
            <w:proofErr w:type="spellStart"/>
            <w:r w:rsidRPr="0028660D">
              <w:rPr>
                <w:rFonts w:cs="Times New Roman"/>
              </w:rPr>
              <w:t>Кукшина</w:t>
            </w:r>
            <w:proofErr w:type="spellEnd"/>
            <w:r w:rsidRPr="0028660D">
              <w:rPr>
                <w:rFonts w:cs="Times New Roman"/>
              </w:rPr>
              <w:t xml:space="preserve">). </w:t>
            </w:r>
          </w:p>
          <w:p w14:paraId="066C6989" w14:textId="4E9CD8EE" w:rsidR="00010F88" w:rsidRPr="0028660D" w:rsidRDefault="00010F88" w:rsidP="0028660D">
            <w:pPr>
              <w:snapToGrid w:val="0"/>
              <w:rPr>
                <w:rFonts w:cs="Times New Roman"/>
              </w:rPr>
            </w:pPr>
            <w:r w:rsidRPr="0028660D">
              <w:rPr>
                <w:rFonts w:cs="Times New Roman"/>
              </w:rPr>
              <w:t xml:space="preserve">Нравственная проблематика романа. </w:t>
            </w:r>
          </w:p>
          <w:p w14:paraId="46E2DED8" w14:textId="77777777" w:rsidR="004E359B" w:rsidRPr="0028660D" w:rsidRDefault="00010F88" w:rsidP="0028660D">
            <w:pPr>
              <w:snapToGrid w:val="0"/>
              <w:rPr>
                <w:rFonts w:cs="Times New Roman"/>
              </w:rPr>
            </w:pPr>
            <w:r w:rsidRPr="0028660D">
              <w:rPr>
                <w:rFonts w:cs="Times New Roman"/>
              </w:rPr>
              <w:t>Полемика вокруг романа. (Д. Писарев, Н. Страхов, М. Антонович).</w:t>
            </w:r>
          </w:p>
          <w:p w14:paraId="084082B3" w14:textId="088BE727" w:rsidR="008223F5" w:rsidRPr="0028660D" w:rsidRDefault="008223F5" w:rsidP="0028660D">
            <w:pPr>
              <w:snapToGrid w:val="0"/>
              <w:rPr>
                <w:rFonts w:cs="Times New Roman"/>
              </w:rPr>
            </w:pPr>
            <w:r w:rsidRPr="0028660D">
              <w:rPr>
                <w:rFonts w:cs="Times New Roman"/>
                <w:b/>
                <w:bCs/>
              </w:rPr>
              <w:t xml:space="preserve">Текущий контроль - </w:t>
            </w:r>
            <w:r w:rsidRPr="0028660D">
              <w:rPr>
                <w:rFonts w:cs="Times New Roman"/>
                <w:bCs/>
              </w:rPr>
              <w:t>устный опрос</w:t>
            </w:r>
          </w:p>
        </w:tc>
        <w:tc>
          <w:tcPr>
            <w:tcW w:w="1057" w:type="dxa"/>
            <w:tcBorders>
              <w:top w:val="single" w:sz="4" w:space="0" w:color="000000"/>
              <w:left w:val="single" w:sz="4" w:space="0" w:color="000000"/>
              <w:bottom w:val="single" w:sz="4" w:space="0" w:color="000000"/>
            </w:tcBorders>
            <w:shd w:val="clear" w:color="auto" w:fill="FFFFFF"/>
            <w:vAlign w:val="center"/>
          </w:tcPr>
          <w:p w14:paraId="2DE2D329" w14:textId="1625DFBE" w:rsidR="004E359B" w:rsidRPr="0028660D" w:rsidRDefault="000B3F01" w:rsidP="0028660D">
            <w:pPr>
              <w:snapToGrid w:val="0"/>
              <w:jc w:val="center"/>
              <w:rPr>
                <w:rFonts w:cs="Times New Roman"/>
              </w:rPr>
            </w:pPr>
            <w:r w:rsidRPr="0028660D">
              <w:rPr>
                <w:rFonts w:cs="Times New Roman"/>
              </w:rPr>
              <w:lastRenderedPageBreak/>
              <w:t>2</w:t>
            </w:r>
          </w:p>
        </w:tc>
        <w:tc>
          <w:tcPr>
            <w:tcW w:w="1902" w:type="dxa"/>
            <w:vMerge/>
            <w:tcBorders>
              <w:top w:val="single" w:sz="4" w:space="0" w:color="000000"/>
              <w:left w:val="single" w:sz="4" w:space="0" w:color="000000"/>
              <w:bottom w:val="single" w:sz="4" w:space="0" w:color="000000"/>
              <w:right w:val="single" w:sz="4" w:space="0" w:color="000000"/>
            </w:tcBorders>
            <w:shd w:val="clear" w:color="auto" w:fill="FFFFFF"/>
          </w:tcPr>
          <w:p w14:paraId="71CBA655" w14:textId="77777777" w:rsidR="004E359B" w:rsidRPr="0028660D" w:rsidRDefault="004E359B" w:rsidP="0028660D">
            <w:pPr>
              <w:snapToGrid w:val="0"/>
              <w:jc w:val="center"/>
              <w:rPr>
                <w:rFonts w:cs="Times New Roman"/>
              </w:rPr>
            </w:pPr>
          </w:p>
        </w:tc>
      </w:tr>
      <w:tr w:rsidR="00CF520D" w:rsidRPr="0028660D" w14:paraId="6028F95E" w14:textId="77777777" w:rsidTr="003B0149">
        <w:trPr>
          <w:trHeight w:val="272"/>
        </w:trPr>
        <w:tc>
          <w:tcPr>
            <w:tcW w:w="2145" w:type="dxa"/>
            <w:vMerge/>
            <w:tcBorders>
              <w:top w:val="single" w:sz="4" w:space="0" w:color="000000"/>
              <w:left w:val="single" w:sz="4" w:space="0" w:color="000000"/>
              <w:bottom w:val="single" w:sz="4" w:space="0" w:color="000000"/>
            </w:tcBorders>
            <w:shd w:val="clear" w:color="auto" w:fill="FFFFFF"/>
          </w:tcPr>
          <w:p w14:paraId="02B0F8D8" w14:textId="77777777" w:rsidR="004E359B" w:rsidRPr="0028660D" w:rsidRDefault="004E359B" w:rsidP="0028660D">
            <w:pPr>
              <w:rPr>
                <w:rFonts w:cs="Times New Roman"/>
                <w:b/>
              </w:rPr>
            </w:pPr>
          </w:p>
        </w:tc>
        <w:tc>
          <w:tcPr>
            <w:tcW w:w="4800" w:type="dxa"/>
            <w:tcBorders>
              <w:top w:val="single" w:sz="4" w:space="0" w:color="000000"/>
              <w:left w:val="single" w:sz="4" w:space="0" w:color="000000"/>
              <w:bottom w:val="single" w:sz="4" w:space="0" w:color="000000"/>
            </w:tcBorders>
            <w:shd w:val="clear" w:color="auto" w:fill="FFFFFF"/>
          </w:tcPr>
          <w:p w14:paraId="5A473136" w14:textId="57A10C83" w:rsidR="004E359B" w:rsidRPr="0028660D" w:rsidRDefault="00010F88" w:rsidP="0028660D">
            <w:pPr>
              <w:snapToGrid w:val="0"/>
              <w:rPr>
                <w:rFonts w:cs="Times New Roman"/>
                <w:b/>
              </w:rPr>
            </w:pPr>
            <w:r w:rsidRPr="0028660D">
              <w:rPr>
                <w:rFonts w:cs="Times New Roman"/>
              </w:rPr>
              <w:t>Н. А. Некрасов. Поэма «Кому на Руси жить хорошо». Замысел поэмы. Жанр. Композиция. Сюжет. Особенности стиля. Сочетание фольклорных сюжетов с реалистическими образами. Своеобразие языка.</w:t>
            </w:r>
          </w:p>
        </w:tc>
        <w:tc>
          <w:tcPr>
            <w:tcW w:w="1057" w:type="dxa"/>
            <w:tcBorders>
              <w:top w:val="single" w:sz="4" w:space="0" w:color="000000"/>
              <w:left w:val="single" w:sz="4" w:space="0" w:color="000000"/>
              <w:bottom w:val="single" w:sz="4" w:space="0" w:color="000000"/>
            </w:tcBorders>
            <w:shd w:val="clear" w:color="auto" w:fill="FFFFFF"/>
            <w:vAlign w:val="center"/>
          </w:tcPr>
          <w:p w14:paraId="7837CE0A" w14:textId="6EF8FAC9" w:rsidR="004E359B" w:rsidRPr="0028660D" w:rsidRDefault="009D0EE6" w:rsidP="0028660D">
            <w:pPr>
              <w:snapToGrid w:val="0"/>
              <w:jc w:val="center"/>
              <w:rPr>
                <w:rFonts w:cs="Times New Roman"/>
              </w:rPr>
            </w:pPr>
            <w:r w:rsidRPr="0028660D">
              <w:rPr>
                <w:rFonts w:cs="Times New Roman"/>
              </w:rPr>
              <w:t>2</w:t>
            </w:r>
          </w:p>
        </w:tc>
        <w:tc>
          <w:tcPr>
            <w:tcW w:w="1902" w:type="dxa"/>
            <w:vMerge/>
            <w:tcBorders>
              <w:top w:val="single" w:sz="4" w:space="0" w:color="000000"/>
              <w:left w:val="single" w:sz="4" w:space="0" w:color="000000"/>
              <w:bottom w:val="single" w:sz="4" w:space="0" w:color="000000"/>
              <w:right w:val="single" w:sz="4" w:space="0" w:color="000000"/>
            </w:tcBorders>
            <w:shd w:val="clear" w:color="auto" w:fill="FFFFFF"/>
          </w:tcPr>
          <w:p w14:paraId="0FE85C48" w14:textId="77777777" w:rsidR="004E359B" w:rsidRPr="0028660D" w:rsidRDefault="004E359B" w:rsidP="0028660D">
            <w:pPr>
              <w:snapToGrid w:val="0"/>
              <w:jc w:val="center"/>
              <w:rPr>
                <w:rFonts w:cs="Times New Roman"/>
              </w:rPr>
            </w:pPr>
          </w:p>
        </w:tc>
      </w:tr>
      <w:tr w:rsidR="00CF520D" w:rsidRPr="0028660D" w14:paraId="2C94549D" w14:textId="77777777" w:rsidTr="003B0149">
        <w:trPr>
          <w:trHeight w:val="272"/>
        </w:trPr>
        <w:tc>
          <w:tcPr>
            <w:tcW w:w="2145" w:type="dxa"/>
            <w:vMerge/>
            <w:tcBorders>
              <w:top w:val="single" w:sz="4" w:space="0" w:color="000000"/>
              <w:left w:val="single" w:sz="4" w:space="0" w:color="000000"/>
              <w:bottom w:val="single" w:sz="4" w:space="0" w:color="000000"/>
            </w:tcBorders>
            <w:shd w:val="clear" w:color="auto" w:fill="FFFFFF"/>
          </w:tcPr>
          <w:p w14:paraId="40CE1A56" w14:textId="77777777" w:rsidR="004E359B" w:rsidRPr="0028660D" w:rsidRDefault="004E359B" w:rsidP="0028660D">
            <w:pPr>
              <w:rPr>
                <w:rFonts w:cs="Times New Roman"/>
                <w:b/>
              </w:rPr>
            </w:pPr>
          </w:p>
        </w:tc>
        <w:tc>
          <w:tcPr>
            <w:tcW w:w="4800" w:type="dxa"/>
            <w:tcBorders>
              <w:top w:val="single" w:sz="4" w:space="0" w:color="000000"/>
              <w:left w:val="single" w:sz="4" w:space="0" w:color="000000"/>
              <w:bottom w:val="single" w:sz="4" w:space="0" w:color="000000"/>
            </w:tcBorders>
            <w:shd w:val="clear" w:color="auto" w:fill="FFFFFF"/>
          </w:tcPr>
          <w:p w14:paraId="315BC2C7" w14:textId="77777777" w:rsidR="00010F88" w:rsidRPr="0028660D" w:rsidRDefault="00010F88" w:rsidP="0028660D">
            <w:pPr>
              <w:snapToGrid w:val="0"/>
              <w:rPr>
                <w:rFonts w:cs="Times New Roman"/>
              </w:rPr>
            </w:pPr>
            <w:r w:rsidRPr="0028660D">
              <w:rPr>
                <w:rFonts w:cs="Times New Roman"/>
              </w:rPr>
              <w:t>Ф.М. Достоевский. Сведения из биографии.</w:t>
            </w:r>
          </w:p>
          <w:p w14:paraId="7A2F7F1B" w14:textId="77777777" w:rsidR="004E359B" w:rsidRPr="0028660D" w:rsidRDefault="00010F88" w:rsidP="0028660D">
            <w:pPr>
              <w:snapToGrid w:val="0"/>
              <w:rPr>
                <w:rFonts w:cs="Times New Roman"/>
              </w:rPr>
            </w:pPr>
            <w:r w:rsidRPr="0028660D">
              <w:rPr>
                <w:rFonts w:cs="Times New Roman"/>
              </w:rPr>
              <w:t>«Преступление и наказание» Своеобразие жанра. Отображение русской действительности в романе. Социальная и нравственно-философская проблематика романа. Теория «сильной личности» и ее опровержение в романе.</w:t>
            </w:r>
          </w:p>
          <w:p w14:paraId="3DD51981" w14:textId="0B2C3B01" w:rsidR="008223F5" w:rsidRPr="0028660D" w:rsidRDefault="008223F5" w:rsidP="0028660D">
            <w:pPr>
              <w:snapToGrid w:val="0"/>
              <w:rPr>
                <w:rFonts w:cs="Times New Roman"/>
                <w:b/>
              </w:rPr>
            </w:pPr>
            <w:r w:rsidRPr="0028660D">
              <w:rPr>
                <w:rFonts w:cs="Times New Roman"/>
                <w:b/>
                <w:bCs/>
              </w:rPr>
              <w:t xml:space="preserve">Текущий контроль - </w:t>
            </w:r>
            <w:r w:rsidRPr="0028660D">
              <w:rPr>
                <w:rFonts w:cs="Times New Roman"/>
                <w:bCs/>
              </w:rPr>
              <w:t>устный опрос</w:t>
            </w:r>
          </w:p>
        </w:tc>
        <w:tc>
          <w:tcPr>
            <w:tcW w:w="1057" w:type="dxa"/>
            <w:tcBorders>
              <w:top w:val="single" w:sz="4" w:space="0" w:color="000000"/>
              <w:left w:val="single" w:sz="4" w:space="0" w:color="000000"/>
              <w:bottom w:val="single" w:sz="4" w:space="0" w:color="000000"/>
            </w:tcBorders>
            <w:shd w:val="clear" w:color="auto" w:fill="FFFFFF"/>
            <w:vAlign w:val="center"/>
          </w:tcPr>
          <w:p w14:paraId="33402F8C" w14:textId="6F5218FE" w:rsidR="004E359B" w:rsidRPr="0028660D" w:rsidRDefault="00E3791A" w:rsidP="0028660D">
            <w:pPr>
              <w:snapToGrid w:val="0"/>
              <w:jc w:val="center"/>
              <w:rPr>
                <w:rFonts w:cs="Times New Roman"/>
              </w:rPr>
            </w:pPr>
            <w:r w:rsidRPr="0028660D">
              <w:rPr>
                <w:rFonts w:cs="Times New Roman"/>
              </w:rPr>
              <w:t>4</w:t>
            </w:r>
          </w:p>
        </w:tc>
        <w:tc>
          <w:tcPr>
            <w:tcW w:w="1902" w:type="dxa"/>
            <w:vMerge/>
            <w:tcBorders>
              <w:top w:val="single" w:sz="4" w:space="0" w:color="000000"/>
              <w:left w:val="single" w:sz="4" w:space="0" w:color="000000"/>
              <w:bottom w:val="single" w:sz="4" w:space="0" w:color="000000"/>
              <w:right w:val="single" w:sz="4" w:space="0" w:color="000000"/>
            </w:tcBorders>
            <w:shd w:val="clear" w:color="auto" w:fill="FFFFFF"/>
          </w:tcPr>
          <w:p w14:paraId="406CE4DA" w14:textId="77777777" w:rsidR="004E359B" w:rsidRPr="0028660D" w:rsidRDefault="004E359B" w:rsidP="0028660D">
            <w:pPr>
              <w:snapToGrid w:val="0"/>
              <w:jc w:val="center"/>
              <w:rPr>
                <w:rFonts w:cs="Times New Roman"/>
              </w:rPr>
            </w:pPr>
          </w:p>
        </w:tc>
      </w:tr>
      <w:bookmarkEnd w:id="2"/>
      <w:tr w:rsidR="00CF520D" w:rsidRPr="0028660D" w14:paraId="7A6BF9A9" w14:textId="77777777" w:rsidTr="003B0149">
        <w:trPr>
          <w:trHeight w:val="72"/>
        </w:trPr>
        <w:tc>
          <w:tcPr>
            <w:tcW w:w="2145" w:type="dxa"/>
            <w:vMerge/>
            <w:tcBorders>
              <w:top w:val="single" w:sz="4" w:space="0" w:color="000000"/>
              <w:left w:val="single" w:sz="4" w:space="0" w:color="000000"/>
              <w:bottom w:val="single" w:sz="4" w:space="0" w:color="000000"/>
            </w:tcBorders>
            <w:shd w:val="clear" w:color="auto" w:fill="FFFFFF"/>
          </w:tcPr>
          <w:p w14:paraId="75F274EA" w14:textId="77777777" w:rsidR="00C112FE" w:rsidRPr="0028660D" w:rsidRDefault="00C112FE" w:rsidP="0028660D">
            <w:pPr>
              <w:snapToGrid w:val="0"/>
              <w:rPr>
                <w:rFonts w:cs="Times New Roman"/>
              </w:rPr>
            </w:pPr>
          </w:p>
        </w:tc>
        <w:tc>
          <w:tcPr>
            <w:tcW w:w="4800" w:type="dxa"/>
            <w:tcBorders>
              <w:left w:val="single" w:sz="4" w:space="0" w:color="000000"/>
              <w:bottom w:val="single" w:sz="4" w:space="0" w:color="000000"/>
            </w:tcBorders>
            <w:shd w:val="clear" w:color="auto" w:fill="FFFFFF"/>
          </w:tcPr>
          <w:p w14:paraId="717C1B6F" w14:textId="2A21D442" w:rsidR="00C112FE" w:rsidRPr="0028660D" w:rsidRDefault="00C112FE" w:rsidP="0028660D">
            <w:pPr>
              <w:snapToGrid w:val="0"/>
              <w:rPr>
                <w:rFonts w:cs="Times New Roman"/>
              </w:rPr>
            </w:pPr>
            <w:r w:rsidRPr="0028660D">
              <w:rPr>
                <w:rFonts w:cs="Times New Roman"/>
                <w:b/>
              </w:rPr>
              <w:t xml:space="preserve">В том числе практических занятий </w:t>
            </w:r>
          </w:p>
        </w:tc>
        <w:tc>
          <w:tcPr>
            <w:tcW w:w="1057" w:type="dxa"/>
            <w:tcBorders>
              <w:left w:val="single" w:sz="4" w:space="0" w:color="000000"/>
              <w:bottom w:val="single" w:sz="4" w:space="0" w:color="000000"/>
            </w:tcBorders>
            <w:shd w:val="clear" w:color="auto" w:fill="FFFFFF"/>
            <w:vAlign w:val="center"/>
          </w:tcPr>
          <w:p w14:paraId="413556DA" w14:textId="33B3392D" w:rsidR="00C112FE" w:rsidRPr="0028660D" w:rsidRDefault="00FD0EE9" w:rsidP="0028660D">
            <w:pPr>
              <w:snapToGrid w:val="0"/>
              <w:jc w:val="center"/>
              <w:rPr>
                <w:rFonts w:cs="Times New Roman"/>
              </w:rPr>
            </w:pPr>
            <w:r w:rsidRPr="0028660D">
              <w:rPr>
                <w:rFonts w:cs="Times New Roman"/>
                <w:b/>
                <w:bCs/>
              </w:rPr>
              <w:t>1</w:t>
            </w:r>
          </w:p>
        </w:tc>
        <w:tc>
          <w:tcPr>
            <w:tcW w:w="1902" w:type="dxa"/>
            <w:vMerge/>
            <w:tcBorders>
              <w:top w:val="single" w:sz="4" w:space="0" w:color="000000"/>
              <w:left w:val="single" w:sz="4" w:space="0" w:color="000000"/>
              <w:bottom w:val="single" w:sz="4" w:space="0" w:color="000000"/>
              <w:right w:val="single" w:sz="4" w:space="0" w:color="000000"/>
            </w:tcBorders>
            <w:shd w:val="clear" w:color="auto" w:fill="FFFFFF"/>
          </w:tcPr>
          <w:p w14:paraId="3651C7D5" w14:textId="77777777" w:rsidR="00C112FE" w:rsidRPr="0028660D" w:rsidRDefault="00C112FE" w:rsidP="0028660D">
            <w:pPr>
              <w:snapToGrid w:val="0"/>
              <w:rPr>
                <w:rFonts w:cs="Times New Roman"/>
              </w:rPr>
            </w:pPr>
          </w:p>
        </w:tc>
      </w:tr>
      <w:tr w:rsidR="00CF520D" w:rsidRPr="0028660D" w14:paraId="66AC268A" w14:textId="77777777" w:rsidTr="003B0149">
        <w:trPr>
          <w:trHeight w:val="72"/>
        </w:trPr>
        <w:tc>
          <w:tcPr>
            <w:tcW w:w="2145" w:type="dxa"/>
            <w:vMerge/>
            <w:tcBorders>
              <w:top w:val="single" w:sz="4" w:space="0" w:color="000000"/>
              <w:left w:val="single" w:sz="4" w:space="0" w:color="000000"/>
              <w:bottom w:val="single" w:sz="4" w:space="0" w:color="000000"/>
            </w:tcBorders>
            <w:shd w:val="clear" w:color="auto" w:fill="FFFFFF"/>
          </w:tcPr>
          <w:p w14:paraId="79FCB365" w14:textId="77777777" w:rsidR="00905919" w:rsidRPr="0028660D" w:rsidRDefault="00905919" w:rsidP="0028660D">
            <w:pPr>
              <w:snapToGrid w:val="0"/>
              <w:rPr>
                <w:rFonts w:cs="Times New Roman"/>
              </w:rPr>
            </w:pPr>
          </w:p>
        </w:tc>
        <w:tc>
          <w:tcPr>
            <w:tcW w:w="4800" w:type="dxa"/>
            <w:tcBorders>
              <w:left w:val="single" w:sz="4" w:space="0" w:color="000000"/>
              <w:bottom w:val="single" w:sz="4" w:space="0" w:color="000000"/>
            </w:tcBorders>
            <w:shd w:val="clear" w:color="auto" w:fill="FFFFFF"/>
          </w:tcPr>
          <w:p w14:paraId="4FB3DF34" w14:textId="515E1428" w:rsidR="00905919" w:rsidRPr="0028660D" w:rsidRDefault="00905919" w:rsidP="0028660D">
            <w:pPr>
              <w:snapToGrid w:val="0"/>
              <w:rPr>
                <w:rFonts w:cs="Times New Roman"/>
              </w:rPr>
            </w:pPr>
            <w:r w:rsidRPr="0028660D">
              <w:rPr>
                <w:rFonts w:cs="Times New Roman"/>
              </w:rPr>
              <w:t>1. Практическое  занятие №</w:t>
            </w:r>
            <w:r w:rsidR="00377C66" w:rsidRPr="0028660D">
              <w:rPr>
                <w:rFonts w:cs="Times New Roman"/>
              </w:rPr>
              <w:t xml:space="preserve"> </w:t>
            </w:r>
            <w:r w:rsidR="00FD0EE9" w:rsidRPr="0028660D">
              <w:rPr>
                <w:rFonts w:cs="Times New Roman"/>
              </w:rPr>
              <w:t>2</w:t>
            </w:r>
          </w:p>
          <w:p w14:paraId="6554EC19" w14:textId="4286A4BC" w:rsidR="00905919" w:rsidRPr="0028660D" w:rsidRDefault="00905919" w:rsidP="0028660D">
            <w:pPr>
              <w:snapToGrid w:val="0"/>
              <w:rPr>
                <w:rFonts w:cs="Times New Roman"/>
              </w:rPr>
            </w:pPr>
            <w:r w:rsidRPr="0028660D">
              <w:rPr>
                <w:rFonts w:cs="Times New Roman"/>
              </w:rPr>
              <w:t>Образ Катерины — воплощение лучших качеств женской натуры.</w:t>
            </w:r>
          </w:p>
          <w:p w14:paraId="6E7B2CBD" w14:textId="47331115" w:rsidR="00905919" w:rsidRPr="0028660D" w:rsidRDefault="00905919" w:rsidP="0028660D">
            <w:pPr>
              <w:snapToGrid w:val="0"/>
              <w:rPr>
                <w:rFonts w:cs="Times New Roman"/>
              </w:rPr>
            </w:pPr>
            <w:r w:rsidRPr="0028660D">
              <w:rPr>
                <w:rFonts w:cs="Times New Roman"/>
              </w:rPr>
              <w:t xml:space="preserve">Конфликт романтической личности с укладом жизни, лишенной народных нравственных основ. </w:t>
            </w:r>
            <w:r w:rsidR="00FD0EE9" w:rsidRPr="0028660D">
              <w:rPr>
                <w:rFonts w:cs="Times New Roman"/>
              </w:rPr>
              <w:t>Решение автором проблемы любви в романе «Обломов». Любовь как лад человеческих отношений. (Ольга Ильинская – Агафья Пшеницына).</w:t>
            </w:r>
          </w:p>
        </w:tc>
        <w:tc>
          <w:tcPr>
            <w:tcW w:w="1057" w:type="dxa"/>
            <w:tcBorders>
              <w:left w:val="single" w:sz="4" w:space="0" w:color="000000"/>
              <w:bottom w:val="single" w:sz="4" w:space="0" w:color="000000"/>
            </w:tcBorders>
            <w:shd w:val="clear" w:color="auto" w:fill="FFFFFF"/>
            <w:vAlign w:val="center"/>
          </w:tcPr>
          <w:p w14:paraId="06704307" w14:textId="5199FED8" w:rsidR="00905919" w:rsidRPr="0028660D" w:rsidRDefault="00FD0EE9" w:rsidP="0028660D">
            <w:pPr>
              <w:snapToGrid w:val="0"/>
              <w:jc w:val="center"/>
              <w:rPr>
                <w:rFonts w:cs="Times New Roman"/>
                <w:bCs/>
              </w:rPr>
            </w:pPr>
            <w:r w:rsidRPr="0028660D">
              <w:rPr>
                <w:rFonts w:cs="Times New Roman"/>
                <w:bCs/>
              </w:rPr>
              <w:t>1</w:t>
            </w:r>
          </w:p>
        </w:tc>
        <w:tc>
          <w:tcPr>
            <w:tcW w:w="1902" w:type="dxa"/>
            <w:vMerge/>
            <w:tcBorders>
              <w:top w:val="single" w:sz="4" w:space="0" w:color="000000"/>
              <w:left w:val="single" w:sz="4" w:space="0" w:color="000000"/>
              <w:bottom w:val="single" w:sz="4" w:space="0" w:color="000000"/>
              <w:right w:val="single" w:sz="4" w:space="0" w:color="000000"/>
            </w:tcBorders>
            <w:shd w:val="clear" w:color="auto" w:fill="FFFFFF"/>
          </w:tcPr>
          <w:p w14:paraId="1BC81A78" w14:textId="77777777" w:rsidR="00905919" w:rsidRPr="0028660D" w:rsidRDefault="00905919" w:rsidP="0028660D">
            <w:pPr>
              <w:snapToGrid w:val="0"/>
              <w:rPr>
                <w:rFonts w:cs="Times New Roman"/>
              </w:rPr>
            </w:pPr>
          </w:p>
        </w:tc>
      </w:tr>
      <w:tr w:rsidR="00CF520D" w:rsidRPr="0028660D" w14:paraId="07CBF66A" w14:textId="77777777" w:rsidTr="0028660D">
        <w:trPr>
          <w:trHeight w:val="72"/>
        </w:trPr>
        <w:tc>
          <w:tcPr>
            <w:tcW w:w="2145" w:type="dxa"/>
            <w:vMerge/>
            <w:tcBorders>
              <w:top w:val="single" w:sz="4" w:space="0" w:color="000000"/>
              <w:left w:val="single" w:sz="4" w:space="0" w:color="000000"/>
              <w:bottom w:val="single" w:sz="4" w:space="0" w:color="000000"/>
            </w:tcBorders>
            <w:shd w:val="clear" w:color="auto" w:fill="FFFFFF"/>
          </w:tcPr>
          <w:p w14:paraId="2174DA62" w14:textId="77777777" w:rsidR="00B74A17" w:rsidRPr="0028660D" w:rsidRDefault="00B74A17" w:rsidP="0028660D">
            <w:pPr>
              <w:snapToGrid w:val="0"/>
              <w:rPr>
                <w:rFonts w:cs="Times New Roman"/>
              </w:rPr>
            </w:pPr>
          </w:p>
        </w:tc>
        <w:tc>
          <w:tcPr>
            <w:tcW w:w="4800" w:type="dxa"/>
            <w:tcBorders>
              <w:left w:val="single" w:sz="4" w:space="0" w:color="000000"/>
              <w:bottom w:val="single" w:sz="4" w:space="0" w:color="000000"/>
            </w:tcBorders>
            <w:shd w:val="clear" w:color="auto" w:fill="FFFFFF"/>
          </w:tcPr>
          <w:p w14:paraId="1AEA959B" w14:textId="0857B24B" w:rsidR="00B74A17" w:rsidRPr="0028660D" w:rsidRDefault="00B74A17" w:rsidP="0028660D">
            <w:pPr>
              <w:snapToGrid w:val="0"/>
              <w:rPr>
                <w:rFonts w:cs="Times New Roman"/>
              </w:rPr>
            </w:pPr>
            <w:r w:rsidRPr="0028660D">
              <w:rPr>
                <w:rFonts w:cs="Times New Roman"/>
                <w:b/>
              </w:rPr>
              <w:t xml:space="preserve">Самостоятельная работа </w:t>
            </w:r>
            <w:proofErr w:type="gramStart"/>
            <w:r w:rsidRPr="0028660D">
              <w:rPr>
                <w:rFonts w:cs="Times New Roman"/>
                <w:b/>
              </w:rPr>
              <w:t>обучающихся</w:t>
            </w:r>
            <w:proofErr w:type="gramEnd"/>
          </w:p>
        </w:tc>
        <w:tc>
          <w:tcPr>
            <w:tcW w:w="1057" w:type="dxa"/>
            <w:vMerge w:val="restart"/>
            <w:tcBorders>
              <w:left w:val="single" w:sz="4" w:space="0" w:color="000000"/>
            </w:tcBorders>
            <w:shd w:val="clear" w:color="auto" w:fill="FFFFFF"/>
            <w:vAlign w:val="center"/>
          </w:tcPr>
          <w:p w14:paraId="347A1109" w14:textId="022B46E7" w:rsidR="00B74A17" w:rsidRPr="0028660D" w:rsidRDefault="00B74A17" w:rsidP="0028660D">
            <w:pPr>
              <w:snapToGrid w:val="0"/>
              <w:rPr>
                <w:rFonts w:cs="Times New Roman"/>
                <w:bCs/>
              </w:rPr>
            </w:pPr>
            <w:r w:rsidRPr="0028660D">
              <w:rPr>
                <w:rFonts w:cs="Times New Roman"/>
                <w:bCs/>
              </w:rPr>
              <w:t>6</w:t>
            </w:r>
          </w:p>
        </w:tc>
        <w:tc>
          <w:tcPr>
            <w:tcW w:w="1902" w:type="dxa"/>
            <w:vMerge/>
            <w:tcBorders>
              <w:top w:val="single" w:sz="4" w:space="0" w:color="000000"/>
              <w:left w:val="single" w:sz="4" w:space="0" w:color="000000"/>
              <w:bottom w:val="single" w:sz="4" w:space="0" w:color="000000"/>
              <w:right w:val="single" w:sz="4" w:space="0" w:color="000000"/>
            </w:tcBorders>
            <w:shd w:val="clear" w:color="auto" w:fill="FFFFFF"/>
          </w:tcPr>
          <w:p w14:paraId="49EC42D0" w14:textId="77777777" w:rsidR="00B74A17" w:rsidRPr="0028660D" w:rsidRDefault="00B74A17" w:rsidP="0028660D">
            <w:pPr>
              <w:snapToGrid w:val="0"/>
              <w:rPr>
                <w:rFonts w:cs="Times New Roman"/>
              </w:rPr>
            </w:pPr>
          </w:p>
        </w:tc>
      </w:tr>
      <w:tr w:rsidR="00CF520D" w:rsidRPr="0028660D" w14:paraId="3C95BBAE" w14:textId="77777777" w:rsidTr="0028660D">
        <w:trPr>
          <w:trHeight w:val="72"/>
        </w:trPr>
        <w:tc>
          <w:tcPr>
            <w:tcW w:w="2145" w:type="dxa"/>
            <w:vMerge/>
            <w:tcBorders>
              <w:top w:val="single" w:sz="4" w:space="0" w:color="000000"/>
              <w:left w:val="single" w:sz="4" w:space="0" w:color="000000"/>
              <w:bottom w:val="single" w:sz="4" w:space="0" w:color="000000"/>
            </w:tcBorders>
            <w:shd w:val="clear" w:color="auto" w:fill="FFFFFF"/>
          </w:tcPr>
          <w:p w14:paraId="0B1D30B6" w14:textId="77777777" w:rsidR="00B74A17" w:rsidRPr="0028660D" w:rsidRDefault="00B74A17" w:rsidP="0028660D">
            <w:pPr>
              <w:snapToGrid w:val="0"/>
              <w:rPr>
                <w:rFonts w:cs="Times New Roman"/>
              </w:rPr>
            </w:pPr>
          </w:p>
        </w:tc>
        <w:tc>
          <w:tcPr>
            <w:tcW w:w="4800" w:type="dxa"/>
            <w:tcBorders>
              <w:left w:val="single" w:sz="4" w:space="0" w:color="000000"/>
              <w:bottom w:val="single" w:sz="4" w:space="0" w:color="000000"/>
            </w:tcBorders>
            <w:shd w:val="clear" w:color="auto" w:fill="FFFFFF"/>
          </w:tcPr>
          <w:p w14:paraId="79E25DD3" w14:textId="08C287C0" w:rsidR="00B74A17" w:rsidRPr="0028660D" w:rsidRDefault="00B74A17" w:rsidP="0028660D">
            <w:pPr>
              <w:snapToGrid w:val="0"/>
              <w:rPr>
                <w:rFonts w:cs="Times New Roman"/>
              </w:rPr>
            </w:pPr>
            <w:r w:rsidRPr="0028660D">
              <w:rPr>
                <w:rFonts w:eastAsia="Calibri" w:cs="Times New Roman"/>
                <w:lang w:eastAsia="en-US"/>
              </w:rPr>
              <w:t xml:space="preserve">И.С. Тургенев. Роман «Отцы и дети». Идейные споры в романе. </w:t>
            </w:r>
          </w:p>
        </w:tc>
        <w:tc>
          <w:tcPr>
            <w:tcW w:w="1057" w:type="dxa"/>
            <w:vMerge/>
            <w:tcBorders>
              <w:left w:val="single" w:sz="4" w:space="0" w:color="000000"/>
            </w:tcBorders>
            <w:shd w:val="clear" w:color="auto" w:fill="FFFFFF"/>
            <w:vAlign w:val="center"/>
          </w:tcPr>
          <w:p w14:paraId="7C367231" w14:textId="0CE21C45" w:rsidR="00B74A17" w:rsidRPr="0028660D" w:rsidRDefault="00B74A17" w:rsidP="0028660D">
            <w:pPr>
              <w:snapToGrid w:val="0"/>
              <w:jc w:val="center"/>
              <w:rPr>
                <w:rFonts w:cs="Times New Roman"/>
                <w:bCs/>
              </w:rPr>
            </w:pPr>
          </w:p>
        </w:tc>
        <w:tc>
          <w:tcPr>
            <w:tcW w:w="1902" w:type="dxa"/>
            <w:vMerge/>
            <w:tcBorders>
              <w:top w:val="single" w:sz="4" w:space="0" w:color="000000"/>
              <w:left w:val="single" w:sz="4" w:space="0" w:color="000000"/>
              <w:bottom w:val="single" w:sz="4" w:space="0" w:color="000000"/>
              <w:right w:val="single" w:sz="4" w:space="0" w:color="000000"/>
            </w:tcBorders>
            <w:shd w:val="clear" w:color="auto" w:fill="FFFFFF"/>
          </w:tcPr>
          <w:p w14:paraId="4FC7BC75" w14:textId="77777777" w:rsidR="00B74A17" w:rsidRPr="0028660D" w:rsidRDefault="00B74A17" w:rsidP="0028660D">
            <w:pPr>
              <w:snapToGrid w:val="0"/>
              <w:rPr>
                <w:rFonts w:cs="Times New Roman"/>
              </w:rPr>
            </w:pPr>
          </w:p>
        </w:tc>
      </w:tr>
      <w:tr w:rsidR="00CF520D" w:rsidRPr="0028660D" w14:paraId="56D0D582" w14:textId="77777777" w:rsidTr="0028660D">
        <w:trPr>
          <w:trHeight w:val="72"/>
        </w:trPr>
        <w:tc>
          <w:tcPr>
            <w:tcW w:w="2145" w:type="dxa"/>
            <w:vMerge/>
            <w:tcBorders>
              <w:top w:val="single" w:sz="4" w:space="0" w:color="000000"/>
              <w:left w:val="single" w:sz="4" w:space="0" w:color="000000"/>
              <w:bottom w:val="single" w:sz="4" w:space="0" w:color="000000"/>
            </w:tcBorders>
            <w:shd w:val="clear" w:color="auto" w:fill="FFFFFF"/>
          </w:tcPr>
          <w:p w14:paraId="590E07F6" w14:textId="77777777" w:rsidR="00B74A17" w:rsidRPr="0028660D" w:rsidRDefault="00B74A17" w:rsidP="0028660D">
            <w:pPr>
              <w:snapToGrid w:val="0"/>
              <w:rPr>
                <w:rFonts w:cs="Times New Roman"/>
              </w:rPr>
            </w:pPr>
          </w:p>
        </w:tc>
        <w:tc>
          <w:tcPr>
            <w:tcW w:w="4800" w:type="dxa"/>
            <w:tcBorders>
              <w:left w:val="single" w:sz="4" w:space="0" w:color="000000"/>
              <w:bottom w:val="single" w:sz="4" w:space="0" w:color="000000"/>
            </w:tcBorders>
            <w:shd w:val="clear" w:color="auto" w:fill="FFFFFF"/>
          </w:tcPr>
          <w:p w14:paraId="0A543ED7" w14:textId="0892A2DE" w:rsidR="00B74A17" w:rsidRPr="0028660D" w:rsidRDefault="00B74A17" w:rsidP="0028660D">
            <w:pPr>
              <w:snapToGrid w:val="0"/>
              <w:rPr>
                <w:rFonts w:cs="Times New Roman"/>
              </w:rPr>
            </w:pPr>
            <w:r w:rsidRPr="0028660D">
              <w:rPr>
                <w:rFonts w:cs="Times New Roman"/>
              </w:rPr>
              <w:t>Н. А. Некрасов. Жанровое своеобразие лирики Некрасова. Народная поэзия как источник своеобразия поэзии Некрасова. Разнообразие интонаций. Поэтичность языка. Интимная лирика.</w:t>
            </w:r>
          </w:p>
        </w:tc>
        <w:tc>
          <w:tcPr>
            <w:tcW w:w="1057" w:type="dxa"/>
            <w:vMerge/>
            <w:tcBorders>
              <w:left w:val="single" w:sz="4" w:space="0" w:color="000000"/>
            </w:tcBorders>
            <w:shd w:val="clear" w:color="auto" w:fill="FFFFFF"/>
            <w:vAlign w:val="center"/>
          </w:tcPr>
          <w:p w14:paraId="5CFB62BE" w14:textId="77D182C3" w:rsidR="00B74A17" w:rsidRPr="0028660D" w:rsidRDefault="00B74A17" w:rsidP="0028660D">
            <w:pPr>
              <w:snapToGrid w:val="0"/>
              <w:jc w:val="center"/>
              <w:rPr>
                <w:rFonts w:cs="Times New Roman"/>
                <w:bCs/>
              </w:rPr>
            </w:pPr>
          </w:p>
        </w:tc>
        <w:tc>
          <w:tcPr>
            <w:tcW w:w="1902" w:type="dxa"/>
            <w:vMerge/>
            <w:tcBorders>
              <w:top w:val="single" w:sz="4" w:space="0" w:color="000000"/>
              <w:left w:val="single" w:sz="4" w:space="0" w:color="000000"/>
              <w:bottom w:val="single" w:sz="4" w:space="0" w:color="000000"/>
              <w:right w:val="single" w:sz="4" w:space="0" w:color="000000"/>
            </w:tcBorders>
            <w:shd w:val="clear" w:color="auto" w:fill="FFFFFF"/>
          </w:tcPr>
          <w:p w14:paraId="33080C69" w14:textId="77777777" w:rsidR="00B74A17" w:rsidRPr="0028660D" w:rsidRDefault="00B74A17" w:rsidP="0028660D">
            <w:pPr>
              <w:snapToGrid w:val="0"/>
              <w:rPr>
                <w:rFonts w:cs="Times New Roman"/>
              </w:rPr>
            </w:pPr>
          </w:p>
        </w:tc>
      </w:tr>
      <w:tr w:rsidR="00CF520D" w:rsidRPr="0028660D" w14:paraId="66629811" w14:textId="77777777" w:rsidTr="0028660D">
        <w:trPr>
          <w:trHeight w:val="72"/>
        </w:trPr>
        <w:tc>
          <w:tcPr>
            <w:tcW w:w="2145" w:type="dxa"/>
            <w:vMerge/>
            <w:tcBorders>
              <w:top w:val="single" w:sz="4" w:space="0" w:color="000000"/>
              <w:left w:val="single" w:sz="4" w:space="0" w:color="000000"/>
              <w:bottom w:val="single" w:sz="4" w:space="0" w:color="000000"/>
            </w:tcBorders>
            <w:shd w:val="clear" w:color="auto" w:fill="FFFFFF"/>
          </w:tcPr>
          <w:p w14:paraId="2BFDBADB" w14:textId="77777777" w:rsidR="00B74A17" w:rsidRPr="0028660D" w:rsidRDefault="00B74A17" w:rsidP="0028660D">
            <w:pPr>
              <w:snapToGrid w:val="0"/>
              <w:rPr>
                <w:rFonts w:cs="Times New Roman"/>
              </w:rPr>
            </w:pPr>
          </w:p>
        </w:tc>
        <w:tc>
          <w:tcPr>
            <w:tcW w:w="4800" w:type="dxa"/>
            <w:tcBorders>
              <w:left w:val="single" w:sz="4" w:space="0" w:color="000000"/>
              <w:bottom w:val="single" w:sz="4" w:space="0" w:color="000000"/>
            </w:tcBorders>
            <w:shd w:val="clear" w:color="auto" w:fill="FFFFFF"/>
          </w:tcPr>
          <w:p w14:paraId="3FF62F29" w14:textId="60C801A3" w:rsidR="00B74A17" w:rsidRPr="0028660D" w:rsidRDefault="00B74A17" w:rsidP="0028660D">
            <w:pPr>
              <w:snapToGrid w:val="0"/>
              <w:rPr>
                <w:rFonts w:cs="Times New Roman"/>
              </w:rPr>
            </w:pPr>
            <w:r w:rsidRPr="0028660D">
              <w:rPr>
                <w:rFonts w:cs="Times New Roman"/>
              </w:rPr>
              <w:t>Сны Раскольникова в раскрытии его характера и в общей композиции романа Ф.М. Достоевского «Преступление и наказание».</w:t>
            </w:r>
          </w:p>
        </w:tc>
        <w:tc>
          <w:tcPr>
            <w:tcW w:w="1057" w:type="dxa"/>
            <w:vMerge/>
            <w:tcBorders>
              <w:left w:val="single" w:sz="4" w:space="0" w:color="000000"/>
            </w:tcBorders>
            <w:shd w:val="clear" w:color="auto" w:fill="FFFFFF"/>
            <w:vAlign w:val="center"/>
          </w:tcPr>
          <w:p w14:paraId="627C1C4C" w14:textId="4F6FDF2B" w:rsidR="00B74A17" w:rsidRPr="0028660D" w:rsidRDefault="00B74A17" w:rsidP="0028660D">
            <w:pPr>
              <w:snapToGrid w:val="0"/>
              <w:jc w:val="center"/>
              <w:rPr>
                <w:rFonts w:cs="Times New Roman"/>
                <w:bCs/>
              </w:rPr>
            </w:pPr>
          </w:p>
        </w:tc>
        <w:tc>
          <w:tcPr>
            <w:tcW w:w="1902" w:type="dxa"/>
            <w:vMerge/>
            <w:tcBorders>
              <w:top w:val="single" w:sz="4" w:space="0" w:color="000000"/>
              <w:left w:val="single" w:sz="4" w:space="0" w:color="000000"/>
              <w:bottom w:val="single" w:sz="4" w:space="0" w:color="000000"/>
              <w:right w:val="single" w:sz="4" w:space="0" w:color="000000"/>
            </w:tcBorders>
            <w:shd w:val="clear" w:color="auto" w:fill="FFFFFF"/>
          </w:tcPr>
          <w:p w14:paraId="4E5678BC" w14:textId="77777777" w:rsidR="00B74A17" w:rsidRPr="0028660D" w:rsidRDefault="00B74A17" w:rsidP="0028660D">
            <w:pPr>
              <w:snapToGrid w:val="0"/>
              <w:rPr>
                <w:rFonts w:cs="Times New Roman"/>
              </w:rPr>
            </w:pPr>
          </w:p>
        </w:tc>
      </w:tr>
      <w:tr w:rsidR="00CF520D" w:rsidRPr="0028660D" w14:paraId="125FA143" w14:textId="77777777" w:rsidTr="0028660D">
        <w:trPr>
          <w:trHeight w:val="72"/>
        </w:trPr>
        <w:tc>
          <w:tcPr>
            <w:tcW w:w="2145" w:type="dxa"/>
            <w:vMerge/>
            <w:tcBorders>
              <w:top w:val="single" w:sz="4" w:space="0" w:color="000000"/>
              <w:left w:val="single" w:sz="4" w:space="0" w:color="000000"/>
              <w:bottom w:val="single" w:sz="4" w:space="0" w:color="000000"/>
            </w:tcBorders>
            <w:shd w:val="clear" w:color="auto" w:fill="FFFFFF"/>
          </w:tcPr>
          <w:p w14:paraId="0938E3FD" w14:textId="77777777" w:rsidR="00B74A17" w:rsidRPr="0028660D" w:rsidRDefault="00B74A17" w:rsidP="0028660D">
            <w:pPr>
              <w:snapToGrid w:val="0"/>
              <w:rPr>
                <w:rFonts w:cs="Times New Roman"/>
              </w:rPr>
            </w:pPr>
          </w:p>
        </w:tc>
        <w:tc>
          <w:tcPr>
            <w:tcW w:w="4800" w:type="dxa"/>
            <w:tcBorders>
              <w:left w:val="single" w:sz="4" w:space="0" w:color="000000"/>
              <w:bottom w:val="single" w:sz="4" w:space="0" w:color="auto"/>
            </w:tcBorders>
            <w:shd w:val="clear" w:color="auto" w:fill="FFFFFF"/>
          </w:tcPr>
          <w:p w14:paraId="668F1D27" w14:textId="4B6728AB" w:rsidR="00B74A17" w:rsidRPr="0028660D" w:rsidRDefault="00B74A17" w:rsidP="0028660D">
            <w:pPr>
              <w:snapToGrid w:val="0"/>
              <w:rPr>
                <w:rFonts w:cs="Times New Roman"/>
              </w:rPr>
            </w:pPr>
            <w:r w:rsidRPr="0028660D">
              <w:rPr>
                <w:rFonts w:cs="Times New Roman"/>
              </w:rPr>
              <w:t xml:space="preserve">Страдание и очищение в романе «Преступление и наказание». Критика вокруг романов Достоевского (Н. Страхов, Д. Писарев, В. Розанов, </w:t>
            </w:r>
            <w:proofErr w:type="spellStart"/>
            <w:r w:rsidRPr="0028660D">
              <w:rPr>
                <w:rFonts w:cs="Times New Roman"/>
              </w:rPr>
              <w:t>М.Бахтин</w:t>
            </w:r>
            <w:proofErr w:type="spellEnd"/>
            <w:r w:rsidRPr="0028660D">
              <w:rPr>
                <w:rFonts w:cs="Times New Roman"/>
              </w:rPr>
              <w:t>).</w:t>
            </w:r>
          </w:p>
        </w:tc>
        <w:tc>
          <w:tcPr>
            <w:tcW w:w="1057" w:type="dxa"/>
            <w:vMerge/>
            <w:tcBorders>
              <w:left w:val="single" w:sz="4" w:space="0" w:color="000000"/>
            </w:tcBorders>
            <w:shd w:val="clear" w:color="auto" w:fill="FFFFFF"/>
            <w:vAlign w:val="center"/>
          </w:tcPr>
          <w:p w14:paraId="1B5E3C82" w14:textId="37F9B843" w:rsidR="00B74A17" w:rsidRPr="0028660D" w:rsidRDefault="00B74A17" w:rsidP="0028660D">
            <w:pPr>
              <w:snapToGrid w:val="0"/>
              <w:jc w:val="center"/>
              <w:rPr>
                <w:rFonts w:cs="Times New Roman"/>
                <w:bCs/>
              </w:rPr>
            </w:pPr>
          </w:p>
        </w:tc>
        <w:tc>
          <w:tcPr>
            <w:tcW w:w="1902" w:type="dxa"/>
            <w:vMerge/>
            <w:tcBorders>
              <w:top w:val="single" w:sz="4" w:space="0" w:color="000000"/>
              <w:left w:val="single" w:sz="4" w:space="0" w:color="000000"/>
              <w:bottom w:val="single" w:sz="4" w:space="0" w:color="000000"/>
              <w:right w:val="single" w:sz="4" w:space="0" w:color="000000"/>
            </w:tcBorders>
            <w:shd w:val="clear" w:color="auto" w:fill="FFFFFF"/>
          </w:tcPr>
          <w:p w14:paraId="09440AD1" w14:textId="77777777" w:rsidR="00B74A17" w:rsidRPr="0028660D" w:rsidRDefault="00B74A17" w:rsidP="0028660D">
            <w:pPr>
              <w:snapToGrid w:val="0"/>
              <w:rPr>
                <w:rFonts w:cs="Times New Roman"/>
              </w:rPr>
            </w:pPr>
          </w:p>
        </w:tc>
      </w:tr>
      <w:tr w:rsidR="00CF520D" w:rsidRPr="0028660D" w14:paraId="705672E9" w14:textId="77777777" w:rsidTr="00D01440">
        <w:trPr>
          <w:trHeight w:val="276"/>
        </w:trPr>
        <w:tc>
          <w:tcPr>
            <w:tcW w:w="2145" w:type="dxa"/>
            <w:vMerge/>
            <w:tcBorders>
              <w:top w:val="single" w:sz="4" w:space="0" w:color="000000"/>
              <w:left w:val="single" w:sz="4" w:space="0" w:color="000000"/>
              <w:bottom w:val="single" w:sz="4" w:space="0" w:color="000000"/>
            </w:tcBorders>
            <w:shd w:val="clear" w:color="auto" w:fill="FFFFFF"/>
          </w:tcPr>
          <w:p w14:paraId="61E60BAD" w14:textId="77777777" w:rsidR="00B74A17" w:rsidRPr="0028660D" w:rsidRDefault="00B74A17" w:rsidP="0028660D">
            <w:pPr>
              <w:snapToGrid w:val="0"/>
              <w:rPr>
                <w:rFonts w:cs="Times New Roman"/>
              </w:rPr>
            </w:pPr>
          </w:p>
        </w:tc>
        <w:tc>
          <w:tcPr>
            <w:tcW w:w="4800" w:type="dxa"/>
            <w:tcBorders>
              <w:top w:val="single" w:sz="4" w:space="0" w:color="000000"/>
              <w:left w:val="single" w:sz="4" w:space="0" w:color="000000"/>
              <w:bottom w:val="single" w:sz="4" w:space="0" w:color="000000"/>
            </w:tcBorders>
            <w:shd w:val="clear" w:color="auto" w:fill="FFFFFF"/>
          </w:tcPr>
          <w:p w14:paraId="16CB15AE" w14:textId="315851D4" w:rsidR="00B74A17" w:rsidRPr="0028660D" w:rsidRDefault="00B74A17" w:rsidP="0028660D">
            <w:pPr>
              <w:snapToGrid w:val="0"/>
              <w:rPr>
                <w:rFonts w:cs="Times New Roman"/>
              </w:rPr>
            </w:pPr>
            <w:r w:rsidRPr="0028660D">
              <w:rPr>
                <w:rFonts w:cs="Times New Roman"/>
              </w:rPr>
              <w:t xml:space="preserve">Чтение произведений И.С. Тургенева: «Первая любовь», «Дворянское гнездо», Стихотворения в прозе. </w:t>
            </w:r>
          </w:p>
          <w:p w14:paraId="2E116041" w14:textId="1465D942" w:rsidR="00B74A17" w:rsidRPr="0028660D" w:rsidRDefault="00B74A17" w:rsidP="0028660D">
            <w:pPr>
              <w:snapToGrid w:val="0"/>
              <w:rPr>
                <w:rFonts w:cs="Times New Roman"/>
              </w:rPr>
            </w:pPr>
            <w:r w:rsidRPr="0028660D">
              <w:rPr>
                <w:rFonts w:cs="Times New Roman"/>
              </w:rPr>
              <w:lastRenderedPageBreak/>
              <w:t>Чтение отрывков из романа Ф.М. Достоевского «Преступление и наказание».</w:t>
            </w:r>
          </w:p>
        </w:tc>
        <w:tc>
          <w:tcPr>
            <w:tcW w:w="1057" w:type="dxa"/>
            <w:vMerge/>
            <w:tcBorders>
              <w:left w:val="single" w:sz="4" w:space="0" w:color="000000"/>
              <w:bottom w:val="single" w:sz="4" w:space="0" w:color="000000"/>
            </w:tcBorders>
            <w:shd w:val="clear" w:color="auto" w:fill="FFFFFF"/>
            <w:vAlign w:val="center"/>
          </w:tcPr>
          <w:p w14:paraId="6BA66DEF" w14:textId="2810BA99" w:rsidR="00B74A17" w:rsidRPr="0028660D" w:rsidRDefault="00B74A17" w:rsidP="0028660D">
            <w:pPr>
              <w:snapToGrid w:val="0"/>
              <w:jc w:val="center"/>
              <w:rPr>
                <w:rFonts w:cs="Times New Roman"/>
              </w:rPr>
            </w:pPr>
          </w:p>
        </w:tc>
        <w:tc>
          <w:tcPr>
            <w:tcW w:w="1902" w:type="dxa"/>
            <w:vMerge/>
            <w:tcBorders>
              <w:top w:val="single" w:sz="4" w:space="0" w:color="000000"/>
              <w:left w:val="single" w:sz="4" w:space="0" w:color="000000"/>
              <w:bottom w:val="single" w:sz="4" w:space="0" w:color="000000"/>
              <w:right w:val="single" w:sz="4" w:space="0" w:color="000000"/>
            </w:tcBorders>
            <w:shd w:val="clear" w:color="auto" w:fill="FFFFFF"/>
          </w:tcPr>
          <w:p w14:paraId="6AD45F3C" w14:textId="77777777" w:rsidR="00B74A17" w:rsidRPr="0028660D" w:rsidRDefault="00B74A17" w:rsidP="0028660D">
            <w:pPr>
              <w:snapToGrid w:val="0"/>
              <w:rPr>
                <w:rFonts w:cs="Times New Roman"/>
              </w:rPr>
            </w:pPr>
          </w:p>
        </w:tc>
      </w:tr>
      <w:tr w:rsidR="00CF520D" w:rsidRPr="0028660D" w14:paraId="025A694B" w14:textId="77777777" w:rsidTr="003B0149">
        <w:trPr>
          <w:trHeight w:val="169"/>
        </w:trPr>
        <w:tc>
          <w:tcPr>
            <w:tcW w:w="2145" w:type="dxa"/>
            <w:vMerge w:val="restart"/>
            <w:tcBorders>
              <w:top w:val="single" w:sz="4" w:space="0" w:color="000000"/>
              <w:left w:val="single" w:sz="4" w:space="0" w:color="000000"/>
              <w:bottom w:val="single" w:sz="4" w:space="0" w:color="000000"/>
            </w:tcBorders>
            <w:shd w:val="clear" w:color="auto" w:fill="FFFFFF"/>
          </w:tcPr>
          <w:p w14:paraId="20A2138D" w14:textId="1AC17E37" w:rsidR="00D55672" w:rsidRPr="0028660D" w:rsidRDefault="00D55672" w:rsidP="0028660D">
            <w:pPr>
              <w:rPr>
                <w:rFonts w:cs="Times New Roman"/>
              </w:rPr>
            </w:pPr>
            <w:bookmarkStart w:id="3" w:name="_Hlk93174844"/>
            <w:r w:rsidRPr="0028660D">
              <w:rPr>
                <w:rFonts w:cs="Times New Roman"/>
                <w:b/>
              </w:rPr>
              <w:lastRenderedPageBreak/>
              <w:t>Тема 2. Особенности развития русской литературы во второй половине XIX века</w:t>
            </w:r>
            <w:r w:rsidRPr="0028660D">
              <w:rPr>
                <w:rFonts w:cs="Times New Roman"/>
              </w:rPr>
              <w:t xml:space="preserve"> </w:t>
            </w:r>
            <w:r w:rsidRPr="0028660D">
              <w:rPr>
                <w:rFonts w:cs="Times New Roman"/>
                <w:b/>
              </w:rPr>
              <w:t>(продолжение)</w:t>
            </w:r>
          </w:p>
        </w:tc>
        <w:tc>
          <w:tcPr>
            <w:tcW w:w="4800" w:type="dxa"/>
            <w:tcBorders>
              <w:top w:val="single" w:sz="4" w:space="0" w:color="000000"/>
              <w:left w:val="single" w:sz="4" w:space="0" w:color="000000"/>
              <w:bottom w:val="single" w:sz="4" w:space="0" w:color="000000"/>
            </w:tcBorders>
            <w:shd w:val="clear" w:color="auto" w:fill="FFFFFF"/>
          </w:tcPr>
          <w:p w14:paraId="04D4DD58" w14:textId="77777777" w:rsidR="00D55672" w:rsidRPr="0028660D" w:rsidRDefault="00D55672" w:rsidP="0028660D">
            <w:pPr>
              <w:snapToGrid w:val="0"/>
              <w:rPr>
                <w:rFonts w:cs="Times New Roman"/>
                <w:b/>
              </w:rPr>
            </w:pPr>
            <w:r w:rsidRPr="0028660D">
              <w:rPr>
                <w:rFonts w:cs="Times New Roman"/>
                <w:b/>
              </w:rPr>
              <w:t>Содержание учебного материала</w:t>
            </w:r>
          </w:p>
        </w:tc>
        <w:tc>
          <w:tcPr>
            <w:tcW w:w="1057" w:type="dxa"/>
            <w:tcBorders>
              <w:top w:val="single" w:sz="4" w:space="0" w:color="000000"/>
              <w:left w:val="single" w:sz="4" w:space="0" w:color="000000"/>
              <w:bottom w:val="single" w:sz="4" w:space="0" w:color="000000"/>
            </w:tcBorders>
            <w:shd w:val="clear" w:color="auto" w:fill="FFFFFF"/>
            <w:vAlign w:val="center"/>
          </w:tcPr>
          <w:p w14:paraId="753C39A1" w14:textId="552E7F09" w:rsidR="00D55672" w:rsidRPr="0028660D" w:rsidRDefault="000B3F01" w:rsidP="0028660D">
            <w:pPr>
              <w:snapToGrid w:val="0"/>
              <w:jc w:val="center"/>
              <w:rPr>
                <w:rFonts w:cs="Times New Roman"/>
                <w:b/>
              </w:rPr>
            </w:pPr>
            <w:r w:rsidRPr="0028660D">
              <w:rPr>
                <w:rFonts w:cs="Times New Roman"/>
                <w:b/>
              </w:rPr>
              <w:t>19</w:t>
            </w:r>
          </w:p>
        </w:tc>
        <w:tc>
          <w:tcPr>
            <w:tcW w:w="1902" w:type="dxa"/>
            <w:vMerge w:val="restart"/>
            <w:tcBorders>
              <w:top w:val="single" w:sz="4" w:space="0" w:color="000000"/>
              <w:left w:val="single" w:sz="4" w:space="0" w:color="000000"/>
              <w:bottom w:val="single" w:sz="4" w:space="0" w:color="000000"/>
              <w:right w:val="single" w:sz="4" w:space="0" w:color="000000"/>
            </w:tcBorders>
            <w:shd w:val="clear" w:color="auto" w:fill="FFFFFF"/>
          </w:tcPr>
          <w:p w14:paraId="22B3D4D6" w14:textId="77777777" w:rsidR="00D55672" w:rsidRPr="0028660D" w:rsidRDefault="00D55672" w:rsidP="0028660D">
            <w:pPr>
              <w:snapToGrid w:val="0"/>
              <w:rPr>
                <w:rFonts w:cs="Times New Roman"/>
              </w:rPr>
            </w:pPr>
          </w:p>
          <w:p w14:paraId="1F903925" w14:textId="63773CDF" w:rsidR="00D55672" w:rsidRPr="0028660D" w:rsidRDefault="00D55672" w:rsidP="0028660D">
            <w:pPr>
              <w:snapToGrid w:val="0"/>
              <w:rPr>
                <w:rFonts w:cs="Times New Roman"/>
              </w:rPr>
            </w:pPr>
            <w:r w:rsidRPr="0028660D">
              <w:rPr>
                <w:rFonts w:cs="Times New Roman"/>
              </w:rPr>
              <w:t>ЛР 4, 5, 8, 9</w:t>
            </w:r>
          </w:p>
          <w:p w14:paraId="7AECF410" w14:textId="7B3B5AB8" w:rsidR="00D55672" w:rsidRPr="0028660D" w:rsidRDefault="00D55672" w:rsidP="0028660D">
            <w:pPr>
              <w:snapToGrid w:val="0"/>
              <w:rPr>
                <w:rFonts w:cs="Times New Roman"/>
              </w:rPr>
            </w:pPr>
            <w:r w:rsidRPr="0028660D">
              <w:rPr>
                <w:rFonts w:cs="Times New Roman"/>
              </w:rPr>
              <w:t>МР 1-3, 8, 9</w:t>
            </w:r>
          </w:p>
          <w:p w14:paraId="6E44A85A" w14:textId="77777777" w:rsidR="00D55672" w:rsidRPr="0028660D" w:rsidRDefault="00D55672" w:rsidP="0028660D">
            <w:pPr>
              <w:snapToGrid w:val="0"/>
              <w:rPr>
                <w:rFonts w:cs="Times New Roman"/>
              </w:rPr>
            </w:pPr>
            <w:proofErr w:type="gramStart"/>
            <w:r w:rsidRPr="0028660D">
              <w:rPr>
                <w:rFonts w:cs="Times New Roman"/>
              </w:rPr>
              <w:t>ПР</w:t>
            </w:r>
            <w:proofErr w:type="gramEnd"/>
            <w:r w:rsidRPr="0028660D">
              <w:rPr>
                <w:rFonts w:cs="Times New Roman"/>
              </w:rPr>
              <w:t xml:space="preserve"> 5 </w:t>
            </w:r>
            <w:proofErr w:type="spellStart"/>
            <w:r w:rsidRPr="0028660D">
              <w:rPr>
                <w:rFonts w:cs="Times New Roman"/>
              </w:rPr>
              <w:t>баз.ур</w:t>
            </w:r>
            <w:proofErr w:type="spellEnd"/>
            <w:r w:rsidRPr="0028660D">
              <w:rPr>
                <w:rFonts w:cs="Times New Roman"/>
              </w:rPr>
              <w:t>.,</w:t>
            </w:r>
          </w:p>
          <w:p w14:paraId="5AFB6A4C" w14:textId="77777777" w:rsidR="00D55672" w:rsidRPr="0028660D" w:rsidRDefault="00D55672" w:rsidP="0028660D">
            <w:pPr>
              <w:snapToGrid w:val="0"/>
              <w:rPr>
                <w:rFonts w:cs="Times New Roman"/>
              </w:rPr>
            </w:pPr>
            <w:proofErr w:type="gramStart"/>
            <w:r w:rsidRPr="0028660D">
              <w:rPr>
                <w:rFonts w:cs="Times New Roman"/>
              </w:rPr>
              <w:t>ПР</w:t>
            </w:r>
            <w:proofErr w:type="gramEnd"/>
            <w:r w:rsidRPr="0028660D">
              <w:rPr>
                <w:rFonts w:cs="Times New Roman"/>
              </w:rPr>
              <w:t xml:space="preserve"> 7 </w:t>
            </w:r>
            <w:proofErr w:type="spellStart"/>
            <w:r w:rsidRPr="0028660D">
              <w:rPr>
                <w:rFonts w:cs="Times New Roman"/>
              </w:rPr>
              <w:t>баз.ур</w:t>
            </w:r>
            <w:proofErr w:type="spellEnd"/>
            <w:r w:rsidRPr="0028660D">
              <w:rPr>
                <w:rFonts w:cs="Times New Roman"/>
              </w:rPr>
              <w:t>.,</w:t>
            </w:r>
          </w:p>
          <w:p w14:paraId="7A29CB22" w14:textId="77777777" w:rsidR="00D55672" w:rsidRPr="0028660D" w:rsidRDefault="00D55672" w:rsidP="0028660D">
            <w:pPr>
              <w:snapToGrid w:val="0"/>
              <w:rPr>
                <w:rFonts w:cs="Times New Roman"/>
              </w:rPr>
            </w:pPr>
            <w:proofErr w:type="gramStart"/>
            <w:r w:rsidRPr="0028660D">
              <w:rPr>
                <w:rFonts w:cs="Times New Roman"/>
              </w:rPr>
              <w:t>ПР</w:t>
            </w:r>
            <w:proofErr w:type="gramEnd"/>
            <w:r w:rsidRPr="0028660D">
              <w:rPr>
                <w:rFonts w:cs="Times New Roman"/>
              </w:rPr>
              <w:t xml:space="preserve"> 8 </w:t>
            </w:r>
            <w:proofErr w:type="spellStart"/>
            <w:r w:rsidRPr="0028660D">
              <w:rPr>
                <w:rFonts w:cs="Times New Roman"/>
              </w:rPr>
              <w:t>баз.ур</w:t>
            </w:r>
            <w:proofErr w:type="spellEnd"/>
            <w:r w:rsidRPr="0028660D">
              <w:rPr>
                <w:rFonts w:cs="Times New Roman"/>
              </w:rPr>
              <w:t>.,</w:t>
            </w:r>
          </w:p>
          <w:p w14:paraId="3062DC47" w14:textId="77777777" w:rsidR="00D55672" w:rsidRPr="0028660D" w:rsidRDefault="00D55672" w:rsidP="0028660D">
            <w:pPr>
              <w:snapToGrid w:val="0"/>
              <w:rPr>
                <w:rFonts w:cs="Times New Roman"/>
              </w:rPr>
            </w:pPr>
            <w:proofErr w:type="gramStart"/>
            <w:r w:rsidRPr="0028660D">
              <w:rPr>
                <w:rFonts w:cs="Times New Roman"/>
              </w:rPr>
              <w:t>ПР</w:t>
            </w:r>
            <w:proofErr w:type="gramEnd"/>
            <w:r w:rsidRPr="0028660D">
              <w:rPr>
                <w:rFonts w:cs="Times New Roman"/>
              </w:rPr>
              <w:t xml:space="preserve"> 9 </w:t>
            </w:r>
            <w:proofErr w:type="spellStart"/>
            <w:r w:rsidRPr="0028660D">
              <w:rPr>
                <w:rFonts w:cs="Times New Roman"/>
              </w:rPr>
              <w:t>баз.ур</w:t>
            </w:r>
            <w:proofErr w:type="spellEnd"/>
            <w:r w:rsidRPr="0028660D">
              <w:rPr>
                <w:rFonts w:cs="Times New Roman"/>
              </w:rPr>
              <w:t>.,</w:t>
            </w:r>
          </w:p>
          <w:p w14:paraId="5BA94C1C" w14:textId="24BB3EE0" w:rsidR="00D55672" w:rsidRPr="0028660D" w:rsidRDefault="00D55672" w:rsidP="0028660D">
            <w:pPr>
              <w:snapToGrid w:val="0"/>
              <w:rPr>
                <w:rFonts w:cs="Times New Roman"/>
              </w:rPr>
            </w:pPr>
            <w:proofErr w:type="gramStart"/>
            <w:r w:rsidRPr="0028660D">
              <w:rPr>
                <w:rFonts w:cs="Times New Roman"/>
              </w:rPr>
              <w:t>ПР</w:t>
            </w:r>
            <w:proofErr w:type="gramEnd"/>
            <w:r w:rsidRPr="0028660D">
              <w:rPr>
                <w:rFonts w:cs="Times New Roman"/>
              </w:rPr>
              <w:t xml:space="preserve"> 10 </w:t>
            </w:r>
            <w:proofErr w:type="spellStart"/>
            <w:r w:rsidRPr="0028660D">
              <w:rPr>
                <w:rFonts w:cs="Times New Roman"/>
              </w:rPr>
              <w:t>баз.ур</w:t>
            </w:r>
            <w:proofErr w:type="spellEnd"/>
            <w:r w:rsidRPr="0028660D">
              <w:rPr>
                <w:rFonts w:cs="Times New Roman"/>
              </w:rPr>
              <w:t>.</w:t>
            </w:r>
          </w:p>
          <w:p w14:paraId="3E67E4DA" w14:textId="6A138B13" w:rsidR="00E3791A" w:rsidRPr="0028660D" w:rsidRDefault="00E3791A" w:rsidP="0028660D">
            <w:pPr>
              <w:snapToGrid w:val="0"/>
              <w:rPr>
                <w:rFonts w:cs="Times New Roman"/>
              </w:rPr>
            </w:pPr>
            <w:proofErr w:type="gramStart"/>
            <w:r w:rsidRPr="0028660D">
              <w:rPr>
                <w:rFonts w:cs="Times New Roman"/>
              </w:rPr>
              <w:t>ОК</w:t>
            </w:r>
            <w:proofErr w:type="gramEnd"/>
            <w:r w:rsidRPr="0028660D">
              <w:rPr>
                <w:rFonts w:cs="Times New Roman"/>
              </w:rPr>
              <w:t xml:space="preserve"> 10</w:t>
            </w:r>
          </w:p>
          <w:p w14:paraId="227BCC54" w14:textId="4BA7435C" w:rsidR="00D55672" w:rsidRPr="0028660D" w:rsidRDefault="00D55672" w:rsidP="0028660D">
            <w:pPr>
              <w:snapToGrid w:val="0"/>
              <w:rPr>
                <w:rFonts w:cs="Times New Roman"/>
              </w:rPr>
            </w:pPr>
          </w:p>
        </w:tc>
      </w:tr>
      <w:tr w:rsidR="00CF520D" w:rsidRPr="0028660D" w14:paraId="55BAB6E7" w14:textId="77777777" w:rsidTr="003B0149">
        <w:trPr>
          <w:trHeight w:val="169"/>
        </w:trPr>
        <w:tc>
          <w:tcPr>
            <w:tcW w:w="2145" w:type="dxa"/>
            <w:vMerge/>
            <w:tcBorders>
              <w:top w:val="single" w:sz="4" w:space="0" w:color="000000"/>
              <w:left w:val="single" w:sz="4" w:space="0" w:color="000000"/>
              <w:bottom w:val="single" w:sz="4" w:space="0" w:color="000000"/>
            </w:tcBorders>
            <w:shd w:val="clear" w:color="auto" w:fill="FFFFFF"/>
          </w:tcPr>
          <w:p w14:paraId="45299C9B" w14:textId="77777777" w:rsidR="00D55672" w:rsidRPr="0028660D" w:rsidRDefault="00D55672" w:rsidP="0028660D">
            <w:pPr>
              <w:rPr>
                <w:rFonts w:cs="Times New Roman"/>
                <w:b/>
              </w:rPr>
            </w:pPr>
          </w:p>
        </w:tc>
        <w:tc>
          <w:tcPr>
            <w:tcW w:w="4800" w:type="dxa"/>
            <w:tcBorders>
              <w:top w:val="single" w:sz="4" w:space="0" w:color="000000"/>
              <w:left w:val="single" w:sz="4" w:space="0" w:color="000000"/>
              <w:bottom w:val="single" w:sz="4" w:space="0" w:color="000000"/>
            </w:tcBorders>
            <w:shd w:val="clear" w:color="auto" w:fill="FFFFFF"/>
          </w:tcPr>
          <w:p w14:paraId="6869C9F6" w14:textId="1D9648C3" w:rsidR="00D55672" w:rsidRPr="0028660D" w:rsidRDefault="00D55672" w:rsidP="0028660D">
            <w:pPr>
              <w:pStyle w:val="af4"/>
              <w:snapToGrid w:val="0"/>
              <w:rPr>
                <w:rFonts w:cs="Times New Roman"/>
                <w:lang w:val="ru-RU"/>
              </w:rPr>
            </w:pPr>
            <w:r w:rsidRPr="0028660D">
              <w:rPr>
                <w:rFonts w:cs="Times New Roman"/>
                <w:lang w:val="ru-RU"/>
              </w:rPr>
              <w:t xml:space="preserve">Ф.И. Тютчев. Философичность – основа его лирики. Символичность образов поэзии Тютчева. Общественно-политическая лирика. Лирика любви. Раскрытие в ней драматических переживаний поэта. </w:t>
            </w:r>
          </w:p>
        </w:tc>
        <w:tc>
          <w:tcPr>
            <w:tcW w:w="1057" w:type="dxa"/>
            <w:tcBorders>
              <w:top w:val="single" w:sz="4" w:space="0" w:color="000000"/>
              <w:left w:val="single" w:sz="4" w:space="0" w:color="000000"/>
              <w:bottom w:val="single" w:sz="4" w:space="0" w:color="000000"/>
            </w:tcBorders>
            <w:shd w:val="clear" w:color="auto" w:fill="FFFFFF"/>
            <w:vAlign w:val="center"/>
          </w:tcPr>
          <w:p w14:paraId="3D75D289" w14:textId="4122DC31" w:rsidR="00D55672" w:rsidRPr="0028660D" w:rsidRDefault="0083029D" w:rsidP="0028660D">
            <w:pPr>
              <w:snapToGrid w:val="0"/>
              <w:jc w:val="center"/>
              <w:rPr>
                <w:rFonts w:cs="Times New Roman"/>
              </w:rPr>
            </w:pPr>
            <w:r w:rsidRPr="0028660D">
              <w:rPr>
                <w:rFonts w:cs="Times New Roman"/>
              </w:rPr>
              <w:t>2</w:t>
            </w:r>
          </w:p>
        </w:tc>
        <w:tc>
          <w:tcPr>
            <w:tcW w:w="1902" w:type="dxa"/>
            <w:vMerge/>
            <w:tcBorders>
              <w:top w:val="single" w:sz="4" w:space="0" w:color="000000"/>
              <w:left w:val="single" w:sz="4" w:space="0" w:color="000000"/>
              <w:bottom w:val="single" w:sz="4" w:space="0" w:color="000000"/>
              <w:right w:val="single" w:sz="4" w:space="0" w:color="000000"/>
            </w:tcBorders>
            <w:shd w:val="clear" w:color="auto" w:fill="FFFFFF"/>
          </w:tcPr>
          <w:p w14:paraId="6C1AA862" w14:textId="77777777" w:rsidR="00D55672" w:rsidRPr="0028660D" w:rsidRDefault="00D55672" w:rsidP="0028660D">
            <w:pPr>
              <w:snapToGrid w:val="0"/>
              <w:rPr>
                <w:rFonts w:cs="Times New Roman"/>
              </w:rPr>
            </w:pPr>
          </w:p>
        </w:tc>
      </w:tr>
      <w:tr w:rsidR="00CF520D" w:rsidRPr="0028660D" w14:paraId="438EC819" w14:textId="77777777" w:rsidTr="003B0149">
        <w:trPr>
          <w:trHeight w:val="169"/>
        </w:trPr>
        <w:tc>
          <w:tcPr>
            <w:tcW w:w="2145" w:type="dxa"/>
            <w:vMerge/>
            <w:tcBorders>
              <w:top w:val="single" w:sz="4" w:space="0" w:color="000000"/>
              <w:left w:val="single" w:sz="4" w:space="0" w:color="000000"/>
              <w:bottom w:val="single" w:sz="4" w:space="0" w:color="000000"/>
            </w:tcBorders>
            <w:shd w:val="clear" w:color="auto" w:fill="FFFFFF"/>
          </w:tcPr>
          <w:p w14:paraId="08C40B65" w14:textId="77777777" w:rsidR="00D55672" w:rsidRPr="0028660D" w:rsidRDefault="00D55672" w:rsidP="0028660D">
            <w:pPr>
              <w:rPr>
                <w:rFonts w:cs="Times New Roman"/>
                <w:b/>
              </w:rPr>
            </w:pPr>
          </w:p>
        </w:tc>
        <w:tc>
          <w:tcPr>
            <w:tcW w:w="4800" w:type="dxa"/>
            <w:tcBorders>
              <w:top w:val="single" w:sz="4" w:space="0" w:color="000000"/>
              <w:left w:val="single" w:sz="4" w:space="0" w:color="000000"/>
              <w:bottom w:val="single" w:sz="4" w:space="0" w:color="000000"/>
            </w:tcBorders>
            <w:shd w:val="clear" w:color="auto" w:fill="FFFFFF"/>
          </w:tcPr>
          <w:p w14:paraId="63F5E4E6" w14:textId="1A90B94A" w:rsidR="00D55672" w:rsidRPr="0028660D" w:rsidRDefault="00D55672" w:rsidP="0028660D">
            <w:pPr>
              <w:pStyle w:val="af4"/>
              <w:snapToGrid w:val="0"/>
              <w:rPr>
                <w:rFonts w:cs="Times New Roman"/>
                <w:lang w:val="ru-RU"/>
              </w:rPr>
            </w:pPr>
            <w:r w:rsidRPr="0028660D">
              <w:rPr>
                <w:rFonts w:cs="Times New Roman"/>
                <w:lang w:val="ru-RU"/>
              </w:rPr>
              <w:t>А.А. Фет. Поэзия как выражение идеала и красоты. Слияние внешнего и внутреннего мира в его поэзии. Гармоничность и мелодичность лирики Фета. Лирический герой в поэзии А.А. Фета.</w:t>
            </w:r>
          </w:p>
        </w:tc>
        <w:tc>
          <w:tcPr>
            <w:tcW w:w="1057" w:type="dxa"/>
            <w:tcBorders>
              <w:top w:val="single" w:sz="4" w:space="0" w:color="000000"/>
              <w:left w:val="single" w:sz="4" w:space="0" w:color="000000"/>
              <w:bottom w:val="single" w:sz="4" w:space="0" w:color="000000"/>
            </w:tcBorders>
            <w:shd w:val="clear" w:color="auto" w:fill="FFFFFF"/>
            <w:vAlign w:val="center"/>
          </w:tcPr>
          <w:p w14:paraId="6B5B4922" w14:textId="5720B1E9" w:rsidR="00D55672" w:rsidRPr="0028660D" w:rsidRDefault="0083029D" w:rsidP="0028660D">
            <w:pPr>
              <w:snapToGrid w:val="0"/>
              <w:jc w:val="center"/>
              <w:rPr>
                <w:rFonts w:cs="Times New Roman"/>
              </w:rPr>
            </w:pPr>
            <w:r w:rsidRPr="0028660D">
              <w:rPr>
                <w:rFonts w:cs="Times New Roman"/>
              </w:rPr>
              <w:t>2</w:t>
            </w:r>
          </w:p>
        </w:tc>
        <w:tc>
          <w:tcPr>
            <w:tcW w:w="1902" w:type="dxa"/>
            <w:vMerge/>
            <w:tcBorders>
              <w:top w:val="single" w:sz="4" w:space="0" w:color="000000"/>
              <w:left w:val="single" w:sz="4" w:space="0" w:color="000000"/>
              <w:bottom w:val="single" w:sz="4" w:space="0" w:color="000000"/>
              <w:right w:val="single" w:sz="4" w:space="0" w:color="000000"/>
            </w:tcBorders>
            <w:shd w:val="clear" w:color="auto" w:fill="FFFFFF"/>
          </w:tcPr>
          <w:p w14:paraId="281187AD" w14:textId="77777777" w:rsidR="00D55672" w:rsidRPr="0028660D" w:rsidRDefault="00D55672" w:rsidP="0028660D">
            <w:pPr>
              <w:snapToGrid w:val="0"/>
              <w:rPr>
                <w:rFonts w:cs="Times New Roman"/>
              </w:rPr>
            </w:pPr>
          </w:p>
        </w:tc>
      </w:tr>
      <w:tr w:rsidR="00CF520D" w:rsidRPr="0028660D" w14:paraId="383BF743" w14:textId="77777777" w:rsidTr="003B0149">
        <w:trPr>
          <w:trHeight w:val="169"/>
        </w:trPr>
        <w:tc>
          <w:tcPr>
            <w:tcW w:w="2145" w:type="dxa"/>
            <w:vMerge/>
            <w:tcBorders>
              <w:top w:val="single" w:sz="4" w:space="0" w:color="000000"/>
              <w:left w:val="single" w:sz="4" w:space="0" w:color="000000"/>
              <w:bottom w:val="single" w:sz="4" w:space="0" w:color="000000"/>
            </w:tcBorders>
            <w:shd w:val="clear" w:color="auto" w:fill="FFFFFF"/>
          </w:tcPr>
          <w:p w14:paraId="380FFB14" w14:textId="77777777" w:rsidR="00D55672" w:rsidRPr="0028660D" w:rsidRDefault="00D55672" w:rsidP="0028660D">
            <w:pPr>
              <w:rPr>
                <w:rFonts w:cs="Times New Roman"/>
                <w:b/>
              </w:rPr>
            </w:pPr>
          </w:p>
        </w:tc>
        <w:tc>
          <w:tcPr>
            <w:tcW w:w="4800" w:type="dxa"/>
            <w:tcBorders>
              <w:top w:val="single" w:sz="4" w:space="0" w:color="000000"/>
              <w:left w:val="single" w:sz="4" w:space="0" w:color="000000"/>
              <w:bottom w:val="single" w:sz="4" w:space="0" w:color="000000"/>
            </w:tcBorders>
            <w:shd w:val="clear" w:color="auto" w:fill="FFFFFF"/>
          </w:tcPr>
          <w:p w14:paraId="028EF5A5" w14:textId="77777777" w:rsidR="00D55672" w:rsidRPr="0028660D" w:rsidRDefault="00D55672" w:rsidP="0028660D">
            <w:pPr>
              <w:pStyle w:val="af4"/>
              <w:snapToGrid w:val="0"/>
              <w:rPr>
                <w:rFonts w:cs="Times New Roman"/>
                <w:lang w:val="ru-RU"/>
              </w:rPr>
            </w:pPr>
            <w:r w:rsidRPr="0028660D">
              <w:rPr>
                <w:rFonts w:cs="Times New Roman"/>
                <w:lang w:val="ru-RU"/>
              </w:rPr>
              <w:t>Л.Н. Толстой. Жизненный и творческий путь. Духовные искания писателя.</w:t>
            </w:r>
          </w:p>
          <w:p w14:paraId="29C6B8CF" w14:textId="77777777" w:rsidR="00D55672" w:rsidRPr="0028660D" w:rsidRDefault="00D55672" w:rsidP="0028660D">
            <w:pPr>
              <w:snapToGrid w:val="0"/>
              <w:rPr>
                <w:rFonts w:cs="Times New Roman"/>
              </w:rPr>
            </w:pPr>
            <w:r w:rsidRPr="0028660D">
              <w:rPr>
                <w:rFonts w:cs="Times New Roman"/>
              </w:rPr>
              <w:t>Роман-эпопея «Война и мир». Жанровое своеобразие романа. Особенности композиционной структуры романа. Художественные принципы Толстого в изображении русской действительности: следование правде, психологизм, «диалектика души».</w:t>
            </w:r>
          </w:p>
          <w:p w14:paraId="5820064E" w14:textId="47ACACEC" w:rsidR="00D55672" w:rsidRPr="0028660D" w:rsidRDefault="00D55672" w:rsidP="0028660D">
            <w:pPr>
              <w:snapToGrid w:val="0"/>
              <w:rPr>
                <w:rFonts w:cs="Times New Roman"/>
                <w:b/>
              </w:rPr>
            </w:pPr>
            <w:r w:rsidRPr="0028660D">
              <w:rPr>
                <w:rFonts w:cs="Times New Roman"/>
                <w:b/>
                <w:bCs/>
              </w:rPr>
              <w:t xml:space="preserve">Текущий контроль - </w:t>
            </w:r>
            <w:r w:rsidRPr="0028660D">
              <w:rPr>
                <w:rFonts w:cs="Times New Roman"/>
                <w:bCs/>
              </w:rPr>
              <w:t>устный опрос</w:t>
            </w:r>
          </w:p>
        </w:tc>
        <w:tc>
          <w:tcPr>
            <w:tcW w:w="1057" w:type="dxa"/>
            <w:tcBorders>
              <w:top w:val="single" w:sz="4" w:space="0" w:color="000000"/>
              <w:left w:val="single" w:sz="4" w:space="0" w:color="000000"/>
              <w:bottom w:val="single" w:sz="4" w:space="0" w:color="000000"/>
            </w:tcBorders>
            <w:shd w:val="clear" w:color="auto" w:fill="FFFFFF"/>
            <w:vAlign w:val="center"/>
          </w:tcPr>
          <w:p w14:paraId="5F9EC895" w14:textId="61CB2AA1" w:rsidR="00D55672" w:rsidRPr="0028660D" w:rsidRDefault="00D55672" w:rsidP="0028660D">
            <w:pPr>
              <w:snapToGrid w:val="0"/>
              <w:jc w:val="center"/>
              <w:rPr>
                <w:rFonts w:cs="Times New Roman"/>
              </w:rPr>
            </w:pPr>
            <w:r w:rsidRPr="0028660D">
              <w:rPr>
                <w:rFonts w:cs="Times New Roman"/>
              </w:rPr>
              <w:t>2</w:t>
            </w:r>
          </w:p>
        </w:tc>
        <w:tc>
          <w:tcPr>
            <w:tcW w:w="1902" w:type="dxa"/>
            <w:vMerge/>
            <w:tcBorders>
              <w:top w:val="single" w:sz="4" w:space="0" w:color="000000"/>
              <w:left w:val="single" w:sz="4" w:space="0" w:color="000000"/>
              <w:bottom w:val="single" w:sz="4" w:space="0" w:color="000000"/>
              <w:right w:val="single" w:sz="4" w:space="0" w:color="000000"/>
            </w:tcBorders>
            <w:shd w:val="clear" w:color="auto" w:fill="FFFFFF"/>
          </w:tcPr>
          <w:p w14:paraId="6981EBB2" w14:textId="77777777" w:rsidR="00D55672" w:rsidRPr="0028660D" w:rsidRDefault="00D55672" w:rsidP="0028660D">
            <w:pPr>
              <w:snapToGrid w:val="0"/>
              <w:rPr>
                <w:rFonts w:cs="Times New Roman"/>
              </w:rPr>
            </w:pPr>
          </w:p>
        </w:tc>
      </w:tr>
      <w:tr w:rsidR="00CF520D" w:rsidRPr="0028660D" w14:paraId="1C694957" w14:textId="77777777" w:rsidTr="003B0149">
        <w:trPr>
          <w:trHeight w:val="169"/>
        </w:trPr>
        <w:tc>
          <w:tcPr>
            <w:tcW w:w="2145" w:type="dxa"/>
            <w:vMerge/>
            <w:tcBorders>
              <w:top w:val="single" w:sz="4" w:space="0" w:color="000000"/>
              <w:left w:val="single" w:sz="4" w:space="0" w:color="000000"/>
              <w:bottom w:val="single" w:sz="4" w:space="0" w:color="000000"/>
            </w:tcBorders>
            <w:shd w:val="clear" w:color="auto" w:fill="FFFFFF"/>
          </w:tcPr>
          <w:p w14:paraId="2EB41A42" w14:textId="77777777" w:rsidR="00D55672" w:rsidRPr="0028660D" w:rsidRDefault="00D55672" w:rsidP="0028660D">
            <w:pPr>
              <w:rPr>
                <w:rFonts w:cs="Times New Roman"/>
                <w:b/>
              </w:rPr>
            </w:pPr>
          </w:p>
        </w:tc>
        <w:tc>
          <w:tcPr>
            <w:tcW w:w="4800" w:type="dxa"/>
            <w:tcBorders>
              <w:top w:val="single" w:sz="4" w:space="0" w:color="000000"/>
              <w:left w:val="single" w:sz="4" w:space="0" w:color="000000"/>
              <w:bottom w:val="single" w:sz="4" w:space="0" w:color="000000"/>
            </w:tcBorders>
            <w:shd w:val="clear" w:color="auto" w:fill="FFFFFF"/>
          </w:tcPr>
          <w:p w14:paraId="56BB9418" w14:textId="77777777" w:rsidR="00D55672" w:rsidRPr="0028660D" w:rsidRDefault="00D55672" w:rsidP="0028660D">
            <w:pPr>
              <w:pStyle w:val="af4"/>
              <w:snapToGrid w:val="0"/>
              <w:rPr>
                <w:rFonts w:cs="Times New Roman"/>
                <w:lang w:val="ru-RU"/>
              </w:rPr>
            </w:pPr>
            <w:r w:rsidRPr="0028660D">
              <w:rPr>
                <w:rFonts w:cs="Times New Roman"/>
                <w:lang w:val="ru-RU"/>
              </w:rPr>
              <w:t>«Мысль народная» в романе. Проблема народа и личности. Картины войны 1812 года. Кутузов и Наполеон. Осуждение жестокости войны в романе.</w:t>
            </w:r>
          </w:p>
          <w:p w14:paraId="752D4F0E" w14:textId="77777777" w:rsidR="00D55672" w:rsidRPr="0028660D" w:rsidRDefault="00D55672" w:rsidP="0028660D">
            <w:pPr>
              <w:pStyle w:val="af4"/>
              <w:snapToGrid w:val="0"/>
              <w:rPr>
                <w:rFonts w:cs="Times New Roman"/>
                <w:lang w:val="ru-RU"/>
              </w:rPr>
            </w:pPr>
            <w:r w:rsidRPr="0028660D">
              <w:rPr>
                <w:rFonts w:cs="Times New Roman"/>
                <w:lang w:val="ru-RU"/>
              </w:rPr>
              <w:t>Развенчание идеи «</w:t>
            </w:r>
            <w:proofErr w:type="spellStart"/>
            <w:r w:rsidRPr="0028660D">
              <w:rPr>
                <w:rFonts w:cs="Times New Roman"/>
                <w:lang w:val="ru-RU"/>
              </w:rPr>
              <w:t>наполеонизма</w:t>
            </w:r>
            <w:proofErr w:type="spellEnd"/>
            <w:r w:rsidRPr="0028660D">
              <w:rPr>
                <w:rFonts w:cs="Times New Roman"/>
                <w:lang w:val="ru-RU"/>
              </w:rPr>
              <w:t xml:space="preserve">». Патриотизм в понимании писателя. Светское общество в изображении Толстого. Осуждение его </w:t>
            </w:r>
            <w:proofErr w:type="spellStart"/>
            <w:r w:rsidRPr="0028660D">
              <w:rPr>
                <w:rFonts w:cs="Times New Roman"/>
                <w:lang w:val="ru-RU"/>
              </w:rPr>
              <w:t>бездуховности</w:t>
            </w:r>
            <w:proofErr w:type="spellEnd"/>
            <w:r w:rsidRPr="0028660D">
              <w:rPr>
                <w:rFonts w:cs="Times New Roman"/>
                <w:lang w:val="ru-RU"/>
              </w:rPr>
              <w:t xml:space="preserve"> и </w:t>
            </w:r>
            <w:proofErr w:type="spellStart"/>
            <w:r w:rsidRPr="0028660D">
              <w:rPr>
                <w:rFonts w:cs="Times New Roman"/>
                <w:lang w:val="ru-RU"/>
              </w:rPr>
              <w:t>лжепатриотизма</w:t>
            </w:r>
            <w:proofErr w:type="spellEnd"/>
            <w:r w:rsidRPr="0028660D">
              <w:rPr>
                <w:rFonts w:cs="Times New Roman"/>
                <w:lang w:val="ru-RU"/>
              </w:rPr>
              <w:t>.  Идейные искания Толстого.</w:t>
            </w:r>
          </w:p>
          <w:p w14:paraId="4E602673" w14:textId="6E7356F2" w:rsidR="00D55672" w:rsidRPr="0028660D" w:rsidRDefault="00D55672" w:rsidP="0028660D">
            <w:pPr>
              <w:pStyle w:val="af4"/>
              <w:snapToGrid w:val="0"/>
              <w:rPr>
                <w:rFonts w:cs="Times New Roman"/>
                <w:lang w:val="ru-RU"/>
              </w:rPr>
            </w:pPr>
            <w:r w:rsidRPr="0028660D">
              <w:rPr>
                <w:rFonts w:cs="Times New Roman"/>
                <w:lang w:val="ru-RU"/>
              </w:rPr>
              <w:t>Мировое значение творчества Л. Толстого. Л. Толстой и культура XX века.</w:t>
            </w:r>
          </w:p>
        </w:tc>
        <w:tc>
          <w:tcPr>
            <w:tcW w:w="1057" w:type="dxa"/>
            <w:tcBorders>
              <w:top w:val="single" w:sz="4" w:space="0" w:color="000000"/>
              <w:left w:val="single" w:sz="4" w:space="0" w:color="000000"/>
              <w:bottom w:val="single" w:sz="4" w:space="0" w:color="000000"/>
            </w:tcBorders>
            <w:shd w:val="clear" w:color="auto" w:fill="FFFFFF"/>
            <w:vAlign w:val="center"/>
          </w:tcPr>
          <w:p w14:paraId="59AFE6C3" w14:textId="52F8B0C5" w:rsidR="00D55672" w:rsidRPr="0028660D" w:rsidRDefault="000B3F01" w:rsidP="0028660D">
            <w:pPr>
              <w:snapToGrid w:val="0"/>
              <w:jc w:val="center"/>
              <w:rPr>
                <w:rFonts w:cs="Times New Roman"/>
              </w:rPr>
            </w:pPr>
            <w:r w:rsidRPr="0028660D">
              <w:rPr>
                <w:rFonts w:cs="Times New Roman"/>
              </w:rPr>
              <w:t>2</w:t>
            </w:r>
          </w:p>
        </w:tc>
        <w:tc>
          <w:tcPr>
            <w:tcW w:w="1902" w:type="dxa"/>
            <w:vMerge/>
            <w:tcBorders>
              <w:top w:val="single" w:sz="4" w:space="0" w:color="000000"/>
              <w:left w:val="single" w:sz="4" w:space="0" w:color="000000"/>
              <w:bottom w:val="single" w:sz="4" w:space="0" w:color="000000"/>
              <w:right w:val="single" w:sz="4" w:space="0" w:color="000000"/>
            </w:tcBorders>
            <w:shd w:val="clear" w:color="auto" w:fill="FFFFFF"/>
          </w:tcPr>
          <w:p w14:paraId="4C34B0A3" w14:textId="77777777" w:rsidR="00D55672" w:rsidRPr="0028660D" w:rsidRDefault="00D55672" w:rsidP="0028660D">
            <w:pPr>
              <w:snapToGrid w:val="0"/>
              <w:rPr>
                <w:rFonts w:cs="Times New Roman"/>
              </w:rPr>
            </w:pPr>
          </w:p>
        </w:tc>
      </w:tr>
      <w:tr w:rsidR="00CF520D" w:rsidRPr="0028660D" w14:paraId="79C775F9" w14:textId="77777777" w:rsidTr="003B0149">
        <w:trPr>
          <w:trHeight w:val="169"/>
        </w:trPr>
        <w:tc>
          <w:tcPr>
            <w:tcW w:w="2145" w:type="dxa"/>
            <w:vMerge/>
            <w:tcBorders>
              <w:top w:val="single" w:sz="4" w:space="0" w:color="000000"/>
              <w:left w:val="single" w:sz="4" w:space="0" w:color="000000"/>
              <w:bottom w:val="single" w:sz="4" w:space="0" w:color="000000"/>
            </w:tcBorders>
            <w:shd w:val="clear" w:color="auto" w:fill="FFFFFF"/>
          </w:tcPr>
          <w:p w14:paraId="6A2DFA23" w14:textId="77777777" w:rsidR="00D55672" w:rsidRPr="0028660D" w:rsidRDefault="00D55672" w:rsidP="0028660D">
            <w:pPr>
              <w:rPr>
                <w:rFonts w:cs="Times New Roman"/>
                <w:b/>
              </w:rPr>
            </w:pPr>
          </w:p>
        </w:tc>
        <w:tc>
          <w:tcPr>
            <w:tcW w:w="4800" w:type="dxa"/>
            <w:tcBorders>
              <w:top w:val="single" w:sz="4" w:space="0" w:color="000000"/>
              <w:left w:val="single" w:sz="4" w:space="0" w:color="000000"/>
              <w:bottom w:val="single" w:sz="4" w:space="0" w:color="000000"/>
            </w:tcBorders>
            <w:shd w:val="clear" w:color="auto" w:fill="FFFFFF"/>
          </w:tcPr>
          <w:p w14:paraId="66514F6D" w14:textId="6992A243" w:rsidR="00D55672" w:rsidRPr="0028660D" w:rsidRDefault="00D55672" w:rsidP="0028660D">
            <w:pPr>
              <w:snapToGrid w:val="0"/>
              <w:rPr>
                <w:rFonts w:cs="Times New Roman"/>
              </w:rPr>
            </w:pPr>
            <w:r w:rsidRPr="0028660D">
              <w:rPr>
                <w:rFonts w:cs="Times New Roman"/>
              </w:rPr>
              <w:t xml:space="preserve">А.П. Чехов. Художественное совершенство рассказов.   Периодизация его творчества. Юмористические рассказы. Пародийность ранних рассказов. </w:t>
            </w:r>
          </w:p>
          <w:p w14:paraId="35951210" w14:textId="77777777" w:rsidR="00D55672" w:rsidRPr="0028660D" w:rsidRDefault="00D55672" w:rsidP="0028660D">
            <w:pPr>
              <w:snapToGrid w:val="0"/>
              <w:rPr>
                <w:rFonts w:cs="Times New Roman"/>
              </w:rPr>
            </w:pPr>
            <w:r w:rsidRPr="0028660D">
              <w:rPr>
                <w:rFonts w:cs="Times New Roman"/>
              </w:rPr>
              <w:t>Новаторство Чехова в поисках жанровых форм. Новый тип рассказа. Герои рассказов Чехова.</w:t>
            </w:r>
          </w:p>
          <w:p w14:paraId="4672BDC3" w14:textId="77777777" w:rsidR="00D55672" w:rsidRPr="0028660D" w:rsidRDefault="00D55672" w:rsidP="0028660D">
            <w:pPr>
              <w:snapToGrid w:val="0"/>
              <w:rPr>
                <w:rFonts w:cs="Times New Roman"/>
              </w:rPr>
            </w:pPr>
            <w:r w:rsidRPr="0028660D">
              <w:rPr>
                <w:rFonts w:cs="Times New Roman"/>
              </w:rPr>
              <w:t>«Человек в футляре», «Крыжовник», «О любви»</w:t>
            </w:r>
          </w:p>
          <w:p w14:paraId="00E1EE4E" w14:textId="438C536C" w:rsidR="00D55672" w:rsidRPr="0028660D" w:rsidRDefault="00D55672" w:rsidP="0028660D">
            <w:pPr>
              <w:snapToGrid w:val="0"/>
              <w:rPr>
                <w:rFonts w:cs="Times New Roman"/>
                <w:b/>
              </w:rPr>
            </w:pPr>
            <w:r w:rsidRPr="0028660D">
              <w:rPr>
                <w:rFonts w:cs="Times New Roman"/>
                <w:b/>
                <w:bCs/>
              </w:rPr>
              <w:t xml:space="preserve">Текущий контроль - </w:t>
            </w:r>
            <w:r w:rsidRPr="0028660D">
              <w:rPr>
                <w:rFonts w:cs="Times New Roman"/>
                <w:bCs/>
              </w:rPr>
              <w:t xml:space="preserve">устный опрос </w:t>
            </w:r>
          </w:p>
        </w:tc>
        <w:tc>
          <w:tcPr>
            <w:tcW w:w="1057" w:type="dxa"/>
            <w:tcBorders>
              <w:top w:val="single" w:sz="4" w:space="0" w:color="000000"/>
              <w:left w:val="single" w:sz="4" w:space="0" w:color="000000"/>
              <w:bottom w:val="single" w:sz="4" w:space="0" w:color="000000"/>
            </w:tcBorders>
            <w:shd w:val="clear" w:color="auto" w:fill="FFFFFF"/>
            <w:vAlign w:val="center"/>
          </w:tcPr>
          <w:p w14:paraId="767FD4CA" w14:textId="78DB022B" w:rsidR="00D55672" w:rsidRPr="0028660D" w:rsidRDefault="0032774C" w:rsidP="0028660D">
            <w:pPr>
              <w:snapToGrid w:val="0"/>
              <w:jc w:val="center"/>
              <w:rPr>
                <w:rFonts w:cs="Times New Roman"/>
              </w:rPr>
            </w:pPr>
            <w:r w:rsidRPr="0028660D">
              <w:rPr>
                <w:rFonts w:cs="Times New Roman"/>
              </w:rPr>
              <w:t>4</w:t>
            </w:r>
          </w:p>
        </w:tc>
        <w:tc>
          <w:tcPr>
            <w:tcW w:w="1902" w:type="dxa"/>
            <w:vMerge/>
            <w:tcBorders>
              <w:top w:val="single" w:sz="4" w:space="0" w:color="000000"/>
              <w:left w:val="single" w:sz="4" w:space="0" w:color="000000"/>
              <w:bottom w:val="single" w:sz="4" w:space="0" w:color="000000"/>
              <w:right w:val="single" w:sz="4" w:space="0" w:color="000000"/>
            </w:tcBorders>
            <w:shd w:val="clear" w:color="auto" w:fill="FFFFFF"/>
          </w:tcPr>
          <w:p w14:paraId="21133AE7" w14:textId="77777777" w:rsidR="00D55672" w:rsidRPr="0028660D" w:rsidRDefault="00D55672" w:rsidP="0028660D">
            <w:pPr>
              <w:snapToGrid w:val="0"/>
              <w:rPr>
                <w:rFonts w:cs="Times New Roman"/>
              </w:rPr>
            </w:pPr>
          </w:p>
        </w:tc>
      </w:tr>
      <w:tr w:rsidR="00CF520D" w:rsidRPr="0028660D" w14:paraId="0257F61E" w14:textId="77777777" w:rsidTr="003B0149">
        <w:trPr>
          <w:trHeight w:val="71"/>
        </w:trPr>
        <w:tc>
          <w:tcPr>
            <w:tcW w:w="2145" w:type="dxa"/>
            <w:vMerge/>
            <w:tcBorders>
              <w:top w:val="single" w:sz="4" w:space="0" w:color="000000"/>
              <w:left w:val="single" w:sz="4" w:space="0" w:color="000000"/>
              <w:bottom w:val="single" w:sz="4" w:space="0" w:color="000000"/>
            </w:tcBorders>
            <w:shd w:val="clear" w:color="auto" w:fill="FFFFFF"/>
          </w:tcPr>
          <w:p w14:paraId="48D6FCFC" w14:textId="77777777" w:rsidR="00D55672" w:rsidRPr="0028660D" w:rsidRDefault="00D55672" w:rsidP="0028660D">
            <w:pPr>
              <w:snapToGrid w:val="0"/>
              <w:rPr>
                <w:rFonts w:cs="Times New Roman"/>
              </w:rPr>
            </w:pPr>
          </w:p>
        </w:tc>
        <w:tc>
          <w:tcPr>
            <w:tcW w:w="4800" w:type="dxa"/>
            <w:tcBorders>
              <w:left w:val="single" w:sz="4" w:space="0" w:color="000000"/>
              <w:bottom w:val="single" w:sz="4" w:space="0" w:color="000000"/>
            </w:tcBorders>
            <w:shd w:val="clear" w:color="auto" w:fill="FFFFFF"/>
          </w:tcPr>
          <w:p w14:paraId="7AB43C6A" w14:textId="151C7CB7" w:rsidR="00D55672" w:rsidRPr="0028660D" w:rsidRDefault="00D55672" w:rsidP="0028660D">
            <w:pPr>
              <w:snapToGrid w:val="0"/>
              <w:rPr>
                <w:rFonts w:cs="Times New Roman"/>
              </w:rPr>
            </w:pPr>
            <w:r w:rsidRPr="0028660D">
              <w:rPr>
                <w:rFonts w:cs="Times New Roman"/>
                <w:b/>
              </w:rPr>
              <w:t>В том числе практических занятий</w:t>
            </w:r>
          </w:p>
        </w:tc>
        <w:tc>
          <w:tcPr>
            <w:tcW w:w="1057" w:type="dxa"/>
            <w:tcBorders>
              <w:left w:val="single" w:sz="4" w:space="0" w:color="000000"/>
              <w:bottom w:val="single" w:sz="4" w:space="0" w:color="000000"/>
            </w:tcBorders>
            <w:shd w:val="clear" w:color="auto" w:fill="FFFFFF"/>
            <w:vAlign w:val="center"/>
          </w:tcPr>
          <w:p w14:paraId="6F7EABC9" w14:textId="224605C1" w:rsidR="00D55672" w:rsidRPr="0028660D" w:rsidRDefault="00FD0EE9" w:rsidP="0028660D">
            <w:pPr>
              <w:snapToGrid w:val="0"/>
              <w:jc w:val="center"/>
              <w:rPr>
                <w:rFonts w:cs="Times New Roman"/>
                <w:b/>
                <w:bCs/>
              </w:rPr>
            </w:pPr>
            <w:r w:rsidRPr="0028660D">
              <w:rPr>
                <w:rFonts w:cs="Times New Roman"/>
                <w:b/>
                <w:bCs/>
              </w:rPr>
              <w:t>1</w:t>
            </w:r>
          </w:p>
        </w:tc>
        <w:tc>
          <w:tcPr>
            <w:tcW w:w="1902" w:type="dxa"/>
            <w:vMerge/>
            <w:tcBorders>
              <w:top w:val="single" w:sz="4" w:space="0" w:color="000000"/>
              <w:left w:val="single" w:sz="4" w:space="0" w:color="000000"/>
              <w:bottom w:val="single" w:sz="4" w:space="0" w:color="000000"/>
              <w:right w:val="single" w:sz="4" w:space="0" w:color="000000"/>
            </w:tcBorders>
            <w:shd w:val="clear" w:color="auto" w:fill="FFFFFF"/>
          </w:tcPr>
          <w:p w14:paraId="699132D5" w14:textId="77777777" w:rsidR="00D55672" w:rsidRPr="0028660D" w:rsidRDefault="00D55672" w:rsidP="0028660D">
            <w:pPr>
              <w:snapToGrid w:val="0"/>
              <w:rPr>
                <w:rFonts w:cs="Times New Roman"/>
              </w:rPr>
            </w:pPr>
          </w:p>
        </w:tc>
      </w:tr>
      <w:tr w:rsidR="00CF520D" w:rsidRPr="0028660D" w14:paraId="3ABFFBD8" w14:textId="77777777" w:rsidTr="003B0149">
        <w:trPr>
          <w:trHeight w:val="71"/>
        </w:trPr>
        <w:tc>
          <w:tcPr>
            <w:tcW w:w="2145" w:type="dxa"/>
            <w:vMerge/>
            <w:tcBorders>
              <w:top w:val="single" w:sz="4" w:space="0" w:color="000000"/>
              <w:left w:val="single" w:sz="4" w:space="0" w:color="000000"/>
              <w:bottom w:val="single" w:sz="4" w:space="0" w:color="000000"/>
            </w:tcBorders>
            <w:shd w:val="clear" w:color="auto" w:fill="FFFFFF"/>
          </w:tcPr>
          <w:p w14:paraId="797948EC" w14:textId="77777777" w:rsidR="00D55672" w:rsidRPr="0028660D" w:rsidRDefault="00D55672" w:rsidP="0028660D">
            <w:pPr>
              <w:snapToGrid w:val="0"/>
              <w:rPr>
                <w:rFonts w:cs="Times New Roman"/>
              </w:rPr>
            </w:pPr>
          </w:p>
        </w:tc>
        <w:tc>
          <w:tcPr>
            <w:tcW w:w="4800" w:type="dxa"/>
            <w:tcBorders>
              <w:left w:val="single" w:sz="4" w:space="0" w:color="000000"/>
              <w:bottom w:val="single" w:sz="4" w:space="0" w:color="000000"/>
            </w:tcBorders>
            <w:shd w:val="clear" w:color="auto" w:fill="FFFFFF"/>
          </w:tcPr>
          <w:p w14:paraId="3CEF7767" w14:textId="23F3C890" w:rsidR="00D55672" w:rsidRPr="0028660D" w:rsidRDefault="00D55672" w:rsidP="0028660D">
            <w:pPr>
              <w:snapToGrid w:val="0"/>
              <w:rPr>
                <w:rFonts w:cs="Times New Roman"/>
              </w:rPr>
            </w:pPr>
            <w:r w:rsidRPr="0028660D">
              <w:rPr>
                <w:rFonts w:cs="Times New Roman"/>
              </w:rPr>
              <w:t>1</w:t>
            </w:r>
            <w:r w:rsidR="00FD0EE9" w:rsidRPr="0028660D">
              <w:rPr>
                <w:rFonts w:cs="Times New Roman"/>
              </w:rPr>
              <w:t>. Практическое  занятие № 3</w:t>
            </w:r>
            <w:r w:rsidRPr="0028660D">
              <w:rPr>
                <w:rFonts w:cs="Times New Roman"/>
              </w:rPr>
              <w:t xml:space="preserve"> Соединение в романе Л.Н. Толстого «Война и мир» идеи личного и всеобщего. Символическое значение «войны» и «мира». Духовные искания Андрея Болконского, Пьера Безухова, Наташи Ростовой. Авторский </w:t>
            </w:r>
            <w:r w:rsidRPr="0028660D">
              <w:rPr>
                <w:rFonts w:cs="Times New Roman"/>
              </w:rPr>
              <w:lastRenderedPageBreak/>
              <w:t>идеал семьи.</w:t>
            </w:r>
          </w:p>
        </w:tc>
        <w:tc>
          <w:tcPr>
            <w:tcW w:w="1057" w:type="dxa"/>
            <w:tcBorders>
              <w:left w:val="single" w:sz="4" w:space="0" w:color="000000"/>
              <w:bottom w:val="single" w:sz="4" w:space="0" w:color="000000"/>
            </w:tcBorders>
            <w:shd w:val="clear" w:color="auto" w:fill="FFFFFF"/>
            <w:vAlign w:val="center"/>
          </w:tcPr>
          <w:p w14:paraId="49C47306" w14:textId="4188CA15" w:rsidR="00D55672" w:rsidRPr="0028660D" w:rsidRDefault="00FD0EE9" w:rsidP="0028660D">
            <w:pPr>
              <w:snapToGrid w:val="0"/>
              <w:jc w:val="center"/>
              <w:rPr>
                <w:rFonts w:cs="Times New Roman"/>
                <w:bCs/>
              </w:rPr>
            </w:pPr>
            <w:r w:rsidRPr="0028660D">
              <w:rPr>
                <w:rFonts w:cs="Times New Roman"/>
                <w:bCs/>
              </w:rPr>
              <w:lastRenderedPageBreak/>
              <w:t>1</w:t>
            </w:r>
          </w:p>
        </w:tc>
        <w:tc>
          <w:tcPr>
            <w:tcW w:w="1902" w:type="dxa"/>
            <w:vMerge/>
            <w:tcBorders>
              <w:top w:val="single" w:sz="4" w:space="0" w:color="000000"/>
              <w:left w:val="single" w:sz="4" w:space="0" w:color="000000"/>
              <w:bottom w:val="single" w:sz="4" w:space="0" w:color="000000"/>
              <w:right w:val="single" w:sz="4" w:space="0" w:color="000000"/>
            </w:tcBorders>
            <w:shd w:val="clear" w:color="auto" w:fill="FFFFFF"/>
          </w:tcPr>
          <w:p w14:paraId="107D8766" w14:textId="77777777" w:rsidR="00D55672" w:rsidRPr="0028660D" w:rsidRDefault="00D55672" w:rsidP="0028660D">
            <w:pPr>
              <w:snapToGrid w:val="0"/>
              <w:rPr>
                <w:rFonts w:cs="Times New Roman"/>
              </w:rPr>
            </w:pPr>
          </w:p>
        </w:tc>
      </w:tr>
      <w:tr w:rsidR="00CF520D" w:rsidRPr="0028660D" w14:paraId="704EA937" w14:textId="77777777" w:rsidTr="0028660D">
        <w:trPr>
          <w:trHeight w:val="71"/>
        </w:trPr>
        <w:tc>
          <w:tcPr>
            <w:tcW w:w="2145" w:type="dxa"/>
            <w:vMerge/>
            <w:tcBorders>
              <w:top w:val="single" w:sz="4" w:space="0" w:color="000000"/>
              <w:left w:val="single" w:sz="4" w:space="0" w:color="000000"/>
              <w:bottom w:val="single" w:sz="4" w:space="0" w:color="000000"/>
            </w:tcBorders>
            <w:shd w:val="clear" w:color="auto" w:fill="FFFFFF"/>
          </w:tcPr>
          <w:p w14:paraId="0D7D7CA7" w14:textId="77777777" w:rsidR="00B74A17" w:rsidRPr="0028660D" w:rsidRDefault="00B74A17" w:rsidP="0028660D">
            <w:pPr>
              <w:snapToGrid w:val="0"/>
              <w:rPr>
                <w:rFonts w:cs="Times New Roman"/>
              </w:rPr>
            </w:pPr>
          </w:p>
        </w:tc>
        <w:tc>
          <w:tcPr>
            <w:tcW w:w="4800" w:type="dxa"/>
            <w:tcBorders>
              <w:left w:val="single" w:sz="4" w:space="0" w:color="000000"/>
              <w:bottom w:val="single" w:sz="4" w:space="0" w:color="000000"/>
            </w:tcBorders>
            <w:shd w:val="clear" w:color="auto" w:fill="FFFFFF"/>
          </w:tcPr>
          <w:p w14:paraId="2223C8B2" w14:textId="5FFA1FE5" w:rsidR="00B74A17" w:rsidRPr="0028660D" w:rsidRDefault="00B74A17" w:rsidP="0028660D">
            <w:pPr>
              <w:snapToGrid w:val="0"/>
              <w:rPr>
                <w:rFonts w:cs="Times New Roman"/>
              </w:rPr>
            </w:pPr>
            <w:r w:rsidRPr="0028660D">
              <w:rPr>
                <w:rFonts w:cs="Times New Roman"/>
                <w:b/>
              </w:rPr>
              <w:t xml:space="preserve">Самостоятельная работа </w:t>
            </w:r>
            <w:proofErr w:type="gramStart"/>
            <w:r w:rsidRPr="0028660D">
              <w:rPr>
                <w:rFonts w:cs="Times New Roman"/>
                <w:b/>
              </w:rPr>
              <w:t>обучающихся</w:t>
            </w:r>
            <w:proofErr w:type="gramEnd"/>
          </w:p>
        </w:tc>
        <w:tc>
          <w:tcPr>
            <w:tcW w:w="1057" w:type="dxa"/>
            <w:vMerge w:val="restart"/>
            <w:tcBorders>
              <w:left w:val="single" w:sz="4" w:space="0" w:color="000000"/>
            </w:tcBorders>
            <w:shd w:val="clear" w:color="auto" w:fill="FFFFFF"/>
            <w:vAlign w:val="center"/>
          </w:tcPr>
          <w:p w14:paraId="51D706B7" w14:textId="278E6A3F" w:rsidR="00B74A17" w:rsidRPr="0028660D" w:rsidRDefault="0056697E" w:rsidP="0028660D">
            <w:pPr>
              <w:snapToGrid w:val="0"/>
              <w:jc w:val="center"/>
              <w:rPr>
                <w:rFonts w:cs="Times New Roman"/>
              </w:rPr>
            </w:pPr>
            <w:r w:rsidRPr="0028660D">
              <w:rPr>
                <w:rFonts w:cs="Times New Roman"/>
              </w:rPr>
              <w:t>6</w:t>
            </w:r>
          </w:p>
        </w:tc>
        <w:tc>
          <w:tcPr>
            <w:tcW w:w="1902" w:type="dxa"/>
            <w:vMerge/>
            <w:tcBorders>
              <w:top w:val="single" w:sz="4" w:space="0" w:color="000000"/>
              <w:left w:val="single" w:sz="4" w:space="0" w:color="000000"/>
              <w:bottom w:val="single" w:sz="4" w:space="0" w:color="000000"/>
              <w:right w:val="single" w:sz="4" w:space="0" w:color="000000"/>
            </w:tcBorders>
            <w:shd w:val="clear" w:color="auto" w:fill="FFFFFF"/>
          </w:tcPr>
          <w:p w14:paraId="41298135" w14:textId="77777777" w:rsidR="00B74A17" w:rsidRPr="0028660D" w:rsidRDefault="00B74A17" w:rsidP="0028660D">
            <w:pPr>
              <w:snapToGrid w:val="0"/>
              <w:rPr>
                <w:rFonts w:cs="Times New Roman"/>
              </w:rPr>
            </w:pPr>
          </w:p>
        </w:tc>
      </w:tr>
      <w:tr w:rsidR="00CF520D" w:rsidRPr="0028660D" w14:paraId="21E8B27D" w14:textId="77777777" w:rsidTr="003B0149">
        <w:trPr>
          <w:trHeight w:val="71"/>
        </w:trPr>
        <w:tc>
          <w:tcPr>
            <w:tcW w:w="2145" w:type="dxa"/>
            <w:vMerge/>
            <w:tcBorders>
              <w:top w:val="single" w:sz="4" w:space="0" w:color="000000"/>
              <w:left w:val="single" w:sz="4" w:space="0" w:color="000000"/>
              <w:bottom w:val="single" w:sz="4" w:space="0" w:color="000000"/>
            </w:tcBorders>
            <w:shd w:val="clear" w:color="auto" w:fill="FFFFFF"/>
          </w:tcPr>
          <w:p w14:paraId="03897D1F" w14:textId="77777777" w:rsidR="00B74A17" w:rsidRPr="0028660D" w:rsidRDefault="00B74A17" w:rsidP="0028660D">
            <w:pPr>
              <w:snapToGrid w:val="0"/>
              <w:rPr>
                <w:rFonts w:cs="Times New Roman"/>
              </w:rPr>
            </w:pPr>
          </w:p>
        </w:tc>
        <w:tc>
          <w:tcPr>
            <w:tcW w:w="4800" w:type="dxa"/>
            <w:tcBorders>
              <w:left w:val="single" w:sz="4" w:space="0" w:color="000000"/>
              <w:bottom w:val="single" w:sz="4" w:space="0" w:color="000000"/>
            </w:tcBorders>
            <w:shd w:val="clear" w:color="auto" w:fill="FFFFFF"/>
          </w:tcPr>
          <w:p w14:paraId="4C91C5C9" w14:textId="6FD86DBC" w:rsidR="00B74A17" w:rsidRPr="0028660D" w:rsidRDefault="00B74A17" w:rsidP="0028660D">
            <w:pPr>
              <w:snapToGrid w:val="0"/>
              <w:rPr>
                <w:rFonts w:cs="Times New Roman"/>
              </w:rPr>
            </w:pPr>
            <w:r w:rsidRPr="0028660D">
              <w:rPr>
                <w:rFonts w:cs="Times New Roman"/>
              </w:rPr>
              <w:t>«Вишневый сад» – вершина драматургии Чехова. Своеобразие жанра. Жизненная беспомощность героев пьесы. Расширение границ исторического времени в пьесе. Символичность пьесы. Чехов и МХАТ. Роль А.П. Чехова в мировой драматургии театра.</w:t>
            </w:r>
          </w:p>
        </w:tc>
        <w:tc>
          <w:tcPr>
            <w:tcW w:w="1057" w:type="dxa"/>
            <w:vMerge/>
            <w:tcBorders>
              <w:left w:val="single" w:sz="4" w:space="0" w:color="000000"/>
              <w:bottom w:val="single" w:sz="4" w:space="0" w:color="000000"/>
            </w:tcBorders>
            <w:shd w:val="clear" w:color="auto" w:fill="FFFFFF"/>
            <w:vAlign w:val="center"/>
          </w:tcPr>
          <w:p w14:paraId="0F5D9158" w14:textId="724846B8" w:rsidR="00B74A17" w:rsidRPr="0028660D" w:rsidRDefault="00B74A17" w:rsidP="0028660D">
            <w:pPr>
              <w:snapToGrid w:val="0"/>
              <w:jc w:val="center"/>
              <w:rPr>
                <w:rFonts w:cs="Times New Roman"/>
              </w:rPr>
            </w:pPr>
          </w:p>
        </w:tc>
        <w:tc>
          <w:tcPr>
            <w:tcW w:w="1902" w:type="dxa"/>
            <w:vMerge/>
            <w:tcBorders>
              <w:top w:val="single" w:sz="4" w:space="0" w:color="000000"/>
              <w:left w:val="single" w:sz="4" w:space="0" w:color="000000"/>
              <w:bottom w:val="single" w:sz="4" w:space="0" w:color="000000"/>
              <w:right w:val="single" w:sz="4" w:space="0" w:color="000000"/>
            </w:tcBorders>
            <w:shd w:val="clear" w:color="auto" w:fill="FFFFFF"/>
          </w:tcPr>
          <w:p w14:paraId="139DA5A7" w14:textId="77777777" w:rsidR="00B74A17" w:rsidRPr="0028660D" w:rsidRDefault="00B74A17" w:rsidP="0028660D">
            <w:pPr>
              <w:snapToGrid w:val="0"/>
              <w:rPr>
                <w:rFonts w:cs="Times New Roman"/>
              </w:rPr>
            </w:pPr>
          </w:p>
        </w:tc>
      </w:tr>
      <w:tr w:rsidR="00CF520D" w:rsidRPr="0028660D" w14:paraId="01D18384" w14:textId="77777777" w:rsidTr="003B0149">
        <w:trPr>
          <w:trHeight w:val="300"/>
        </w:trPr>
        <w:tc>
          <w:tcPr>
            <w:tcW w:w="2145" w:type="dxa"/>
            <w:vMerge w:val="restart"/>
            <w:tcBorders>
              <w:top w:val="single" w:sz="4" w:space="0" w:color="000000"/>
              <w:left w:val="single" w:sz="4" w:space="0" w:color="000000"/>
              <w:bottom w:val="single" w:sz="4" w:space="0" w:color="000000"/>
            </w:tcBorders>
            <w:shd w:val="clear" w:color="auto" w:fill="FFFFFF"/>
          </w:tcPr>
          <w:p w14:paraId="3540E5D8" w14:textId="32346878" w:rsidR="00D55672" w:rsidRPr="0028660D" w:rsidRDefault="00D55672" w:rsidP="0028660D">
            <w:pPr>
              <w:rPr>
                <w:rFonts w:cs="Times New Roman"/>
                <w:b/>
              </w:rPr>
            </w:pPr>
            <w:r w:rsidRPr="0028660D">
              <w:rPr>
                <w:rFonts w:cs="Times New Roman"/>
                <w:b/>
              </w:rPr>
              <w:t>Тема 3 Особенности развития литературы в начале XX века.</w:t>
            </w:r>
          </w:p>
        </w:tc>
        <w:tc>
          <w:tcPr>
            <w:tcW w:w="4800" w:type="dxa"/>
            <w:tcBorders>
              <w:top w:val="single" w:sz="4" w:space="0" w:color="000000"/>
              <w:left w:val="single" w:sz="4" w:space="0" w:color="000000"/>
              <w:bottom w:val="single" w:sz="4" w:space="0" w:color="000000"/>
            </w:tcBorders>
            <w:shd w:val="clear" w:color="auto" w:fill="FFFFFF"/>
          </w:tcPr>
          <w:p w14:paraId="15BE7227" w14:textId="77777777" w:rsidR="00D55672" w:rsidRPr="0028660D" w:rsidRDefault="00D55672" w:rsidP="0028660D">
            <w:pPr>
              <w:snapToGrid w:val="0"/>
              <w:rPr>
                <w:rFonts w:cs="Times New Roman"/>
                <w:b/>
              </w:rPr>
            </w:pPr>
            <w:r w:rsidRPr="0028660D">
              <w:rPr>
                <w:rFonts w:cs="Times New Roman"/>
                <w:b/>
              </w:rPr>
              <w:t>Содержание учебного материала</w:t>
            </w:r>
          </w:p>
        </w:tc>
        <w:tc>
          <w:tcPr>
            <w:tcW w:w="1057" w:type="dxa"/>
            <w:tcBorders>
              <w:top w:val="single" w:sz="4" w:space="0" w:color="000000"/>
              <w:left w:val="single" w:sz="4" w:space="0" w:color="000000"/>
              <w:bottom w:val="single" w:sz="4" w:space="0" w:color="000000"/>
            </w:tcBorders>
            <w:shd w:val="clear" w:color="auto" w:fill="FFFFFF"/>
            <w:vAlign w:val="center"/>
          </w:tcPr>
          <w:p w14:paraId="462DFE1C" w14:textId="6BC11E0C" w:rsidR="00D55672" w:rsidRPr="0028660D" w:rsidRDefault="0032774C" w:rsidP="0028660D">
            <w:pPr>
              <w:snapToGrid w:val="0"/>
              <w:jc w:val="center"/>
              <w:rPr>
                <w:rFonts w:cs="Times New Roman"/>
                <w:b/>
                <w:bCs/>
              </w:rPr>
            </w:pPr>
            <w:r w:rsidRPr="0028660D">
              <w:rPr>
                <w:rFonts w:cs="Times New Roman"/>
                <w:b/>
                <w:bCs/>
              </w:rPr>
              <w:t>19</w:t>
            </w:r>
          </w:p>
        </w:tc>
        <w:tc>
          <w:tcPr>
            <w:tcW w:w="1902" w:type="dxa"/>
            <w:vMerge w:val="restart"/>
            <w:tcBorders>
              <w:top w:val="single" w:sz="4" w:space="0" w:color="000000"/>
              <w:left w:val="single" w:sz="4" w:space="0" w:color="000000"/>
              <w:right w:val="single" w:sz="4" w:space="0" w:color="000000"/>
            </w:tcBorders>
            <w:shd w:val="clear" w:color="auto" w:fill="FFFFFF"/>
          </w:tcPr>
          <w:p w14:paraId="72EDF365" w14:textId="77777777" w:rsidR="00D55672" w:rsidRPr="0028660D" w:rsidRDefault="00D55672" w:rsidP="0028660D">
            <w:pPr>
              <w:snapToGrid w:val="0"/>
              <w:rPr>
                <w:rFonts w:cs="Times New Roman"/>
              </w:rPr>
            </w:pPr>
          </w:p>
          <w:p w14:paraId="57580BD1" w14:textId="77777777" w:rsidR="00D55672" w:rsidRPr="0028660D" w:rsidRDefault="00D55672" w:rsidP="0028660D">
            <w:pPr>
              <w:snapToGrid w:val="0"/>
              <w:rPr>
                <w:rFonts w:cs="Times New Roman"/>
              </w:rPr>
            </w:pPr>
          </w:p>
          <w:p w14:paraId="5A0F8D29" w14:textId="420BD2AC" w:rsidR="00D55672" w:rsidRPr="0028660D" w:rsidRDefault="00D55672" w:rsidP="0028660D">
            <w:pPr>
              <w:snapToGrid w:val="0"/>
              <w:rPr>
                <w:rFonts w:cs="Times New Roman"/>
              </w:rPr>
            </w:pPr>
            <w:r w:rsidRPr="0028660D">
              <w:rPr>
                <w:rFonts w:cs="Times New Roman"/>
              </w:rPr>
              <w:t>ЛР 4, 5, 8, 9</w:t>
            </w:r>
          </w:p>
          <w:p w14:paraId="21A7496B" w14:textId="2F1442CD" w:rsidR="00D55672" w:rsidRPr="0028660D" w:rsidRDefault="00D55672" w:rsidP="0028660D">
            <w:pPr>
              <w:snapToGrid w:val="0"/>
              <w:rPr>
                <w:rFonts w:cs="Times New Roman"/>
              </w:rPr>
            </w:pPr>
            <w:r w:rsidRPr="0028660D">
              <w:rPr>
                <w:rFonts w:cs="Times New Roman"/>
              </w:rPr>
              <w:t>МР 1-3, 8, 9</w:t>
            </w:r>
          </w:p>
          <w:p w14:paraId="634EB1FE" w14:textId="77777777" w:rsidR="00D55672" w:rsidRPr="0028660D" w:rsidRDefault="00D55672" w:rsidP="0028660D">
            <w:pPr>
              <w:snapToGrid w:val="0"/>
              <w:rPr>
                <w:rFonts w:cs="Times New Roman"/>
              </w:rPr>
            </w:pPr>
            <w:proofErr w:type="gramStart"/>
            <w:r w:rsidRPr="0028660D">
              <w:rPr>
                <w:rFonts w:cs="Times New Roman"/>
              </w:rPr>
              <w:t>ПР</w:t>
            </w:r>
            <w:proofErr w:type="gramEnd"/>
            <w:r w:rsidRPr="0028660D">
              <w:rPr>
                <w:rFonts w:cs="Times New Roman"/>
              </w:rPr>
              <w:t xml:space="preserve"> 5 </w:t>
            </w:r>
            <w:proofErr w:type="spellStart"/>
            <w:r w:rsidRPr="0028660D">
              <w:rPr>
                <w:rFonts w:cs="Times New Roman"/>
              </w:rPr>
              <w:t>баз.ур</w:t>
            </w:r>
            <w:proofErr w:type="spellEnd"/>
            <w:r w:rsidRPr="0028660D">
              <w:rPr>
                <w:rFonts w:cs="Times New Roman"/>
              </w:rPr>
              <w:t>.,</w:t>
            </w:r>
          </w:p>
          <w:p w14:paraId="5D0F36F6" w14:textId="77777777" w:rsidR="00D55672" w:rsidRPr="0028660D" w:rsidRDefault="00D55672" w:rsidP="0028660D">
            <w:pPr>
              <w:snapToGrid w:val="0"/>
              <w:rPr>
                <w:rFonts w:cs="Times New Roman"/>
              </w:rPr>
            </w:pPr>
            <w:proofErr w:type="gramStart"/>
            <w:r w:rsidRPr="0028660D">
              <w:rPr>
                <w:rFonts w:cs="Times New Roman"/>
              </w:rPr>
              <w:t>ПР</w:t>
            </w:r>
            <w:proofErr w:type="gramEnd"/>
            <w:r w:rsidRPr="0028660D">
              <w:rPr>
                <w:rFonts w:cs="Times New Roman"/>
              </w:rPr>
              <w:t xml:space="preserve"> 7 </w:t>
            </w:r>
            <w:proofErr w:type="spellStart"/>
            <w:r w:rsidRPr="0028660D">
              <w:rPr>
                <w:rFonts w:cs="Times New Roman"/>
              </w:rPr>
              <w:t>баз.ур</w:t>
            </w:r>
            <w:proofErr w:type="spellEnd"/>
            <w:r w:rsidRPr="0028660D">
              <w:rPr>
                <w:rFonts w:cs="Times New Roman"/>
              </w:rPr>
              <w:t>.,</w:t>
            </w:r>
          </w:p>
          <w:p w14:paraId="2BBC6578" w14:textId="77777777" w:rsidR="00D55672" w:rsidRPr="0028660D" w:rsidRDefault="00D55672" w:rsidP="0028660D">
            <w:pPr>
              <w:snapToGrid w:val="0"/>
              <w:rPr>
                <w:rFonts w:cs="Times New Roman"/>
              </w:rPr>
            </w:pPr>
            <w:proofErr w:type="gramStart"/>
            <w:r w:rsidRPr="0028660D">
              <w:rPr>
                <w:rFonts w:cs="Times New Roman"/>
              </w:rPr>
              <w:t>ПР</w:t>
            </w:r>
            <w:proofErr w:type="gramEnd"/>
            <w:r w:rsidRPr="0028660D">
              <w:rPr>
                <w:rFonts w:cs="Times New Roman"/>
              </w:rPr>
              <w:t xml:space="preserve"> 8 </w:t>
            </w:r>
            <w:proofErr w:type="spellStart"/>
            <w:r w:rsidRPr="0028660D">
              <w:rPr>
                <w:rFonts w:cs="Times New Roman"/>
              </w:rPr>
              <w:t>баз.ур</w:t>
            </w:r>
            <w:proofErr w:type="spellEnd"/>
            <w:r w:rsidRPr="0028660D">
              <w:rPr>
                <w:rFonts w:cs="Times New Roman"/>
              </w:rPr>
              <w:t>.,</w:t>
            </w:r>
          </w:p>
          <w:p w14:paraId="758D67DC" w14:textId="77777777" w:rsidR="00D55672" w:rsidRPr="0028660D" w:rsidRDefault="00D55672" w:rsidP="0028660D">
            <w:pPr>
              <w:snapToGrid w:val="0"/>
              <w:rPr>
                <w:rFonts w:cs="Times New Roman"/>
              </w:rPr>
            </w:pPr>
            <w:proofErr w:type="gramStart"/>
            <w:r w:rsidRPr="0028660D">
              <w:rPr>
                <w:rFonts w:cs="Times New Roman"/>
              </w:rPr>
              <w:t>ПР</w:t>
            </w:r>
            <w:proofErr w:type="gramEnd"/>
            <w:r w:rsidRPr="0028660D">
              <w:rPr>
                <w:rFonts w:cs="Times New Roman"/>
              </w:rPr>
              <w:t xml:space="preserve"> 9 </w:t>
            </w:r>
            <w:proofErr w:type="spellStart"/>
            <w:r w:rsidRPr="0028660D">
              <w:rPr>
                <w:rFonts w:cs="Times New Roman"/>
              </w:rPr>
              <w:t>баз.ур</w:t>
            </w:r>
            <w:proofErr w:type="spellEnd"/>
            <w:r w:rsidRPr="0028660D">
              <w:rPr>
                <w:rFonts w:cs="Times New Roman"/>
              </w:rPr>
              <w:t>.,</w:t>
            </w:r>
          </w:p>
          <w:p w14:paraId="4CD656C3" w14:textId="4A18B5F9" w:rsidR="00D55672" w:rsidRPr="0028660D" w:rsidRDefault="00D55672" w:rsidP="0028660D">
            <w:pPr>
              <w:snapToGrid w:val="0"/>
              <w:rPr>
                <w:rFonts w:cs="Times New Roman"/>
              </w:rPr>
            </w:pPr>
            <w:proofErr w:type="gramStart"/>
            <w:r w:rsidRPr="0028660D">
              <w:rPr>
                <w:rFonts w:cs="Times New Roman"/>
              </w:rPr>
              <w:t>ПР</w:t>
            </w:r>
            <w:proofErr w:type="gramEnd"/>
            <w:r w:rsidRPr="0028660D">
              <w:rPr>
                <w:rFonts w:cs="Times New Roman"/>
              </w:rPr>
              <w:t xml:space="preserve"> 10 </w:t>
            </w:r>
            <w:proofErr w:type="spellStart"/>
            <w:r w:rsidRPr="0028660D">
              <w:rPr>
                <w:rFonts w:cs="Times New Roman"/>
              </w:rPr>
              <w:t>баз.ур</w:t>
            </w:r>
            <w:proofErr w:type="spellEnd"/>
            <w:r w:rsidRPr="0028660D">
              <w:rPr>
                <w:rFonts w:cs="Times New Roman"/>
              </w:rPr>
              <w:t>.</w:t>
            </w:r>
          </w:p>
          <w:p w14:paraId="3109E89A" w14:textId="336E5E56" w:rsidR="00E3791A" w:rsidRPr="0028660D" w:rsidRDefault="00E3791A" w:rsidP="0028660D">
            <w:pPr>
              <w:snapToGrid w:val="0"/>
              <w:rPr>
                <w:rFonts w:cs="Times New Roman"/>
              </w:rPr>
            </w:pPr>
            <w:proofErr w:type="gramStart"/>
            <w:r w:rsidRPr="0028660D">
              <w:rPr>
                <w:rFonts w:cs="Times New Roman"/>
              </w:rPr>
              <w:t>ОК</w:t>
            </w:r>
            <w:proofErr w:type="gramEnd"/>
            <w:r w:rsidRPr="0028660D">
              <w:rPr>
                <w:rFonts w:cs="Times New Roman"/>
              </w:rPr>
              <w:t xml:space="preserve"> 10</w:t>
            </w:r>
          </w:p>
          <w:p w14:paraId="116C464C" w14:textId="751A5E79" w:rsidR="00D55672" w:rsidRPr="0028660D" w:rsidRDefault="00D55672" w:rsidP="0028660D">
            <w:pPr>
              <w:rPr>
                <w:rFonts w:cs="Times New Roman"/>
              </w:rPr>
            </w:pPr>
          </w:p>
        </w:tc>
      </w:tr>
      <w:tr w:rsidR="00CF520D" w:rsidRPr="0028660D" w14:paraId="49DBEF12" w14:textId="77777777" w:rsidTr="003B0149">
        <w:trPr>
          <w:trHeight w:val="300"/>
        </w:trPr>
        <w:tc>
          <w:tcPr>
            <w:tcW w:w="2145" w:type="dxa"/>
            <w:vMerge/>
            <w:tcBorders>
              <w:top w:val="single" w:sz="4" w:space="0" w:color="000000"/>
              <w:left w:val="single" w:sz="4" w:space="0" w:color="000000"/>
              <w:bottom w:val="single" w:sz="4" w:space="0" w:color="000000"/>
            </w:tcBorders>
            <w:shd w:val="clear" w:color="auto" w:fill="FFFFFF"/>
          </w:tcPr>
          <w:p w14:paraId="01A4F65C" w14:textId="77777777" w:rsidR="00D55672" w:rsidRPr="0028660D" w:rsidRDefault="00D55672" w:rsidP="0028660D">
            <w:pPr>
              <w:rPr>
                <w:rFonts w:cs="Times New Roman"/>
                <w:b/>
              </w:rPr>
            </w:pPr>
          </w:p>
        </w:tc>
        <w:tc>
          <w:tcPr>
            <w:tcW w:w="4800" w:type="dxa"/>
            <w:tcBorders>
              <w:top w:val="single" w:sz="4" w:space="0" w:color="000000"/>
              <w:left w:val="single" w:sz="4" w:space="0" w:color="000000"/>
              <w:bottom w:val="single" w:sz="4" w:space="0" w:color="000000"/>
            </w:tcBorders>
            <w:shd w:val="clear" w:color="auto" w:fill="FFFFFF"/>
          </w:tcPr>
          <w:p w14:paraId="308BD547" w14:textId="6D07359F" w:rsidR="00D55672" w:rsidRPr="0028660D" w:rsidRDefault="00D55672" w:rsidP="0028660D">
            <w:pPr>
              <w:snapToGrid w:val="0"/>
              <w:rPr>
                <w:rFonts w:cs="Times New Roman"/>
                <w:b/>
              </w:rPr>
            </w:pPr>
            <w:r w:rsidRPr="0028660D">
              <w:rPr>
                <w:rFonts w:cs="Times New Roman"/>
              </w:rPr>
              <w:t xml:space="preserve">И.А. Бунин. Философичность лирики Бунина. Осуждение </w:t>
            </w:r>
            <w:proofErr w:type="spellStart"/>
            <w:r w:rsidRPr="0028660D">
              <w:rPr>
                <w:rFonts w:cs="Times New Roman"/>
              </w:rPr>
              <w:t>бездуховности</w:t>
            </w:r>
            <w:proofErr w:type="spellEnd"/>
            <w:r w:rsidRPr="0028660D">
              <w:rPr>
                <w:rFonts w:cs="Times New Roman"/>
              </w:rPr>
              <w:t xml:space="preserve"> существования. Изображение «мгновения» жизни. </w:t>
            </w:r>
            <w:proofErr w:type="gramStart"/>
            <w:r w:rsidRPr="0028660D">
              <w:rPr>
                <w:rFonts w:cs="Times New Roman"/>
              </w:rPr>
              <w:t>Реалистическое</w:t>
            </w:r>
            <w:proofErr w:type="gramEnd"/>
            <w:r w:rsidRPr="0028660D">
              <w:rPr>
                <w:rFonts w:cs="Times New Roman"/>
              </w:rPr>
              <w:t xml:space="preserve"> и символическое в прозе и поэзии. Слово, подробность, деталь в поэзии и прозе.</w:t>
            </w:r>
          </w:p>
        </w:tc>
        <w:tc>
          <w:tcPr>
            <w:tcW w:w="1057" w:type="dxa"/>
            <w:tcBorders>
              <w:top w:val="single" w:sz="4" w:space="0" w:color="000000"/>
              <w:left w:val="single" w:sz="4" w:space="0" w:color="000000"/>
              <w:bottom w:val="single" w:sz="4" w:space="0" w:color="000000"/>
            </w:tcBorders>
            <w:shd w:val="clear" w:color="auto" w:fill="FFFFFF"/>
            <w:vAlign w:val="center"/>
          </w:tcPr>
          <w:p w14:paraId="7F81E4EC" w14:textId="7ADCC243" w:rsidR="00D55672" w:rsidRPr="0028660D" w:rsidRDefault="0032774C" w:rsidP="0028660D">
            <w:pPr>
              <w:snapToGrid w:val="0"/>
              <w:jc w:val="center"/>
              <w:rPr>
                <w:rFonts w:cs="Times New Roman"/>
                <w:bCs/>
              </w:rPr>
            </w:pPr>
            <w:r w:rsidRPr="0028660D">
              <w:rPr>
                <w:rFonts w:cs="Times New Roman"/>
                <w:bCs/>
              </w:rPr>
              <w:t>3</w:t>
            </w:r>
          </w:p>
        </w:tc>
        <w:tc>
          <w:tcPr>
            <w:tcW w:w="1902" w:type="dxa"/>
            <w:vMerge/>
            <w:tcBorders>
              <w:top w:val="single" w:sz="4" w:space="0" w:color="000000"/>
              <w:left w:val="single" w:sz="4" w:space="0" w:color="000000"/>
              <w:right w:val="single" w:sz="4" w:space="0" w:color="000000"/>
            </w:tcBorders>
            <w:shd w:val="clear" w:color="auto" w:fill="FFFFFF"/>
          </w:tcPr>
          <w:p w14:paraId="35383F2A" w14:textId="77777777" w:rsidR="00D55672" w:rsidRPr="0028660D" w:rsidRDefault="00D55672" w:rsidP="0028660D">
            <w:pPr>
              <w:snapToGrid w:val="0"/>
              <w:rPr>
                <w:rFonts w:cs="Times New Roman"/>
              </w:rPr>
            </w:pPr>
          </w:p>
        </w:tc>
      </w:tr>
      <w:tr w:rsidR="00CF520D" w:rsidRPr="0028660D" w14:paraId="176B5A2C" w14:textId="77777777" w:rsidTr="003B0149">
        <w:trPr>
          <w:trHeight w:val="300"/>
        </w:trPr>
        <w:tc>
          <w:tcPr>
            <w:tcW w:w="2145" w:type="dxa"/>
            <w:vMerge/>
            <w:tcBorders>
              <w:top w:val="single" w:sz="4" w:space="0" w:color="000000"/>
              <w:left w:val="single" w:sz="4" w:space="0" w:color="000000"/>
              <w:bottom w:val="single" w:sz="4" w:space="0" w:color="000000"/>
            </w:tcBorders>
            <w:shd w:val="clear" w:color="auto" w:fill="FFFFFF"/>
          </w:tcPr>
          <w:p w14:paraId="38948566" w14:textId="77777777" w:rsidR="00D55672" w:rsidRPr="0028660D" w:rsidRDefault="00D55672" w:rsidP="0028660D">
            <w:pPr>
              <w:rPr>
                <w:rFonts w:cs="Times New Roman"/>
                <w:b/>
              </w:rPr>
            </w:pPr>
          </w:p>
        </w:tc>
        <w:tc>
          <w:tcPr>
            <w:tcW w:w="4800" w:type="dxa"/>
            <w:tcBorders>
              <w:top w:val="single" w:sz="4" w:space="0" w:color="000000"/>
              <w:left w:val="single" w:sz="4" w:space="0" w:color="000000"/>
              <w:bottom w:val="single" w:sz="4" w:space="0" w:color="000000"/>
            </w:tcBorders>
            <w:shd w:val="clear" w:color="auto" w:fill="FFFFFF"/>
          </w:tcPr>
          <w:p w14:paraId="74708E3B" w14:textId="24A7553F" w:rsidR="00D55672" w:rsidRPr="0028660D" w:rsidRDefault="00D55672" w:rsidP="0028660D">
            <w:pPr>
              <w:snapToGrid w:val="0"/>
              <w:rPr>
                <w:rFonts w:cs="Times New Roman"/>
              </w:rPr>
            </w:pPr>
            <w:r w:rsidRPr="0028660D">
              <w:rPr>
                <w:rFonts w:cs="Times New Roman"/>
              </w:rPr>
              <w:t xml:space="preserve">Нравственные и социальные проблемы в рассказах А.И. Куприна. Осуждение пороков современного общества. Повесть «Гранатовый браслет». Смысл названия повести, спор о сильной, бескорыстной любви, тема неравенства в повести. Трагический смысл произведения. </w:t>
            </w:r>
            <w:proofErr w:type="gramStart"/>
            <w:r w:rsidRPr="0028660D">
              <w:rPr>
                <w:rFonts w:cs="Times New Roman"/>
              </w:rPr>
              <w:t>Символическое</w:t>
            </w:r>
            <w:proofErr w:type="gramEnd"/>
            <w:r w:rsidRPr="0028660D">
              <w:rPr>
                <w:rFonts w:cs="Times New Roman"/>
              </w:rPr>
              <w:t xml:space="preserve"> и реалистическое в творчестве Куприна.</w:t>
            </w:r>
          </w:p>
          <w:p w14:paraId="34CE6F19" w14:textId="72855EE3" w:rsidR="00D55672" w:rsidRPr="0028660D" w:rsidRDefault="00D55672" w:rsidP="0028660D">
            <w:pPr>
              <w:snapToGrid w:val="0"/>
              <w:rPr>
                <w:rFonts w:cs="Times New Roman"/>
                <w:b/>
              </w:rPr>
            </w:pPr>
            <w:r w:rsidRPr="0028660D">
              <w:rPr>
                <w:rFonts w:cs="Times New Roman"/>
                <w:b/>
                <w:bCs/>
              </w:rPr>
              <w:t xml:space="preserve">Текущий контроль - </w:t>
            </w:r>
            <w:r w:rsidRPr="0028660D">
              <w:rPr>
                <w:rFonts w:cs="Times New Roman"/>
                <w:bCs/>
              </w:rPr>
              <w:t>устный опрос</w:t>
            </w:r>
          </w:p>
        </w:tc>
        <w:tc>
          <w:tcPr>
            <w:tcW w:w="1057" w:type="dxa"/>
            <w:tcBorders>
              <w:top w:val="single" w:sz="4" w:space="0" w:color="000000"/>
              <w:left w:val="single" w:sz="4" w:space="0" w:color="000000"/>
              <w:bottom w:val="single" w:sz="4" w:space="0" w:color="000000"/>
            </w:tcBorders>
            <w:shd w:val="clear" w:color="auto" w:fill="FFFFFF"/>
            <w:vAlign w:val="center"/>
          </w:tcPr>
          <w:p w14:paraId="6E88F223" w14:textId="4C534EF6" w:rsidR="00D55672" w:rsidRPr="0028660D" w:rsidRDefault="00D55672" w:rsidP="0028660D">
            <w:pPr>
              <w:snapToGrid w:val="0"/>
              <w:jc w:val="center"/>
              <w:rPr>
                <w:rFonts w:cs="Times New Roman"/>
                <w:bCs/>
              </w:rPr>
            </w:pPr>
            <w:r w:rsidRPr="0028660D">
              <w:rPr>
                <w:rFonts w:cs="Times New Roman"/>
                <w:bCs/>
              </w:rPr>
              <w:t>2</w:t>
            </w:r>
          </w:p>
        </w:tc>
        <w:tc>
          <w:tcPr>
            <w:tcW w:w="1902" w:type="dxa"/>
            <w:vMerge/>
            <w:tcBorders>
              <w:top w:val="single" w:sz="4" w:space="0" w:color="000000"/>
              <w:left w:val="single" w:sz="4" w:space="0" w:color="000000"/>
              <w:right w:val="single" w:sz="4" w:space="0" w:color="000000"/>
            </w:tcBorders>
            <w:shd w:val="clear" w:color="auto" w:fill="FFFFFF"/>
          </w:tcPr>
          <w:p w14:paraId="16BE23AD" w14:textId="77777777" w:rsidR="00D55672" w:rsidRPr="0028660D" w:rsidRDefault="00D55672" w:rsidP="0028660D">
            <w:pPr>
              <w:snapToGrid w:val="0"/>
              <w:rPr>
                <w:rFonts w:cs="Times New Roman"/>
              </w:rPr>
            </w:pPr>
          </w:p>
        </w:tc>
      </w:tr>
      <w:tr w:rsidR="00CF520D" w:rsidRPr="0028660D" w14:paraId="5A59A864" w14:textId="77777777" w:rsidTr="003B0149">
        <w:trPr>
          <w:trHeight w:val="300"/>
        </w:trPr>
        <w:tc>
          <w:tcPr>
            <w:tcW w:w="2145" w:type="dxa"/>
            <w:vMerge/>
            <w:tcBorders>
              <w:top w:val="single" w:sz="4" w:space="0" w:color="000000"/>
              <w:left w:val="single" w:sz="4" w:space="0" w:color="000000"/>
              <w:bottom w:val="single" w:sz="4" w:space="0" w:color="000000"/>
            </w:tcBorders>
            <w:shd w:val="clear" w:color="auto" w:fill="FFFFFF"/>
          </w:tcPr>
          <w:p w14:paraId="0C74AF4C" w14:textId="77777777" w:rsidR="00D55672" w:rsidRPr="0028660D" w:rsidRDefault="00D55672" w:rsidP="0028660D">
            <w:pPr>
              <w:rPr>
                <w:rFonts w:cs="Times New Roman"/>
                <w:b/>
              </w:rPr>
            </w:pPr>
          </w:p>
        </w:tc>
        <w:tc>
          <w:tcPr>
            <w:tcW w:w="4800" w:type="dxa"/>
            <w:tcBorders>
              <w:top w:val="single" w:sz="4" w:space="0" w:color="000000"/>
              <w:left w:val="single" w:sz="4" w:space="0" w:color="000000"/>
              <w:bottom w:val="single" w:sz="4" w:space="0" w:color="000000"/>
            </w:tcBorders>
            <w:shd w:val="clear" w:color="auto" w:fill="FFFFFF"/>
          </w:tcPr>
          <w:p w14:paraId="7919F6F9" w14:textId="77777777" w:rsidR="00D55672" w:rsidRPr="0028660D" w:rsidRDefault="00D55672" w:rsidP="0028660D">
            <w:pPr>
              <w:snapToGrid w:val="0"/>
              <w:rPr>
                <w:rFonts w:cs="Times New Roman"/>
              </w:rPr>
            </w:pPr>
            <w:r w:rsidRPr="0028660D">
              <w:rPr>
                <w:rFonts w:cs="Times New Roman"/>
              </w:rPr>
              <w:t>М. Горький. Сведения из биографии.</w:t>
            </w:r>
          </w:p>
          <w:p w14:paraId="73759C38" w14:textId="01FA6668" w:rsidR="00D55672" w:rsidRPr="0028660D" w:rsidRDefault="00D55672" w:rsidP="0028660D">
            <w:pPr>
              <w:snapToGrid w:val="0"/>
              <w:rPr>
                <w:rFonts w:cs="Times New Roman"/>
              </w:rPr>
            </w:pPr>
            <w:proofErr w:type="gramStart"/>
            <w:r w:rsidRPr="0028660D">
              <w:rPr>
                <w:rFonts w:cs="Times New Roman"/>
              </w:rPr>
              <w:t>Правда</w:t>
            </w:r>
            <w:proofErr w:type="gramEnd"/>
            <w:r w:rsidRPr="0028660D">
              <w:rPr>
                <w:rFonts w:cs="Times New Roman"/>
              </w:rPr>
              <w:t xml:space="preserve"> жизни в рассказах Горького. Типы персонажей в романтических рассказах писателя. Тематика и проблематика романтического творчества Горького. Поэтизация гордых и сильных людей. Авторская позиция и способ ее воплощения.</w:t>
            </w:r>
          </w:p>
        </w:tc>
        <w:tc>
          <w:tcPr>
            <w:tcW w:w="1057" w:type="dxa"/>
            <w:tcBorders>
              <w:top w:val="single" w:sz="4" w:space="0" w:color="000000"/>
              <w:left w:val="single" w:sz="4" w:space="0" w:color="000000"/>
              <w:bottom w:val="single" w:sz="4" w:space="0" w:color="000000"/>
            </w:tcBorders>
            <w:shd w:val="clear" w:color="auto" w:fill="FFFFFF"/>
            <w:vAlign w:val="center"/>
          </w:tcPr>
          <w:p w14:paraId="01F71798" w14:textId="330910A7" w:rsidR="00D55672" w:rsidRPr="0028660D" w:rsidRDefault="00D55672" w:rsidP="0028660D">
            <w:pPr>
              <w:snapToGrid w:val="0"/>
              <w:jc w:val="center"/>
              <w:rPr>
                <w:rFonts w:cs="Times New Roman"/>
                <w:bCs/>
              </w:rPr>
            </w:pPr>
            <w:r w:rsidRPr="0028660D">
              <w:rPr>
                <w:rFonts w:cs="Times New Roman"/>
                <w:bCs/>
              </w:rPr>
              <w:t>2</w:t>
            </w:r>
          </w:p>
        </w:tc>
        <w:tc>
          <w:tcPr>
            <w:tcW w:w="1902" w:type="dxa"/>
            <w:vMerge/>
            <w:tcBorders>
              <w:top w:val="single" w:sz="4" w:space="0" w:color="000000"/>
              <w:left w:val="single" w:sz="4" w:space="0" w:color="000000"/>
              <w:right w:val="single" w:sz="4" w:space="0" w:color="000000"/>
            </w:tcBorders>
            <w:shd w:val="clear" w:color="auto" w:fill="FFFFFF"/>
          </w:tcPr>
          <w:p w14:paraId="7F50D072" w14:textId="77777777" w:rsidR="00D55672" w:rsidRPr="0028660D" w:rsidRDefault="00D55672" w:rsidP="0028660D">
            <w:pPr>
              <w:snapToGrid w:val="0"/>
              <w:rPr>
                <w:rFonts w:cs="Times New Roman"/>
              </w:rPr>
            </w:pPr>
          </w:p>
        </w:tc>
      </w:tr>
      <w:tr w:rsidR="00CF520D" w:rsidRPr="0028660D" w14:paraId="56533E8D" w14:textId="77777777" w:rsidTr="003B0149">
        <w:trPr>
          <w:trHeight w:val="300"/>
        </w:trPr>
        <w:tc>
          <w:tcPr>
            <w:tcW w:w="2145" w:type="dxa"/>
            <w:vMerge/>
            <w:tcBorders>
              <w:top w:val="single" w:sz="4" w:space="0" w:color="000000"/>
              <w:left w:val="single" w:sz="4" w:space="0" w:color="000000"/>
              <w:bottom w:val="single" w:sz="4" w:space="0" w:color="000000"/>
            </w:tcBorders>
            <w:shd w:val="clear" w:color="auto" w:fill="FFFFFF"/>
          </w:tcPr>
          <w:p w14:paraId="6A676ABA" w14:textId="77777777" w:rsidR="00D55672" w:rsidRPr="0028660D" w:rsidRDefault="00D55672" w:rsidP="0028660D">
            <w:pPr>
              <w:rPr>
                <w:rFonts w:cs="Times New Roman"/>
                <w:b/>
              </w:rPr>
            </w:pPr>
          </w:p>
        </w:tc>
        <w:tc>
          <w:tcPr>
            <w:tcW w:w="4800" w:type="dxa"/>
            <w:tcBorders>
              <w:top w:val="single" w:sz="4" w:space="0" w:color="000000"/>
              <w:left w:val="single" w:sz="4" w:space="0" w:color="000000"/>
              <w:bottom w:val="single" w:sz="4" w:space="0" w:color="000000"/>
            </w:tcBorders>
            <w:shd w:val="clear" w:color="auto" w:fill="FFFFFF"/>
          </w:tcPr>
          <w:p w14:paraId="01960F66" w14:textId="77777777" w:rsidR="00D55672" w:rsidRPr="0028660D" w:rsidRDefault="00D55672" w:rsidP="0028660D">
            <w:pPr>
              <w:snapToGrid w:val="0"/>
              <w:rPr>
                <w:rFonts w:cs="Times New Roman"/>
              </w:rPr>
            </w:pPr>
            <w:r w:rsidRPr="0028660D">
              <w:rPr>
                <w:rFonts w:cs="Times New Roman"/>
              </w:rPr>
              <w:t>Пьеса «На дне». Изображение правды жизни в пьесе и ее философский смысл. Герои пьесы. Спор о назначении человека. Авторская позиция и способы ее выражения. Новаторство Горького – драматурга. Горький и МХАТ. Горький – романист.</w:t>
            </w:r>
          </w:p>
          <w:p w14:paraId="1C7653C3" w14:textId="74D962F1" w:rsidR="00D55672" w:rsidRPr="0028660D" w:rsidRDefault="00D55672" w:rsidP="0028660D">
            <w:pPr>
              <w:snapToGrid w:val="0"/>
              <w:rPr>
                <w:rFonts w:cs="Times New Roman"/>
              </w:rPr>
            </w:pPr>
            <w:r w:rsidRPr="0028660D">
              <w:rPr>
                <w:rFonts w:cs="Times New Roman"/>
                <w:b/>
                <w:bCs/>
              </w:rPr>
              <w:t xml:space="preserve">Текущий контроль - </w:t>
            </w:r>
            <w:r w:rsidRPr="0028660D">
              <w:rPr>
                <w:rFonts w:cs="Times New Roman"/>
                <w:bCs/>
              </w:rPr>
              <w:t>устный опрос</w:t>
            </w:r>
          </w:p>
        </w:tc>
        <w:tc>
          <w:tcPr>
            <w:tcW w:w="1057" w:type="dxa"/>
            <w:tcBorders>
              <w:top w:val="single" w:sz="4" w:space="0" w:color="000000"/>
              <w:left w:val="single" w:sz="4" w:space="0" w:color="000000"/>
              <w:bottom w:val="single" w:sz="4" w:space="0" w:color="000000"/>
            </w:tcBorders>
            <w:shd w:val="clear" w:color="auto" w:fill="FFFFFF"/>
            <w:vAlign w:val="center"/>
          </w:tcPr>
          <w:p w14:paraId="027832CA" w14:textId="1322DD67" w:rsidR="00D55672" w:rsidRPr="0028660D" w:rsidRDefault="0083029D" w:rsidP="0028660D">
            <w:pPr>
              <w:snapToGrid w:val="0"/>
              <w:jc w:val="center"/>
              <w:rPr>
                <w:rFonts w:cs="Times New Roman"/>
                <w:bCs/>
              </w:rPr>
            </w:pPr>
            <w:r w:rsidRPr="0028660D">
              <w:rPr>
                <w:rFonts w:cs="Times New Roman"/>
                <w:bCs/>
              </w:rPr>
              <w:t>4</w:t>
            </w:r>
          </w:p>
        </w:tc>
        <w:tc>
          <w:tcPr>
            <w:tcW w:w="1902" w:type="dxa"/>
            <w:vMerge/>
            <w:tcBorders>
              <w:top w:val="single" w:sz="4" w:space="0" w:color="000000"/>
              <w:left w:val="single" w:sz="4" w:space="0" w:color="000000"/>
              <w:right w:val="single" w:sz="4" w:space="0" w:color="000000"/>
            </w:tcBorders>
            <w:shd w:val="clear" w:color="auto" w:fill="FFFFFF"/>
          </w:tcPr>
          <w:p w14:paraId="584125C8" w14:textId="77777777" w:rsidR="00D55672" w:rsidRPr="0028660D" w:rsidRDefault="00D55672" w:rsidP="0028660D">
            <w:pPr>
              <w:snapToGrid w:val="0"/>
              <w:rPr>
                <w:rFonts w:cs="Times New Roman"/>
              </w:rPr>
            </w:pPr>
          </w:p>
        </w:tc>
      </w:tr>
      <w:bookmarkEnd w:id="3"/>
      <w:tr w:rsidR="00CF520D" w:rsidRPr="0028660D" w14:paraId="7B6F1B67" w14:textId="77777777" w:rsidTr="003B0149">
        <w:trPr>
          <w:trHeight w:val="44"/>
        </w:trPr>
        <w:tc>
          <w:tcPr>
            <w:tcW w:w="2145" w:type="dxa"/>
            <w:vMerge/>
            <w:tcBorders>
              <w:top w:val="single" w:sz="4" w:space="0" w:color="000000"/>
              <w:left w:val="single" w:sz="4" w:space="0" w:color="000000"/>
              <w:bottom w:val="single" w:sz="4" w:space="0" w:color="000000"/>
            </w:tcBorders>
            <w:shd w:val="clear" w:color="auto" w:fill="FFFFFF"/>
          </w:tcPr>
          <w:p w14:paraId="1DA96968" w14:textId="77777777" w:rsidR="00D55672" w:rsidRPr="0028660D" w:rsidRDefault="00D55672" w:rsidP="0028660D">
            <w:pPr>
              <w:snapToGrid w:val="0"/>
              <w:rPr>
                <w:rFonts w:cs="Times New Roman"/>
              </w:rPr>
            </w:pPr>
          </w:p>
        </w:tc>
        <w:tc>
          <w:tcPr>
            <w:tcW w:w="4800" w:type="dxa"/>
            <w:tcBorders>
              <w:left w:val="single" w:sz="4" w:space="0" w:color="000000"/>
              <w:bottom w:val="single" w:sz="4" w:space="0" w:color="000000"/>
            </w:tcBorders>
            <w:shd w:val="clear" w:color="auto" w:fill="FFFFFF"/>
          </w:tcPr>
          <w:p w14:paraId="073D7168" w14:textId="5BBCB616" w:rsidR="00D55672" w:rsidRPr="0028660D" w:rsidRDefault="00D55672" w:rsidP="0028660D">
            <w:pPr>
              <w:snapToGrid w:val="0"/>
              <w:rPr>
                <w:rFonts w:cs="Times New Roman"/>
              </w:rPr>
            </w:pPr>
            <w:r w:rsidRPr="0028660D">
              <w:rPr>
                <w:rFonts w:cs="Times New Roman"/>
                <w:b/>
              </w:rPr>
              <w:t>В том числе практических занятий</w:t>
            </w:r>
          </w:p>
        </w:tc>
        <w:tc>
          <w:tcPr>
            <w:tcW w:w="1057" w:type="dxa"/>
            <w:tcBorders>
              <w:left w:val="single" w:sz="4" w:space="0" w:color="000000"/>
              <w:bottom w:val="single" w:sz="4" w:space="0" w:color="000000"/>
            </w:tcBorders>
            <w:shd w:val="clear" w:color="auto" w:fill="FFFFFF"/>
            <w:vAlign w:val="center"/>
          </w:tcPr>
          <w:p w14:paraId="5B346637" w14:textId="34131010" w:rsidR="00D55672" w:rsidRPr="0028660D" w:rsidRDefault="00D55672" w:rsidP="0028660D">
            <w:pPr>
              <w:snapToGrid w:val="0"/>
              <w:jc w:val="center"/>
              <w:rPr>
                <w:rFonts w:cs="Times New Roman"/>
                <w:b/>
                <w:bCs/>
              </w:rPr>
            </w:pPr>
            <w:r w:rsidRPr="0028660D">
              <w:rPr>
                <w:rFonts w:cs="Times New Roman"/>
                <w:b/>
                <w:bCs/>
              </w:rPr>
              <w:t>2</w:t>
            </w:r>
          </w:p>
        </w:tc>
        <w:tc>
          <w:tcPr>
            <w:tcW w:w="1902" w:type="dxa"/>
            <w:vMerge/>
            <w:tcBorders>
              <w:left w:val="single" w:sz="4" w:space="0" w:color="000000"/>
              <w:right w:val="single" w:sz="4" w:space="0" w:color="000000"/>
            </w:tcBorders>
            <w:shd w:val="clear" w:color="auto" w:fill="FFFFFF"/>
          </w:tcPr>
          <w:p w14:paraId="0442381B" w14:textId="77777777" w:rsidR="00D55672" w:rsidRPr="0028660D" w:rsidRDefault="00D55672" w:rsidP="0028660D">
            <w:pPr>
              <w:snapToGrid w:val="0"/>
              <w:rPr>
                <w:rFonts w:cs="Times New Roman"/>
              </w:rPr>
            </w:pPr>
          </w:p>
        </w:tc>
      </w:tr>
      <w:tr w:rsidR="00CF520D" w:rsidRPr="0028660D" w14:paraId="73A4AFC7" w14:textId="77777777" w:rsidTr="003B0149">
        <w:trPr>
          <w:trHeight w:val="44"/>
        </w:trPr>
        <w:tc>
          <w:tcPr>
            <w:tcW w:w="2145" w:type="dxa"/>
            <w:vMerge/>
            <w:tcBorders>
              <w:top w:val="single" w:sz="4" w:space="0" w:color="000000"/>
              <w:left w:val="single" w:sz="4" w:space="0" w:color="000000"/>
              <w:bottom w:val="single" w:sz="4" w:space="0" w:color="000000"/>
            </w:tcBorders>
            <w:shd w:val="clear" w:color="auto" w:fill="FFFFFF"/>
          </w:tcPr>
          <w:p w14:paraId="3C0039BB" w14:textId="77777777" w:rsidR="00D55672" w:rsidRPr="0028660D" w:rsidRDefault="00D55672" w:rsidP="0028660D">
            <w:pPr>
              <w:snapToGrid w:val="0"/>
              <w:rPr>
                <w:rFonts w:cs="Times New Roman"/>
              </w:rPr>
            </w:pPr>
          </w:p>
        </w:tc>
        <w:tc>
          <w:tcPr>
            <w:tcW w:w="4800" w:type="dxa"/>
            <w:tcBorders>
              <w:left w:val="single" w:sz="4" w:space="0" w:color="000000"/>
              <w:bottom w:val="single" w:sz="4" w:space="0" w:color="000000"/>
            </w:tcBorders>
            <w:shd w:val="clear" w:color="auto" w:fill="FFFFFF"/>
          </w:tcPr>
          <w:p w14:paraId="3C3C1486" w14:textId="118B04C8" w:rsidR="00D55672" w:rsidRPr="0028660D" w:rsidRDefault="00FD0EE9" w:rsidP="0028660D">
            <w:pPr>
              <w:snapToGrid w:val="0"/>
              <w:rPr>
                <w:rFonts w:cs="Times New Roman"/>
              </w:rPr>
            </w:pPr>
            <w:r w:rsidRPr="0028660D">
              <w:rPr>
                <w:rFonts w:cs="Times New Roman"/>
              </w:rPr>
              <w:t>1. Практическое  занятие № 4</w:t>
            </w:r>
          </w:p>
          <w:p w14:paraId="2A7214CE" w14:textId="68304E75" w:rsidR="00D55672" w:rsidRPr="0028660D" w:rsidRDefault="00D55672" w:rsidP="0028660D">
            <w:pPr>
              <w:snapToGrid w:val="0"/>
              <w:rPr>
                <w:rFonts w:cs="Times New Roman"/>
              </w:rPr>
            </w:pPr>
            <w:r w:rsidRPr="0028660D">
              <w:rPr>
                <w:rFonts w:cs="Times New Roman"/>
              </w:rPr>
              <w:t xml:space="preserve">Тонкость восприятия психологии человека и мира природы; поэтизация исторического прошлого. </w:t>
            </w:r>
          </w:p>
          <w:p w14:paraId="6FB38795" w14:textId="6BFF74F0" w:rsidR="00D55672" w:rsidRPr="0028660D" w:rsidRDefault="00D55672" w:rsidP="0028660D">
            <w:pPr>
              <w:snapToGrid w:val="0"/>
              <w:rPr>
                <w:rFonts w:cs="Times New Roman"/>
              </w:rPr>
            </w:pPr>
            <w:r w:rsidRPr="0028660D">
              <w:rPr>
                <w:rFonts w:cs="Times New Roman"/>
              </w:rPr>
              <w:t>Поэтика И. А. Бунина.</w:t>
            </w:r>
          </w:p>
        </w:tc>
        <w:tc>
          <w:tcPr>
            <w:tcW w:w="1057" w:type="dxa"/>
            <w:tcBorders>
              <w:left w:val="single" w:sz="4" w:space="0" w:color="000000"/>
              <w:bottom w:val="single" w:sz="4" w:space="0" w:color="000000"/>
            </w:tcBorders>
            <w:shd w:val="clear" w:color="auto" w:fill="FFFFFF"/>
            <w:vAlign w:val="center"/>
          </w:tcPr>
          <w:p w14:paraId="5565585D" w14:textId="1F6801F8" w:rsidR="00D55672" w:rsidRPr="0028660D" w:rsidRDefault="00FD0EE9" w:rsidP="0028660D">
            <w:pPr>
              <w:snapToGrid w:val="0"/>
              <w:jc w:val="center"/>
              <w:rPr>
                <w:rFonts w:cs="Times New Roman"/>
                <w:bCs/>
              </w:rPr>
            </w:pPr>
            <w:r w:rsidRPr="0028660D">
              <w:rPr>
                <w:rFonts w:cs="Times New Roman"/>
                <w:bCs/>
              </w:rPr>
              <w:t>2</w:t>
            </w:r>
          </w:p>
        </w:tc>
        <w:tc>
          <w:tcPr>
            <w:tcW w:w="1902" w:type="dxa"/>
            <w:vMerge/>
            <w:tcBorders>
              <w:left w:val="single" w:sz="4" w:space="0" w:color="000000"/>
              <w:right w:val="single" w:sz="4" w:space="0" w:color="000000"/>
            </w:tcBorders>
            <w:shd w:val="clear" w:color="auto" w:fill="FFFFFF"/>
          </w:tcPr>
          <w:p w14:paraId="2BFBBD94" w14:textId="77777777" w:rsidR="00D55672" w:rsidRPr="0028660D" w:rsidRDefault="00D55672" w:rsidP="0028660D">
            <w:pPr>
              <w:snapToGrid w:val="0"/>
              <w:rPr>
                <w:rFonts w:cs="Times New Roman"/>
              </w:rPr>
            </w:pPr>
          </w:p>
        </w:tc>
      </w:tr>
      <w:tr w:rsidR="00CF520D" w:rsidRPr="0028660D" w14:paraId="45C698C4" w14:textId="77777777" w:rsidTr="0028660D">
        <w:trPr>
          <w:trHeight w:val="44"/>
        </w:trPr>
        <w:tc>
          <w:tcPr>
            <w:tcW w:w="2145" w:type="dxa"/>
            <w:vMerge/>
            <w:tcBorders>
              <w:top w:val="single" w:sz="4" w:space="0" w:color="000000"/>
              <w:left w:val="single" w:sz="4" w:space="0" w:color="000000"/>
              <w:bottom w:val="single" w:sz="4" w:space="0" w:color="000000"/>
            </w:tcBorders>
            <w:shd w:val="clear" w:color="auto" w:fill="FFFFFF"/>
          </w:tcPr>
          <w:p w14:paraId="2362241B" w14:textId="77777777" w:rsidR="00B74A17" w:rsidRPr="0028660D" w:rsidRDefault="00B74A17" w:rsidP="0028660D">
            <w:pPr>
              <w:snapToGrid w:val="0"/>
              <w:rPr>
                <w:rFonts w:cs="Times New Roman"/>
              </w:rPr>
            </w:pPr>
          </w:p>
        </w:tc>
        <w:tc>
          <w:tcPr>
            <w:tcW w:w="4800" w:type="dxa"/>
            <w:tcBorders>
              <w:left w:val="single" w:sz="4" w:space="0" w:color="000000"/>
              <w:bottom w:val="single" w:sz="4" w:space="0" w:color="000000"/>
            </w:tcBorders>
            <w:shd w:val="clear" w:color="auto" w:fill="FFFFFF"/>
          </w:tcPr>
          <w:p w14:paraId="070FECB0" w14:textId="506C2F47" w:rsidR="00B74A17" w:rsidRPr="0028660D" w:rsidRDefault="00B74A17" w:rsidP="0028660D">
            <w:pPr>
              <w:snapToGrid w:val="0"/>
              <w:rPr>
                <w:rFonts w:cs="Times New Roman"/>
              </w:rPr>
            </w:pPr>
            <w:r w:rsidRPr="0028660D">
              <w:rPr>
                <w:rFonts w:cs="Times New Roman"/>
                <w:b/>
              </w:rPr>
              <w:t xml:space="preserve">Самостоятельная работа </w:t>
            </w:r>
            <w:proofErr w:type="gramStart"/>
            <w:r w:rsidRPr="0028660D">
              <w:rPr>
                <w:rFonts w:cs="Times New Roman"/>
                <w:b/>
              </w:rPr>
              <w:t>обучающихся</w:t>
            </w:r>
            <w:proofErr w:type="gramEnd"/>
          </w:p>
        </w:tc>
        <w:tc>
          <w:tcPr>
            <w:tcW w:w="1057" w:type="dxa"/>
            <w:vMerge w:val="restart"/>
            <w:tcBorders>
              <w:left w:val="single" w:sz="4" w:space="0" w:color="000000"/>
            </w:tcBorders>
            <w:shd w:val="clear" w:color="auto" w:fill="FFFFFF"/>
            <w:vAlign w:val="center"/>
          </w:tcPr>
          <w:p w14:paraId="08F7DD5B" w14:textId="0CBC76F7" w:rsidR="00B74A17" w:rsidRPr="0028660D" w:rsidRDefault="00B74A17" w:rsidP="0028660D">
            <w:pPr>
              <w:snapToGrid w:val="0"/>
              <w:jc w:val="center"/>
              <w:rPr>
                <w:rFonts w:cs="Times New Roman"/>
              </w:rPr>
            </w:pPr>
            <w:r w:rsidRPr="0028660D">
              <w:rPr>
                <w:rFonts w:cs="Times New Roman"/>
              </w:rPr>
              <w:t>6</w:t>
            </w:r>
          </w:p>
        </w:tc>
        <w:tc>
          <w:tcPr>
            <w:tcW w:w="1902" w:type="dxa"/>
            <w:vMerge/>
            <w:tcBorders>
              <w:left w:val="single" w:sz="4" w:space="0" w:color="000000"/>
              <w:right w:val="single" w:sz="4" w:space="0" w:color="000000"/>
            </w:tcBorders>
            <w:shd w:val="clear" w:color="auto" w:fill="FFFFFF"/>
          </w:tcPr>
          <w:p w14:paraId="27F38F20" w14:textId="77777777" w:rsidR="00B74A17" w:rsidRPr="0028660D" w:rsidRDefault="00B74A17" w:rsidP="0028660D">
            <w:pPr>
              <w:snapToGrid w:val="0"/>
              <w:rPr>
                <w:rFonts w:cs="Times New Roman"/>
              </w:rPr>
            </w:pPr>
          </w:p>
        </w:tc>
      </w:tr>
      <w:tr w:rsidR="00CF520D" w:rsidRPr="0028660D" w14:paraId="1477398A" w14:textId="77777777" w:rsidTr="003B0149">
        <w:trPr>
          <w:trHeight w:val="44"/>
        </w:trPr>
        <w:tc>
          <w:tcPr>
            <w:tcW w:w="2145" w:type="dxa"/>
            <w:vMerge/>
            <w:tcBorders>
              <w:top w:val="single" w:sz="4" w:space="0" w:color="000000"/>
              <w:left w:val="single" w:sz="4" w:space="0" w:color="000000"/>
              <w:bottom w:val="single" w:sz="4" w:space="0" w:color="000000"/>
            </w:tcBorders>
            <w:shd w:val="clear" w:color="auto" w:fill="FFFFFF"/>
          </w:tcPr>
          <w:p w14:paraId="707B3613" w14:textId="77777777" w:rsidR="00B74A17" w:rsidRPr="0028660D" w:rsidRDefault="00B74A17" w:rsidP="0028660D">
            <w:pPr>
              <w:snapToGrid w:val="0"/>
              <w:rPr>
                <w:rFonts w:cs="Times New Roman"/>
              </w:rPr>
            </w:pPr>
          </w:p>
        </w:tc>
        <w:tc>
          <w:tcPr>
            <w:tcW w:w="4800" w:type="dxa"/>
            <w:tcBorders>
              <w:left w:val="single" w:sz="4" w:space="0" w:color="000000"/>
              <w:bottom w:val="single" w:sz="4" w:space="0" w:color="000000"/>
            </w:tcBorders>
            <w:shd w:val="clear" w:color="auto" w:fill="FFFFFF"/>
          </w:tcPr>
          <w:p w14:paraId="41D67A40" w14:textId="70A6BE7D" w:rsidR="00B74A17" w:rsidRPr="0028660D" w:rsidRDefault="00B74A17" w:rsidP="0028660D">
            <w:pPr>
              <w:snapToGrid w:val="0"/>
              <w:rPr>
                <w:rFonts w:cs="Times New Roman"/>
              </w:rPr>
            </w:pPr>
            <w:r w:rsidRPr="0028660D">
              <w:rPr>
                <w:rFonts w:cs="Times New Roman"/>
              </w:rPr>
              <w:t>М. Горький. Анализ авторской позиции и средств её выражения в пьесе М. Горького «На дне».</w:t>
            </w:r>
          </w:p>
        </w:tc>
        <w:tc>
          <w:tcPr>
            <w:tcW w:w="1057" w:type="dxa"/>
            <w:vMerge/>
            <w:tcBorders>
              <w:left w:val="single" w:sz="4" w:space="0" w:color="000000"/>
              <w:bottom w:val="single" w:sz="4" w:space="0" w:color="000000"/>
            </w:tcBorders>
            <w:shd w:val="clear" w:color="auto" w:fill="FFFFFF"/>
            <w:vAlign w:val="center"/>
          </w:tcPr>
          <w:p w14:paraId="5C1CD31F" w14:textId="6BACB8D2" w:rsidR="00B74A17" w:rsidRPr="0028660D" w:rsidRDefault="00B74A17" w:rsidP="0028660D">
            <w:pPr>
              <w:snapToGrid w:val="0"/>
              <w:jc w:val="center"/>
              <w:rPr>
                <w:rFonts w:cs="Times New Roman"/>
              </w:rPr>
            </w:pPr>
          </w:p>
        </w:tc>
        <w:tc>
          <w:tcPr>
            <w:tcW w:w="1902" w:type="dxa"/>
            <w:vMerge/>
            <w:tcBorders>
              <w:left w:val="single" w:sz="4" w:space="0" w:color="000000"/>
              <w:right w:val="single" w:sz="4" w:space="0" w:color="000000"/>
            </w:tcBorders>
            <w:shd w:val="clear" w:color="auto" w:fill="FFFFFF"/>
          </w:tcPr>
          <w:p w14:paraId="58DC3F5A" w14:textId="77777777" w:rsidR="00B74A17" w:rsidRPr="0028660D" w:rsidRDefault="00B74A17" w:rsidP="0028660D">
            <w:pPr>
              <w:snapToGrid w:val="0"/>
              <w:rPr>
                <w:rFonts w:cs="Times New Roman"/>
              </w:rPr>
            </w:pPr>
          </w:p>
        </w:tc>
      </w:tr>
      <w:tr w:rsidR="00CF520D" w:rsidRPr="0028660D" w14:paraId="0AAF4733" w14:textId="77777777" w:rsidTr="003B0149">
        <w:trPr>
          <w:trHeight w:val="80"/>
        </w:trPr>
        <w:tc>
          <w:tcPr>
            <w:tcW w:w="2145" w:type="dxa"/>
            <w:vMerge w:val="restart"/>
            <w:tcBorders>
              <w:top w:val="single" w:sz="4" w:space="0" w:color="000000"/>
              <w:left w:val="single" w:sz="4" w:space="0" w:color="000000"/>
            </w:tcBorders>
            <w:shd w:val="clear" w:color="auto" w:fill="FFFFFF"/>
          </w:tcPr>
          <w:p w14:paraId="1ACF07A9" w14:textId="77777777" w:rsidR="00D55672" w:rsidRPr="0028660D" w:rsidRDefault="00D55672" w:rsidP="0028660D">
            <w:pPr>
              <w:snapToGrid w:val="0"/>
              <w:rPr>
                <w:rFonts w:cs="Times New Roman"/>
                <w:b/>
              </w:rPr>
            </w:pPr>
          </w:p>
          <w:p w14:paraId="1AF91287" w14:textId="13659E89" w:rsidR="00D55672" w:rsidRPr="0028660D" w:rsidRDefault="00D55672" w:rsidP="0028660D">
            <w:pPr>
              <w:snapToGrid w:val="0"/>
              <w:rPr>
                <w:rFonts w:cs="Times New Roman"/>
                <w:b/>
              </w:rPr>
            </w:pPr>
            <w:r w:rsidRPr="0028660D">
              <w:rPr>
                <w:rFonts w:cs="Times New Roman"/>
                <w:b/>
              </w:rPr>
              <w:t xml:space="preserve">Тема 4. </w:t>
            </w:r>
            <w:r w:rsidRPr="0028660D">
              <w:rPr>
                <w:rFonts w:cs="Times New Roman"/>
                <w:b/>
              </w:rPr>
              <w:lastRenderedPageBreak/>
              <w:t xml:space="preserve">Серебряный век русской поэзии и судьбы поэтов </w:t>
            </w:r>
            <w:proofErr w:type="spellStart"/>
            <w:r w:rsidRPr="0028660D">
              <w:rPr>
                <w:rFonts w:cs="Times New Roman"/>
                <w:b/>
              </w:rPr>
              <w:t>ХХв</w:t>
            </w:r>
            <w:proofErr w:type="spellEnd"/>
            <w:r w:rsidRPr="0028660D">
              <w:rPr>
                <w:rFonts w:cs="Times New Roman"/>
                <w:b/>
              </w:rPr>
              <w:t>.</w:t>
            </w:r>
          </w:p>
        </w:tc>
        <w:tc>
          <w:tcPr>
            <w:tcW w:w="4800" w:type="dxa"/>
            <w:tcBorders>
              <w:left w:val="single" w:sz="4" w:space="0" w:color="000000"/>
              <w:bottom w:val="single" w:sz="4" w:space="0" w:color="000000"/>
            </w:tcBorders>
            <w:shd w:val="clear" w:color="auto" w:fill="FFFFFF"/>
          </w:tcPr>
          <w:p w14:paraId="6048937E" w14:textId="06D5A7FE" w:rsidR="00D55672" w:rsidRPr="0028660D" w:rsidRDefault="00D55672" w:rsidP="0028660D">
            <w:pPr>
              <w:snapToGrid w:val="0"/>
              <w:rPr>
                <w:rFonts w:cs="Times New Roman"/>
              </w:rPr>
            </w:pPr>
            <w:r w:rsidRPr="0028660D">
              <w:rPr>
                <w:rFonts w:cs="Times New Roman"/>
                <w:b/>
                <w:bCs/>
              </w:rPr>
              <w:lastRenderedPageBreak/>
              <w:t>Содержание учебного материала</w:t>
            </w:r>
          </w:p>
        </w:tc>
        <w:tc>
          <w:tcPr>
            <w:tcW w:w="1057" w:type="dxa"/>
            <w:tcBorders>
              <w:top w:val="single" w:sz="4" w:space="0" w:color="000000"/>
              <w:left w:val="single" w:sz="4" w:space="0" w:color="000000"/>
              <w:bottom w:val="single" w:sz="4" w:space="0" w:color="auto"/>
            </w:tcBorders>
            <w:shd w:val="clear" w:color="auto" w:fill="FFFFFF"/>
            <w:vAlign w:val="center"/>
          </w:tcPr>
          <w:p w14:paraId="5B4F296E" w14:textId="52569C2B" w:rsidR="00D55672" w:rsidRPr="0028660D" w:rsidRDefault="0032774C" w:rsidP="0028660D">
            <w:pPr>
              <w:snapToGrid w:val="0"/>
              <w:jc w:val="center"/>
              <w:rPr>
                <w:rFonts w:cs="Times New Roman"/>
                <w:b/>
                <w:bCs/>
              </w:rPr>
            </w:pPr>
            <w:r w:rsidRPr="0028660D">
              <w:rPr>
                <w:rFonts w:cs="Times New Roman"/>
                <w:b/>
                <w:bCs/>
              </w:rPr>
              <w:t>20</w:t>
            </w:r>
          </w:p>
        </w:tc>
        <w:tc>
          <w:tcPr>
            <w:tcW w:w="1902" w:type="dxa"/>
            <w:tcBorders>
              <w:left w:val="single" w:sz="4" w:space="0" w:color="000000"/>
              <w:bottom w:val="single" w:sz="4" w:space="0" w:color="000000"/>
              <w:right w:val="single" w:sz="4" w:space="0" w:color="000000"/>
            </w:tcBorders>
            <w:shd w:val="clear" w:color="auto" w:fill="FFFFFF"/>
          </w:tcPr>
          <w:p w14:paraId="06F546F1" w14:textId="77777777" w:rsidR="00D55672" w:rsidRPr="0028660D" w:rsidRDefault="00D55672" w:rsidP="0028660D">
            <w:pPr>
              <w:snapToGrid w:val="0"/>
              <w:rPr>
                <w:rFonts w:cs="Times New Roman"/>
              </w:rPr>
            </w:pPr>
          </w:p>
        </w:tc>
      </w:tr>
      <w:tr w:rsidR="00CF520D" w:rsidRPr="0028660D" w14:paraId="06EFBAFF" w14:textId="77777777" w:rsidTr="00FA2777">
        <w:trPr>
          <w:trHeight w:val="80"/>
        </w:trPr>
        <w:tc>
          <w:tcPr>
            <w:tcW w:w="2145" w:type="dxa"/>
            <w:vMerge/>
            <w:tcBorders>
              <w:top w:val="single" w:sz="4" w:space="0" w:color="000000"/>
              <w:left w:val="single" w:sz="4" w:space="0" w:color="000000"/>
            </w:tcBorders>
            <w:shd w:val="clear" w:color="auto" w:fill="FFFFFF"/>
          </w:tcPr>
          <w:p w14:paraId="3B835A87" w14:textId="77777777" w:rsidR="00D55672" w:rsidRPr="0028660D" w:rsidRDefault="00D55672" w:rsidP="0028660D">
            <w:pPr>
              <w:snapToGrid w:val="0"/>
              <w:rPr>
                <w:rFonts w:cs="Times New Roman"/>
                <w:b/>
              </w:rPr>
            </w:pPr>
          </w:p>
        </w:tc>
        <w:tc>
          <w:tcPr>
            <w:tcW w:w="4800" w:type="dxa"/>
            <w:tcBorders>
              <w:left w:val="single" w:sz="4" w:space="0" w:color="000000"/>
              <w:bottom w:val="single" w:sz="4" w:space="0" w:color="000000"/>
            </w:tcBorders>
            <w:shd w:val="clear" w:color="auto" w:fill="FFFFFF"/>
          </w:tcPr>
          <w:p w14:paraId="31549E9D" w14:textId="77777777" w:rsidR="00D55672" w:rsidRPr="0028660D" w:rsidRDefault="00D55672" w:rsidP="0028660D">
            <w:pPr>
              <w:snapToGrid w:val="0"/>
              <w:rPr>
                <w:rFonts w:cs="Times New Roman"/>
              </w:rPr>
            </w:pPr>
            <w:r w:rsidRPr="0028660D">
              <w:rPr>
                <w:rFonts w:cs="Times New Roman"/>
              </w:rPr>
              <w:t xml:space="preserve">Обзор русской поэзии конца XIX – начала </w:t>
            </w:r>
            <w:r w:rsidRPr="0028660D">
              <w:rPr>
                <w:rFonts w:cs="Times New Roman"/>
              </w:rPr>
              <w:lastRenderedPageBreak/>
              <w:t>XX в.</w:t>
            </w:r>
          </w:p>
          <w:p w14:paraId="65EBEF87" w14:textId="5CC53F9F" w:rsidR="00D55672" w:rsidRPr="0028660D" w:rsidRDefault="00D55672" w:rsidP="0028660D">
            <w:pPr>
              <w:snapToGrid w:val="0"/>
              <w:rPr>
                <w:rFonts w:cs="Times New Roman"/>
              </w:rPr>
            </w:pPr>
            <w:r w:rsidRPr="0028660D">
              <w:rPr>
                <w:rFonts w:cs="Times New Roman"/>
              </w:rPr>
              <w:t>Проблема традиций и новаторства в литературе начала ХХ века.</w:t>
            </w:r>
          </w:p>
          <w:p w14:paraId="3934CBAE" w14:textId="1FAD7744" w:rsidR="00D55672" w:rsidRPr="0028660D" w:rsidRDefault="00D55672" w:rsidP="0028660D">
            <w:pPr>
              <w:snapToGrid w:val="0"/>
              <w:rPr>
                <w:rFonts w:cs="Times New Roman"/>
              </w:rPr>
            </w:pPr>
            <w:r w:rsidRPr="0028660D">
              <w:rPr>
                <w:rFonts w:cs="Times New Roman"/>
              </w:rPr>
              <w:t>Серебряный век как своеобразный «русский ренессанс». Литературные течения поэзии русского модернизма: символизм, акмеизм, футуризм. Поэты, творившие вне литературных течений: И.Ф. Анненский, М.И. Цветаева.</w:t>
            </w:r>
          </w:p>
        </w:tc>
        <w:tc>
          <w:tcPr>
            <w:tcW w:w="1057" w:type="dxa"/>
            <w:tcBorders>
              <w:top w:val="single" w:sz="4" w:space="0" w:color="000000"/>
              <w:left w:val="single" w:sz="4" w:space="0" w:color="000000"/>
              <w:bottom w:val="single" w:sz="4" w:space="0" w:color="auto"/>
            </w:tcBorders>
            <w:shd w:val="clear" w:color="auto" w:fill="FFFFFF"/>
            <w:vAlign w:val="center"/>
          </w:tcPr>
          <w:p w14:paraId="3976957F" w14:textId="758F9EF3" w:rsidR="00D55672" w:rsidRPr="0028660D" w:rsidRDefault="00D55672" w:rsidP="0028660D">
            <w:pPr>
              <w:snapToGrid w:val="0"/>
              <w:jc w:val="center"/>
              <w:rPr>
                <w:rFonts w:cs="Times New Roman"/>
                <w:bCs/>
              </w:rPr>
            </w:pPr>
            <w:r w:rsidRPr="0028660D">
              <w:rPr>
                <w:rFonts w:cs="Times New Roman"/>
                <w:bCs/>
              </w:rPr>
              <w:lastRenderedPageBreak/>
              <w:t>2</w:t>
            </w:r>
          </w:p>
        </w:tc>
        <w:tc>
          <w:tcPr>
            <w:tcW w:w="1902" w:type="dxa"/>
            <w:vMerge w:val="restart"/>
            <w:tcBorders>
              <w:left w:val="single" w:sz="4" w:space="0" w:color="000000"/>
              <w:right w:val="single" w:sz="4" w:space="0" w:color="000000"/>
            </w:tcBorders>
            <w:shd w:val="clear" w:color="auto" w:fill="FFFFFF"/>
          </w:tcPr>
          <w:p w14:paraId="798515E3" w14:textId="77777777" w:rsidR="00D55672" w:rsidRPr="0028660D" w:rsidRDefault="00D55672" w:rsidP="0028660D">
            <w:pPr>
              <w:snapToGrid w:val="0"/>
              <w:rPr>
                <w:rFonts w:cs="Times New Roman"/>
              </w:rPr>
            </w:pPr>
            <w:r w:rsidRPr="0028660D">
              <w:rPr>
                <w:rFonts w:cs="Times New Roman"/>
              </w:rPr>
              <w:t>ЛР 4, 5, 8, 9</w:t>
            </w:r>
          </w:p>
          <w:p w14:paraId="01A59350" w14:textId="77777777" w:rsidR="00D55672" w:rsidRPr="0028660D" w:rsidRDefault="00D55672" w:rsidP="0028660D">
            <w:pPr>
              <w:snapToGrid w:val="0"/>
              <w:rPr>
                <w:rFonts w:cs="Times New Roman"/>
              </w:rPr>
            </w:pPr>
            <w:r w:rsidRPr="0028660D">
              <w:rPr>
                <w:rFonts w:cs="Times New Roman"/>
              </w:rPr>
              <w:lastRenderedPageBreak/>
              <w:t>МР 1-3, 8, 9</w:t>
            </w:r>
          </w:p>
          <w:p w14:paraId="4811227A" w14:textId="77777777" w:rsidR="00D55672" w:rsidRPr="0028660D" w:rsidRDefault="00D55672" w:rsidP="0028660D">
            <w:pPr>
              <w:snapToGrid w:val="0"/>
              <w:rPr>
                <w:rFonts w:cs="Times New Roman"/>
              </w:rPr>
            </w:pPr>
            <w:proofErr w:type="gramStart"/>
            <w:r w:rsidRPr="0028660D">
              <w:rPr>
                <w:rFonts w:cs="Times New Roman"/>
              </w:rPr>
              <w:t>ПР</w:t>
            </w:r>
            <w:proofErr w:type="gramEnd"/>
            <w:r w:rsidRPr="0028660D">
              <w:rPr>
                <w:rFonts w:cs="Times New Roman"/>
              </w:rPr>
              <w:t xml:space="preserve"> 5 </w:t>
            </w:r>
            <w:proofErr w:type="spellStart"/>
            <w:r w:rsidRPr="0028660D">
              <w:rPr>
                <w:rFonts w:cs="Times New Roman"/>
              </w:rPr>
              <w:t>баз.ур</w:t>
            </w:r>
            <w:proofErr w:type="spellEnd"/>
            <w:r w:rsidRPr="0028660D">
              <w:rPr>
                <w:rFonts w:cs="Times New Roman"/>
              </w:rPr>
              <w:t>.,</w:t>
            </w:r>
          </w:p>
          <w:p w14:paraId="546487EC" w14:textId="77777777" w:rsidR="00D55672" w:rsidRPr="0028660D" w:rsidRDefault="00D55672" w:rsidP="0028660D">
            <w:pPr>
              <w:snapToGrid w:val="0"/>
              <w:rPr>
                <w:rFonts w:cs="Times New Roman"/>
              </w:rPr>
            </w:pPr>
            <w:proofErr w:type="gramStart"/>
            <w:r w:rsidRPr="0028660D">
              <w:rPr>
                <w:rFonts w:cs="Times New Roman"/>
              </w:rPr>
              <w:t>ПР</w:t>
            </w:r>
            <w:proofErr w:type="gramEnd"/>
            <w:r w:rsidRPr="0028660D">
              <w:rPr>
                <w:rFonts w:cs="Times New Roman"/>
              </w:rPr>
              <w:t xml:space="preserve"> 7 </w:t>
            </w:r>
            <w:proofErr w:type="spellStart"/>
            <w:r w:rsidRPr="0028660D">
              <w:rPr>
                <w:rFonts w:cs="Times New Roman"/>
              </w:rPr>
              <w:t>баз.ур</w:t>
            </w:r>
            <w:proofErr w:type="spellEnd"/>
            <w:r w:rsidRPr="0028660D">
              <w:rPr>
                <w:rFonts w:cs="Times New Roman"/>
              </w:rPr>
              <w:t>.,</w:t>
            </w:r>
          </w:p>
          <w:p w14:paraId="2FBF59BA" w14:textId="77777777" w:rsidR="00D55672" w:rsidRPr="0028660D" w:rsidRDefault="00D55672" w:rsidP="0028660D">
            <w:pPr>
              <w:snapToGrid w:val="0"/>
              <w:rPr>
                <w:rFonts w:cs="Times New Roman"/>
              </w:rPr>
            </w:pPr>
            <w:proofErr w:type="gramStart"/>
            <w:r w:rsidRPr="0028660D">
              <w:rPr>
                <w:rFonts w:cs="Times New Roman"/>
              </w:rPr>
              <w:t>ПР</w:t>
            </w:r>
            <w:proofErr w:type="gramEnd"/>
            <w:r w:rsidRPr="0028660D">
              <w:rPr>
                <w:rFonts w:cs="Times New Roman"/>
              </w:rPr>
              <w:t xml:space="preserve"> 8 </w:t>
            </w:r>
            <w:proofErr w:type="spellStart"/>
            <w:r w:rsidRPr="0028660D">
              <w:rPr>
                <w:rFonts w:cs="Times New Roman"/>
              </w:rPr>
              <w:t>баз.ур</w:t>
            </w:r>
            <w:proofErr w:type="spellEnd"/>
            <w:r w:rsidRPr="0028660D">
              <w:rPr>
                <w:rFonts w:cs="Times New Roman"/>
              </w:rPr>
              <w:t>.,</w:t>
            </w:r>
          </w:p>
          <w:p w14:paraId="5AE20B1C" w14:textId="77777777" w:rsidR="00D55672" w:rsidRPr="0028660D" w:rsidRDefault="00D55672" w:rsidP="0028660D">
            <w:pPr>
              <w:snapToGrid w:val="0"/>
              <w:rPr>
                <w:rFonts w:cs="Times New Roman"/>
              </w:rPr>
            </w:pPr>
            <w:proofErr w:type="gramStart"/>
            <w:r w:rsidRPr="0028660D">
              <w:rPr>
                <w:rFonts w:cs="Times New Roman"/>
              </w:rPr>
              <w:t>ПР</w:t>
            </w:r>
            <w:proofErr w:type="gramEnd"/>
            <w:r w:rsidRPr="0028660D">
              <w:rPr>
                <w:rFonts w:cs="Times New Roman"/>
              </w:rPr>
              <w:t xml:space="preserve"> 9 </w:t>
            </w:r>
            <w:proofErr w:type="spellStart"/>
            <w:r w:rsidRPr="0028660D">
              <w:rPr>
                <w:rFonts w:cs="Times New Roman"/>
              </w:rPr>
              <w:t>баз.ур</w:t>
            </w:r>
            <w:proofErr w:type="spellEnd"/>
            <w:r w:rsidRPr="0028660D">
              <w:rPr>
                <w:rFonts w:cs="Times New Roman"/>
              </w:rPr>
              <w:t>.,</w:t>
            </w:r>
          </w:p>
          <w:p w14:paraId="2CD12982" w14:textId="0DDEDE92" w:rsidR="00D55672" w:rsidRPr="0028660D" w:rsidRDefault="00D55672" w:rsidP="0028660D">
            <w:pPr>
              <w:snapToGrid w:val="0"/>
              <w:rPr>
                <w:rFonts w:cs="Times New Roman"/>
              </w:rPr>
            </w:pPr>
            <w:proofErr w:type="gramStart"/>
            <w:r w:rsidRPr="0028660D">
              <w:rPr>
                <w:rFonts w:cs="Times New Roman"/>
              </w:rPr>
              <w:t>ПР</w:t>
            </w:r>
            <w:proofErr w:type="gramEnd"/>
            <w:r w:rsidRPr="0028660D">
              <w:rPr>
                <w:rFonts w:cs="Times New Roman"/>
              </w:rPr>
              <w:t xml:space="preserve"> 10 </w:t>
            </w:r>
            <w:proofErr w:type="spellStart"/>
            <w:r w:rsidRPr="0028660D">
              <w:rPr>
                <w:rFonts w:cs="Times New Roman"/>
              </w:rPr>
              <w:t>баз.ур</w:t>
            </w:r>
            <w:proofErr w:type="spellEnd"/>
            <w:r w:rsidRPr="0028660D">
              <w:rPr>
                <w:rFonts w:cs="Times New Roman"/>
              </w:rPr>
              <w:t>.</w:t>
            </w:r>
          </w:p>
          <w:p w14:paraId="3A0D393E" w14:textId="1B3E062F" w:rsidR="00E3791A" w:rsidRPr="0028660D" w:rsidRDefault="00E3791A" w:rsidP="0028660D">
            <w:pPr>
              <w:snapToGrid w:val="0"/>
              <w:rPr>
                <w:rFonts w:cs="Times New Roman"/>
              </w:rPr>
            </w:pPr>
            <w:proofErr w:type="gramStart"/>
            <w:r w:rsidRPr="0028660D">
              <w:rPr>
                <w:rFonts w:cs="Times New Roman"/>
              </w:rPr>
              <w:t>ОК</w:t>
            </w:r>
            <w:proofErr w:type="gramEnd"/>
            <w:r w:rsidRPr="0028660D">
              <w:rPr>
                <w:rFonts w:cs="Times New Roman"/>
              </w:rPr>
              <w:t xml:space="preserve"> 10</w:t>
            </w:r>
          </w:p>
          <w:p w14:paraId="15520753" w14:textId="7B1D2074" w:rsidR="00D55672" w:rsidRPr="0028660D" w:rsidRDefault="00D55672" w:rsidP="0028660D">
            <w:pPr>
              <w:snapToGrid w:val="0"/>
              <w:rPr>
                <w:rFonts w:cs="Times New Roman"/>
              </w:rPr>
            </w:pPr>
          </w:p>
        </w:tc>
      </w:tr>
      <w:tr w:rsidR="00CF520D" w:rsidRPr="0028660D" w14:paraId="502EDB9A" w14:textId="77777777" w:rsidTr="00FA2777">
        <w:trPr>
          <w:trHeight w:val="80"/>
        </w:trPr>
        <w:tc>
          <w:tcPr>
            <w:tcW w:w="2145" w:type="dxa"/>
            <w:vMerge/>
            <w:tcBorders>
              <w:top w:val="single" w:sz="4" w:space="0" w:color="000000"/>
              <w:left w:val="single" w:sz="4" w:space="0" w:color="000000"/>
            </w:tcBorders>
            <w:shd w:val="clear" w:color="auto" w:fill="FFFFFF"/>
          </w:tcPr>
          <w:p w14:paraId="09D5FB9F" w14:textId="77777777" w:rsidR="00D55672" w:rsidRPr="0028660D" w:rsidRDefault="00D55672" w:rsidP="0028660D">
            <w:pPr>
              <w:snapToGrid w:val="0"/>
              <w:rPr>
                <w:rFonts w:cs="Times New Roman"/>
                <w:b/>
              </w:rPr>
            </w:pPr>
          </w:p>
        </w:tc>
        <w:tc>
          <w:tcPr>
            <w:tcW w:w="4800" w:type="dxa"/>
            <w:tcBorders>
              <w:left w:val="single" w:sz="4" w:space="0" w:color="000000"/>
              <w:bottom w:val="single" w:sz="4" w:space="0" w:color="000000"/>
            </w:tcBorders>
            <w:shd w:val="clear" w:color="auto" w:fill="FFFFFF"/>
          </w:tcPr>
          <w:p w14:paraId="52B59BCE" w14:textId="77777777" w:rsidR="00D55672" w:rsidRPr="0028660D" w:rsidRDefault="00D55672" w:rsidP="0028660D">
            <w:pPr>
              <w:snapToGrid w:val="0"/>
              <w:rPr>
                <w:rFonts w:cs="Times New Roman"/>
              </w:rPr>
            </w:pPr>
            <w:r w:rsidRPr="0028660D">
              <w:rPr>
                <w:rFonts w:cs="Times New Roman"/>
              </w:rPr>
              <w:t>А.А. Блок. Сведения из биографии. Поэма «Двенадцать»: Сложность восприятия Блоком социального характера революции. Сюжет поэмы и ее герои. Борьба миров. Изображение «мирового пожара», неоднозначность финала, образ Христа в поэме. Композиция, лексика, ритмика, интонационное разнообразие поэмы.</w:t>
            </w:r>
          </w:p>
          <w:p w14:paraId="7122BF73" w14:textId="1C271491" w:rsidR="00D55672" w:rsidRPr="0028660D" w:rsidRDefault="00D55672" w:rsidP="0028660D">
            <w:pPr>
              <w:snapToGrid w:val="0"/>
              <w:rPr>
                <w:rFonts w:cs="Times New Roman"/>
              </w:rPr>
            </w:pPr>
            <w:r w:rsidRPr="0028660D">
              <w:rPr>
                <w:rFonts w:cs="Times New Roman"/>
                <w:b/>
                <w:bCs/>
              </w:rPr>
              <w:t xml:space="preserve">Текущий контроль - </w:t>
            </w:r>
            <w:r w:rsidRPr="0028660D">
              <w:rPr>
                <w:rFonts w:cs="Times New Roman"/>
                <w:bCs/>
              </w:rPr>
              <w:t>устный опрос</w:t>
            </w:r>
          </w:p>
        </w:tc>
        <w:tc>
          <w:tcPr>
            <w:tcW w:w="1057" w:type="dxa"/>
            <w:tcBorders>
              <w:top w:val="single" w:sz="4" w:space="0" w:color="000000"/>
              <w:left w:val="single" w:sz="4" w:space="0" w:color="000000"/>
              <w:bottom w:val="single" w:sz="4" w:space="0" w:color="auto"/>
            </w:tcBorders>
            <w:shd w:val="clear" w:color="auto" w:fill="FFFFFF"/>
            <w:vAlign w:val="center"/>
          </w:tcPr>
          <w:p w14:paraId="5D17A3EC" w14:textId="3179AFC0" w:rsidR="00D55672" w:rsidRPr="0028660D" w:rsidRDefault="0032774C" w:rsidP="0028660D">
            <w:pPr>
              <w:snapToGrid w:val="0"/>
              <w:jc w:val="center"/>
              <w:rPr>
                <w:rFonts w:cs="Times New Roman"/>
                <w:bCs/>
              </w:rPr>
            </w:pPr>
            <w:r w:rsidRPr="0028660D">
              <w:rPr>
                <w:rFonts w:cs="Times New Roman"/>
                <w:bCs/>
              </w:rPr>
              <w:t>4</w:t>
            </w:r>
          </w:p>
        </w:tc>
        <w:tc>
          <w:tcPr>
            <w:tcW w:w="1902" w:type="dxa"/>
            <w:vMerge/>
            <w:tcBorders>
              <w:left w:val="single" w:sz="4" w:space="0" w:color="000000"/>
              <w:right w:val="single" w:sz="4" w:space="0" w:color="000000"/>
            </w:tcBorders>
            <w:shd w:val="clear" w:color="auto" w:fill="FFFFFF"/>
          </w:tcPr>
          <w:p w14:paraId="6EF88C64" w14:textId="050DB27D" w:rsidR="00D55672" w:rsidRPr="0028660D" w:rsidRDefault="00D55672" w:rsidP="0028660D">
            <w:pPr>
              <w:snapToGrid w:val="0"/>
              <w:rPr>
                <w:rFonts w:cs="Times New Roman"/>
              </w:rPr>
            </w:pPr>
          </w:p>
        </w:tc>
      </w:tr>
      <w:tr w:rsidR="00CF520D" w:rsidRPr="0028660D" w14:paraId="5F9A8E93" w14:textId="77777777" w:rsidTr="00FA2777">
        <w:trPr>
          <w:trHeight w:val="80"/>
        </w:trPr>
        <w:tc>
          <w:tcPr>
            <w:tcW w:w="2145" w:type="dxa"/>
            <w:vMerge/>
            <w:tcBorders>
              <w:top w:val="single" w:sz="4" w:space="0" w:color="000000"/>
              <w:left w:val="single" w:sz="4" w:space="0" w:color="000000"/>
            </w:tcBorders>
            <w:shd w:val="clear" w:color="auto" w:fill="FFFFFF"/>
          </w:tcPr>
          <w:p w14:paraId="4C8F0213" w14:textId="77777777" w:rsidR="00D55672" w:rsidRPr="0028660D" w:rsidRDefault="00D55672" w:rsidP="0028660D">
            <w:pPr>
              <w:snapToGrid w:val="0"/>
              <w:rPr>
                <w:rFonts w:cs="Times New Roman"/>
                <w:b/>
              </w:rPr>
            </w:pPr>
          </w:p>
        </w:tc>
        <w:tc>
          <w:tcPr>
            <w:tcW w:w="4800" w:type="dxa"/>
            <w:tcBorders>
              <w:left w:val="single" w:sz="4" w:space="0" w:color="000000"/>
              <w:bottom w:val="single" w:sz="4" w:space="0" w:color="000000"/>
            </w:tcBorders>
            <w:shd w:val="clear" w:color="auto" w:fill="FFFFFF"/>
          </w:tcPr>
          <w:p w14:paraId="676CACF6" w14:textId="21F91A48" w:rsidR="00D55672" w:rsidRPr="0028660D" w:rsidRDefault="00D55672" w:rsidP="0028660D">
            <w:pPr>
              <w:snapToGrid w:val="0"/>
              <w:rPr>
                <w:rFonts w:cs="Times New Roman"/>
                <w:bCs/>
              </w:rPr>
            </w:pPr>
            <w:r w:rsidRPr="0028660D">
              <w:rPr>
                <w:rFonts w:cs="Times New Roman"/>
                <w:bCs/>
              </w:rPr>
              <w:t>В.В. Маяковский.</w:t>
            </w:r>
            <w:r w:rsidRPr="0028660D">
              <w:rPr>
                <w:rFonts w:cs="Times New Roman"/>
              </w:rPr>
              <w:t xml:space="preserve"> </w:t>
            </w:r>
            <w:r w:rsidRPr="0028660D">
              <w:rPr>
                <w:rFonts w:cs="Times New Roman"/>
                <w:bCs/>
              </w:rPr>
              <w:t>Поэтическая новизна ранней лирики: необычное содержание, гиперболичность и пластика образов, яркость метафор, контрасты и противоречия. Тема несоответствия мечты и действительности, несовершенства мира в лирике поэта. Проблемы духовной жизни. Характер и личность автора в стихах о любви. Сатира Маяковского. Обличение мещанства и «новообращенных».</w:t>
            </w:r>
          </w:p>
          <w:p w14:paraId="254F73DD" w14:textId="4F343C46" w:rsidR="00D55672" w:rsidRPr="0028660D" w:rsidRDefault="00D55672" w:rsidP="0028660D">
            <w:pPr>
              <w:snapToGrid w:val="0"/>
              <w:rPr>
                <w:rFonts w:cs="Times New Roman"/>
                <w:bCs/>
              </w:rPr>
            </w:pPr>
            <w:r w:rsidRPr="0028660D">
              <w:rPr>
                <w:rFonts w:cs="Times New Roman"/>
                <w:bCs/>
              </w:rPr>
              <w:t>Поэма «Во весь голос»*. Тема поэта и поэзии. Новаторство поэзии Маяковского. Образ поэта-гражданина.</w:t>
            </w:r>
          </w:p>
        </w:tc>
        <w:tc>
          <w:tcPr>
            <w:tcW w:w="1057" w:type="dxa"/>
            <w:tcBorders>
              <w:top w:val="single" w:sz="4" w:space="0" w:color="000000"/>
              <w:left w:val="single" w:sz="4" w:space="0" w:color="000000"/>
              <w:bottom w:val="single" w:sz="4" w:space="0" w:color="auto"/>
            </w:tcBorders>
            <w:shd w:val="clear" w:color="auto" w:fill="FFFFFF"/>
            <w:vAlign w:val="center"/>
          </w:tcPr>
          <w:p w14:paraId="741C9A68" w14:textId="38490A0B" w:rsidR="00D55672" w:rsidRPr="0028660D" w:rsidRDefault="0083029D" w:rsidP="0028660D">
            <w:pPr>
              <w:snapToGrid w:val="0"/>
              <w:jc w:val="center"/>
              <w:rPr>
                <w:rFonts w:cs="Times New Roman"/>
                <w:bCs/>
              </w:rPr>
            </w:pPr>
            <w:r w:rsidRPr="0028660D">
              <w:rPr>
                <w:rFonts w:cs="Times New Roman"/>
                <w:bCs/>
              </w:rPr>
              <w:t>4</w:t>
            </w:r>
          </w:p>
        </w:tc>
        <w:tc>
          <w:tcPr>
            <w:tcW w:w="1902" w:type="dxa"/>
            <w:vMerge/>
            <w:tcBorders>
              <w:left w:val="single" w:sz="4" w:space="0" w:color="000000"/>
              <w:right w:val="single" w:sz="4" w:space="0" w:color="000000"/>
            </w:tcBorders>
            <w:shd w:val="clear" w:color="auto" w:fill="FFFFFF"/>
          </w:tcPr>
          <w:p w14:paraId="085C7FAC" w14:textId="51F26716" w:rsidR="00D55672" w:rsidRPr="0028660D" w:rsidRDefault="00D55672" w:rsidP="0028660D">
            <w:pPr>
              <w:snapToGrid w:val="0"/>
              <w:rPr>
                <w:rFonts w:cs="Times New Roman"/>
              </w:rPr>
            </w:pPr>
          </w:p>
        </w:tc>
      </w:tr>
      <w:tr w:rsidR="00CF520D" w:rsidRPr="0028660D" w14:paraId="08A884E3" w14:textId="77777777" w:rsidTr="00FA2777">
        <w:trPr>
          <w:trHeight w:val="80"/>
        </w:trPr>
        <w:tc>
          <w:tcPr>
            <w:tcW w:w="2145" w:type="dxa"/>
            <w:vMerge/>
            <w:tcBorders>
              <w:top w:val="single" w:sz="4" w:space="0" w:color="000000"/>
              <w:left w:val="single" w:sz="4" w:space="0" w:color="000000"/>
            </w:tcBorders>
            <w:shd w:val="clear" w:color="auto" w:fill="FFFFFF"/>
          </w:tcPr>
          <w:p w14:paraId="4345BEC9" w14:textId="77777777" w:rsidR="00D55672" w:rsidRPr="0028660D" w:rsidRDefault="00D55672" w:rsidP="0028660D">
            <w:pPr>
              <w:snapToGrid w:val="0"/>
              <w:rPr>
                <w:rFonts w:cs="Times New Roman"/>
                <w:b/>
              </w:rPr>
            </w:pPr>
          </w:p>
        </w:tc>
        <w:tc>
          <w:tcPr>
            <w:tcW w:w="4800" w:type="dxa"/>
            <w:tcBorders>
              <w:left w:val="single" w:sz="4" w:space="0" w:color="000000"/>
              <w:bottom w:val="single" w:sz="4" w:space="0" w:color="000000"/>
            </w:tcBorders>
            <w:shd w:val="clear" w:color="auto" w:fill="FFFFFF"/>
          </w:tcPr>
          <w:p w14:paraId="224CB347" w14:textId="77777777" w:rsidR="00D55672" w:rsidRPr="0028660D" w:rsidRDefault="00D55672" w:rsidP="0028660D">
            <w:pPr>
              <w:snapToGrid w:val="0"/>
              <w:rPr>
                <w:rFonts w:cs="Times New Roman"/>
                <w:bCs/>
              </w:rPr>
            </w:pPr>
            <w:r w:rsidRPr="0028660D">
              <w:rPr>
                <w:rFonts w:cs="Times New Roman"/>
                <w:bCs/>
              </w:rPr>
              <w:t xml:space="preserve">С.А. Есенин. Поэтизация русской природы, русской деревни, развитие темы родины как выражение любви к России. Художественное своеобразие творчества Есенина: глубокий лиризм, необычайная образность, </w:t>
            </w:r>
            <w:proofErr w:type="spellStart"/>
            <w:r w:rsidRPr="0028660D">
              <w:rPr>
                <w:rFonts w:cs="Times New Roman"/>
                <w:bCs/>
              </w:rPr>
              <w:t>зрительность</w:t>
            </w:r>
            <w:proofErr w:type="spellEnd"/>
            <w:r w:rsidRPr="0028660D">
              <w:rPr>
                <w:rFonts w:cs="Times New Roman"/>
                <w:bCs/>
              </w:rPr>
              <w:t xml:space="preserve"> впечатлений, </w:t>
            </w:r>
            <w:proofErr w:type="spellStart"/>
            <w:r w:rsidRPr="0028660D">
              <w:rPr>
                <w:rFonts w:cs="Times New Roman"/>
                <w:bCs/>
              </w:rPr>
              <w:t>цветопись</w:t>
            </w:r>
            <w:proofErr w:type="spellEnd"/>
            <w:r w:rsidRPr="0028660D">
              <w:rPr>
                <w:rFonts w:cs="Times New Roman"/>
                <w:bCs/>
              </w:rPr>
              <w:t>, принцип пейзажной живописи, народно-песенная основа стихов.</w:t>
            </w:r>
          </w:p>
          <w:p w14:paraId="4C982DEB" w14:textId="77777777" w:rsidR="00D55672" w:rsidRPr="0028660D" w:rsidRDefault="00D55672" w:rsidP="0028660D">
            <w:pPr>
              <w:snapToGrid w:val="0"/>
              <w:rPr>
                <w:rFonts w:cs="Times New Roman"/>
                <w:bCs/>
              </w:rPr>
            </w:pPr>
            <w:r w:rsidRPr="0028660D">
              <w:rPr>
                <w:rFonts w:cs="Times New Roman"/>
                <w:b/>
                <w:bCs/>
              </w:rPr>
              <w:t xml:space="preserve">Текущий контроль - </w:t>
            </w:r>
            <w:r w:rsidRPr="0028660D">
              <w:rPr>
                <w:rFonts w:cs="Times New Roman"/>
                <w:bCs/>
              </w:rPr>
              <w:t>устный опрос</w:t>
            </w:r>
          </w:p>
          <w:p w14:paraId="65B4FE7B" w14:textId="2E8A605F" w:rsidR="00D55672" w:rsidRPr="0028660D" w:rsidRDefault="00D55672" w:rsidP="0028660D">
            <w:pPr>
              <w:snapToGrid w:val="0"/>
              <w:rPr>
                <w:rFonts w:cs="Times New Roman"/>
                <w:bCs/>
              </w:rPr>
            </w:pPr>
          </w:p>
        </w:tc>
        <w:tc>
          <w:tcPr>
            <w:tcW w:w="1057" w:type="dxa"/>
            <w:tcBorders>
              <w:top w:val="single" w:sz="4" w:space="0" w:color="000000"/>
              <w:left w:val="single" w:sz="4" w:space="0" w:color="000000"/>
              <w:bottom w:val="single" w:sz="4" w:space="0" w:color="auto"/>
            </w:tcBorders>
            <w:shd w:val="clear" w:color="auto" w:fill="FFFFFF"/>
            <w:vAlign w:val="center"/>
          </w:tcPr>
          <w:p w14:paraId="6B93B03D" w14:textId="1BAE77D5" w:rsidR="00D55672" w:rsidRPr="0028660D" w:rsidRDefault="0083029D" w:rsidP="0028660D">
            <w:pPr>
              <w:snapToGrid w:val="0"/>
              <w:jc w:val="center"/>
              <w:rPr>
                <w:rFonts w:cs="Times New Roman"/>
                <w:bCs/>
              </w:rPr>
            </w:pPr>
            <w:r w:rsidRPr="0028660D">
              <w:rPr>
                <w:rFonts w:cs="Times New Roman"/>
                <w:bCs/>
              </w:rPr>
              <w:t>2</w:t>
            </w:r>
          </w:p>
        </w:tc>
        <w:tc>
          <w:tcPr>
            <w:tcW w:w="1902" w:type="dxa"/>
            <w:vMerge/>
            <w:tcBorders>
              <w:left w:val="single" w:sz="4" w:space="0" w:color="000000"/>
              <w:right w:val="single" w:sz="4" w:space="0" w:color="000000"/>
            </w:tcBorders>
            <w:shd w:val="clear" w:color="auto" w:fill="FFFFFF"/>
          </w:tcPr>
          <w:p w14:paraId="1BDD0228" w14:textId="6EE3324F" w:rsidR="00D55672" w:rsidRPr="0028660D" w:rsidRDefault="00D55672" w:rsidP="0028660D">
            <w:pPr>
              <w:snapToGrid w:val="0"/>
              <w:rPr>
                <w:rFonts w:cs="Times New Roman"/>
              </w:rPr>
            </w:pPr>
          </w:p>
        </w:tc>
      </w:tr>
      <w:tr w:rsidR="00CF520D" w:rsidRPr="0028660D" w14:paraId="00A69B1F" w14:textId="77777777" w:rsidTr="003B0149">
        <w:trPr>
          <w:trHeight w:val="80"/>
        </w:trPr>
        <w:tc>
          <w:tcPr>
            <w:tcW w:w="2145" w:type="dxa"/>
            <w:vMerge/>
            <w:tcBorders>
              <w:left w:val="single" w:sz="4" w:space="0" w:color="000000"/>
            </w:tcBorders>
            <w:shd w:val="clear" w:color="auto" w:fill="FFFFFF"/>
          </w:tcPr>
          <w:p w14:paraId="648D8C5A" w14:textId="77777777" w:rsidR="00D55672" w:rsidRPr="0028660D" w:rsidRDefault="00D55672" w:rsidP="0028660D">
            <w:pPr>
              <w:snapToGrid w:val="0"/>
              <w:rPr>
                <w:rFonts w:cs="Times New Roman"/>
              </w:rPr>
            </w:pPr>
          </w:p>
        </w:tc>
        <w:tc>
          <w:tcPr>
            <w:tcW w:w="4800" w:type="dxa"/>
            <w:tcBorders>
              <w:left w:val="single" w:sz="4" w:space="0" w:color="000000"/>
              <w:bottom w:val="single" w:sz="4" w:space="0" w:color="000000"/>
            </w:tcBorders>
            <w:shd w:val="clear" w:color="auto" w:fill="FFFFFF"/>
          </w:tcPr>
          <w:p w14:paraId="254E541B" w14:textId="2CEA44D7" w:rsidR="00D55672" w:rsidRPr="0028660D" w:rsidRDefault="00D55672" w:rsidP="0028660D">
            <w:pPr>
              <w:snapToGrid w:val="0"/>
              <w:rPr>
                <w:rFonts w:cs="Times New Roman"/>
              </w:rPr>
            </w:pPr>
            <w:r w:rsidRPr="0028660D">
              <w:rPr>
                <w:rFonts w:cs="Times New Roman"/>
                <w:b/>
              </w:rPr>
              <w:t>В том числе практических занятий</w:t>
            </w:r>
          </w:p>
        </w:tc>
        <w:tc>
          <w:tcPr>
            <w:tcW w:w="1057" w:type="dxa"/>
            <w:tcBorders>
              <w:top w:val="single" w:sz="4" w:space="0" w:color="000000"/>
              <w:left w:val="single" w:sz="4" w:space="0" w:color="000000"/>
              <w:bottom w:val="single" w:sz="4" w:space="0" w:color="auto"/>
            </w:tcBorders>
            <w:shd w:val="clear" w:color="auto" w:fill="FFFFFF"/>
            <w:vAlign w:val="center"/>
          </w:tcPr>
          <w:p w14:paraId="48FD4981" w14:textId="00DCB07C" w:rsidR="00D55672" w:rsidRPr="0028660D" w:rsidRDefault="00D55672" w:rsidP="0028660D">
            <w:pPr>
              <w:snapToGrid w:val="0"/>
              <w:jc w:val="center"/>
              <w:rPr>
                <w:rFonts w:cs="Times New Roman"/>
                <w:b/>
                <w:bCs/>
              </w:rPr>
            </w:pPr>
            <w:r w:rsidRPr="0028660D">
              <w:rPr>
                <w:rFonts w:cs="Times New Roman"/>
                <w:b/>
                <w:bCs/>
              </w:rPr>
              <w:t>2</w:t>
            </w:r>
          </w:p>
        </w:tc>
        <w:tc>
          <w:tcPr>
            <w:tcW w:w="1902" w:type="dxa"/>
            <w:vMerge/>
            <w:tcBorders>
              <w:left w:val="single" w:sz="4" w:space="0" w:color="000000"/>
              <w:right w:val="single" w:sz="4" w:space="0" w:color="000000"/>
            </w:tcBorders>
            <w:shd w:val="clear" w:color="auto" w:fill="FFFFFF"/>
          </w:tcPr>
          <w:p w14:paraId="37F9AE75" w14:textId="77777777" w:rsidR="00D55672" w:rsidRPr="0028660D" w:rsidRDefault="00D55672" w:rsidP="0028660D">
            <w:pPr>
              <w:snapToGrid w:val="0"/>
              <w:rPr>
                <w:rFonts w:cs="Times New Roman"/>
              </w:rPr>
            </w:pPr>
          </w:p>
        </w:tc>
      </w:tr>
      <w:tr w:rsidR="00CF520D" w:rsidRPr="0028660D" w14:paraId="2FF407F3" w14:textId="77777777" w:rsidTr="003B0149">
        <w:trPr>
          <w:trHeight w:val="80"/>
        </w:trPr>
        <w:tc>
          <w:tcPr>
            <w:tcW w:w="2145" w:type="dxa"/>
            <w:vMerge/>
            <w:tcBorders>
              <w:left w:val="single" w:sz="4" w:space="0" w:color="000000"/>
            </w:tcBorders>
            <w:shd w:val="clear" w:color="auto" w:fill="FFFFFF"/>
          </w:tcPr>
          <w:p w14:paraId="3E740B34" w14:textId="77777777" w:rsidR="00D55672" w:rsidRPr="0028660D" w:rsidRDefault="00D55672" w:rsidP="0028660D">
            <w:pPr>
              <w:snapToGrid w:val="0"/>
              <w:rPr>
                <w:rFonts w:cs="Times New Roman"/>
              </w:rPr>
            </w:pPr>
          </w:p>
        </w:tc>
        <w:tc>
          <w:tcPr>
            <w:tcW w:w="4800" w:type="dxa"/>
            <w:tcBorders>
              <w:left w:val="single" w:sz="4" w:space="0" w:color="000000"/>
              <w:bottom w:val="single" w:sz="4" w:space="0" w:color="000000"/>
            </w:tcBorders>
            <w:shd w:val="clear" w:color="auto" w:fill="FFFFFF"/>
          </w:tcPr>
          <w:p w14:paraId="7E7EEF95" w14:textId="41FBA6C9" w:rsidR="00D55672" w:rsidRPr="0028660D" w:rsidRDefault="00D55672" w:rsidP="0028660D">
            <w:pPr>
              <w:snapToGrid w:val="0"/>
              <w:rPr>
                <w:rFonts w:cs="Times New Roman"/>
              </w:rPr>
            </w:pPr>
            <w:r w:rsidRPr="0028660D">
              <w:rPr>
                <w:rFonts w:cs="Times New Roman"/>
              </w:rPr>
              <w:t>1. Практ</w:t>
            </w:r>
            <w:r w:rsidR="00FD0EE9" w:rsidRPr="0028660D">
              <w:rPr>
                <w:rFonts w:cs="Times New Roman"/>
              </w:rPr>
              <w:t>ическое  занятие № 5</w:t>
            </w:r>
          </w:p>
          <w:p w14:paraId="3F9CBF4B" w14:textId="77777777" w:rsidR="00D55672" w:rsidRPr="0028660D" w:rsidRDefault="00D55672" w:rsidP="0028660D">
            <w:pPr>
              <w:snapToGrid w:val="0"/>
              <w:rPr>
                <w:rFonts w:cs="Times New Roman"/>
              </w:rPr>
            </w:pPr>
            <w:r w:rsidRPr="0028660D">
              <w:rPr>
                <w:rFonts w:cs="Times New Roman"/>
              </w:rPr>
              <w:t xml:space="preserve">Темы любви к родной земле, к Родине, к России в лирике А.А. Ахматовой. </w:t>
            </w:r>
          </w:p>
          <w:p w14:paraId="04DEA455" w14:textId="2062EAFE" w:rsidR="00D55672" w:rsidRPr="0028660D" w:rsidRDefault="00D55672" w:rsidP="0028660D">
            <w:pPr>
              <w:snapToGrid w:val="0"/>
              <w:rPr>
                <w:rFonts w:cs="Times New Roman"/>
              </w:rPr>
            </w:pPr>
            <w:r w:rsidRPr="0028660D">
              <w:rPr>
                <w:rFonts w:cs="Times New Roman"/>
              </w:rPr>
              <w:t>Пушкинские темы в её творчестве. Тема поэтического мастерства.</w:t>
            </w:r>
          </w:p>
        </w:tc>
        <w:tc>
          <w:tcPr>
            <w:tcW w:w="1057" w:type="dxa"/>
            <w:tcBorders>
              <w:top w:val="single" w:sz="4" w:space="0" w:color="000000"/>
              <w:left w:val="single" w:sz="4" w:space="0" w:color="000000"/>
              <w:bottom w:val="single" w:sz="4" w:space="0" w:color="auto"/>
            </w:tcBorders>
            <w:shd w:val="clear" w:color="auto" w:fill="FFFFFF"/>
            <w:vAlign w:val="center"/>
          </w:tcPr>
          <w:p w14:paraId="6C530D92" w14:textId="7AF7728B" w:rsidR="00D55672" w:rsidRPr="0028660D" w:rsidRDefault="00FD0EE9" w:rsidP="0028660D">
            <w:pPr>
              <w:snapToGrid w:val="0"/>
              <w:jc w:val="center"/>
              <w:rPr>
                <w:rFonts w:cs="Times New Roman"/>
                <w:bCs/>
              </w:rPr>
            </w:pPr>
            <w:r w:rsidRPr="0028660D">
              <w:rPr>
                <w:rFonts w:cs="Times New Roman"/>
                <w:bCs/>
              </w:rPr>
              <w:t>2</w:t>
            </w:r>
          </w:p>
        </w:tc>
        <w:tc>
          <w:tcPr>
            <w:tcW w:w="1902" w:type="dxa"/>
            <w:vMerge/>
            <w:tcBorders>
              <w:left w:val="single" w:sz="4" w:space="0" w:color="000000"/>
              <w:right w:val="single" w:sz="4" w:space="0" w:color="000000"/>
            </w:tcBorders>
            <w:shd w:val="clear" w:color="auto" w:fill="FFFFFF"/>
          </w:tcPr>
          <w:p w14:paraId="493C78D3" w14:textId="77777777" w:rsidR="00D55672" w:rsidRPr="0028660D" w:rsidRDefault="00D55672" w:rsidP="0028660D">
            <w:pPr>
              <w:snapToGrid w:val="0"/>
              <w:rPr>
                <w:rFonts w:cs="Times New Roman"/>
              </w:rPr>
            </w:pPr>
          </w:p>
        </w:tc>
      </w:tr>
      <w:tr w:rsidR="00CF520D" w:rsidRPr="0028660D" w14:paraId="7D9B6095" w14:textId="77777777" w:rsidTr="0028660D">
        <w:trPr>
          <w:trHeight w:val="80"/>
        </w:trPr>
        <w:tc>
          <w:tcPr>
            <w:tcW w:w="2145" w:type="dxa"/>
            <w:vMerge/>
            <w:tcBorders>
              <w:left w:val="single" w:sz="4" w:space="0" w:color="000000"/>
              <w:bottom w:val="single" w:sz="4" w:space="0" w:color="000000"/>
            </w:tcBorders>
            <w:shd w:val="clear" w:color="auto" w:fill="FFFFFF"/>
          </w:tcPr>
          <w:p w14:paraId="0ACBF8EC" w14:textId="77777777" w:rsidR="00B74A17" w:rsidRPr="0028660D" w:rsidRDefault="00B74A17" w:rsidP="0028660D">
            <w:pPr>
              <w:snapToGrid w:val="0"/>
              <w:rPr>
                <w:rFonts w:cs="Times New Roman"/>
              </w:rPr>
            </w:pPr>
          </w:p>
        </w:tc>
        <w:tc>
          <w:tcPr>
            <w:tcW w:w="4800" w:type="dxa"/>
            <w:tcBorders>
              <w:left w:val="single" w:sz="4" w:space="0" w:color="000000"/>
              <w:bottom w:val="single" w:sz="4" w:space="0" w:color="000000"/>
            </w:tcBorders>
            <w:shd w:val="clear" w:color="auto" w:fill="FFFFFF"/>
          </w:tcPr>
          <w:p w14:paraId="4E193799" w14:textId="55485450" w:rsidR="00B74A17" w:rsidRPr="0028660D" w:rsidRDefault="00B74A17" w:rsidP="0028660D">
            <w:pPr>
              <w:snapToGrid w:val="0"/>
              <w:rPr>
                <w:rFonts w:cs="Times New Roman"/>
              </w:rPr>
            </w:pPr>
            <w:r w:rsidRPr="0028660D">
              <w:rPr>
                <w:rFonts w:cs="Times New Roman"/>
                <w:b/>
              </w:rPr>
              <w:t xml:space="preserve">Самостоятельная работа </w:t>
            </w:r>
            <w:proofErr w:type="gramStart"/>
            <w:r w:rsidRPr="0028660D">
              <w:rPr>
                <w:rFonts w:cs="Times New Roman"/>
                <w:b/>
              </w:rPr>
              <w:t>обучающихся</w:t>
            </w:r>
            <w:proofErr w:type="gramEnd"/>
          </w:p>
        </w:tc>
        <w:tc>
          <w:tcPr>
            <w:tcW w:w="1057" w:type="dxa"/>
            <w:vMerge w:val="restart"/>
            <w:tcBorders>
              <w:top w:val="single" w:sz="4" w:space="0" w:color="000000"/>
              <w:left w:val="single" w:sz="4" w:space="0" w:color="000000"/>
            </w:tcBorders>
            <w:shd w:val="clear" w:color="auto" w:fill="FFFFFF"/>
            <w:vAlign w:val="center"/>
          </w:tcPr>
          <w:p w14:paraId="3876B576" w14:textId="67CF14CA" w:rsidR="00B74A17" w:rsidRPr="0028660D" w:rsidRDefault="00B74A17" w:rsidP="0028660D">
            <w:pPr>
              <w:snapToGrid w:val="0"/>
              <w:jc w:val="center"/>
              <w:rPr>
                <w:rFonts w:cs="Times New Roman"/>
              </w:rPr>
            </w:pPr>
            <w:r w:rsidRPr="0028660D">
              <w:rPr>
                <w:rFonts w:cs="Times New Roman"/>
              </w:rPr>
              <w:t>6</w:t>
            </w:r>
          </w:p>
        </w:tc>
        <w:tc>
          <w:tcPr>
            <w:tcW w:w="1902" w:type="dxa"/>
            <w:vMerge/>
            <w:tcBorders>
              <w:left w:val="single" w:sz="4" w:space="0" w:color="000000"/>
              <w:bottom w:val="single" w:sz="4" w:space="0" w:color="auto"/>
              <w:right w:val="single" w:sz="4" w:space="0" w:color="000000"/>
            </w:tcBorders>
            <w:shd w:val="clear" w:color="auto" w:fill="FFFFFF"/>
          </w:tcPr>
          <w:p w14:paraId="3D1C3148" w14:textId="77777777" w:rsidR="00B74A17" w:rsidRPr="0028660D" w:rsidRDefault="00B74A17" w:rsidP="0028660D">
            <w:pPr>
              <w:snapToGrid w:val="0"/>
              <w:rPr>
                <w:rFonts w:cs="Times New Roman"/>
              </w:rPr>
            </w:pPr>
          </w:p>
        </w:tc>
      </w:tr>
      <w:tr w:rsidR="00CF520D" w:rsidRPr="0028660D" w14:paraId="1026DC8C" w14:textId="77777777" w:rsidTr="0028660D">
        <w:trPr>
          <w:trHeight w:val="80"/>
        </w:trPr>
        <w:tc>
          <w:tcPr>
            <w:tcW w:w="2145" w:type="dxa"/>
            <w:vMerge/>
            <w:tcBorders>
              <w:left w:val="single" w:sz="4" w:space="0" w:color="000000"/>
              <w:bottom w:val="single" w:sz="4" w:space="0" w:color="000000"/>
            </w:tcBorders>
            <w:shd w:val="clear" w:color="auto" w:fill="FFFFFF"/>
          </w:tcPr>
          <w:p w14:paraId="41814A3D" w14:textId="77777777" w:rsidR="00B74A17" w:rsidRPr="0028660D" w:rsidRDefault="00B74A17" w:rsidP="0028660D">
            <w:pPr>
              <w:snapToGrid w:val="0"/>
              <w:rPr>
                <w:rFonts w:cs="Times New Roman"/>
              </w:rPr>
            </w:pPr>
          </w:p>
        </w:tc>
        <w:tc>
          <w:tcPr>
            <w:tcW w:w="4800" w:type="dxa"/>
            <w:tcBorders>
              <w:left w:val="single" w:sz="4" w:space="0" w:color="000000"/>
              <w:bottom w:val="single" w:sz="4" w:space="0" w:color="000000"/>
            </w:tcBorders>
            <w:shd w:val="clear" w:color="auto" w:fill="FFFFFF"/>
          </w:tcPr>
          <w:p w14:paraId="3D36C52C" w14:textId="7F93A6A6" w:rsidR="00B74A17" w:rsidRPr="0028660D" w:rsidRDefault="00B74A17" w:rsidP="0028660D">
            <w:pPr>
              <w:snapToGrid w:val="0"/>
              <w:rPr>
                <w:rFonts w:cs="Times New Roman"/>
              </w:rPr>
            </w:pPr>
            <w:r w:rsidRPr="0028660D">
              <w:rPr>
                <w:rFonts w:cs="Times New Roman"/>
              </w:rPr>
              <w:t>Понятие о поэтических средствах художественной выразительности.</w:t>
            </w:r>
          </w:p>
          <w:p w14:paraId="1113409C" w14:textId="77777777" w:rsidR="00B74A17" w:rsidRPr="0028660D" w:rsidRDefault="00B74A17" w:rsidP="0028660D">
            <w:pPr>
              <w:snapToGrid w:val="0"/>
              <w:rPr>
                <w:rFonts w:cs="Times New Roman"/>
              </w:rPr>
            </w:pPr>
            <w:r w:rsidRPr="0028660D">
              <w:rPr>
                <w:rFonts w:cs="Times New Roman"/>
              </w:rPr>
              <w:t xml:space="preserve">Философичность лирики Б. Пастернака. Тема пути – ведущая в его поэзии. </w:t>
            </w:r>
            <w:r w:rsidRPr="0028660D">
              <w:rPr>
                <w:rFonts w:cs="Times New Roman"/>
              </w:rPr>
              <w:lastRenderedPageBreak/>
              <w:t xml:space="preserve">Особенности поэтического восприятия. </w:t>
            </w:r>
          </w:p>
          <w:p w14:paraId="1809E522" w14:textId="349AF711" w:rsidR="00B74A17" w:rsidRPr="0028660D" w:rsidRDefault="00B74A17" w:rsidP="0028660D">
            <w:pPr>
              <w:snapToGrid w:val="0"/>
              <w:rPr>
                <w:rFonts w:cs="Times New Roman"/>
              </w:rPr>
            </w:pPr>
            <w:r w:rsidRPr="0028660D">
              <w:rPr>
                <w:rFonts w:cs="Times New Roman"/>
              </w:rPr>
              <w:t>Своеобразие худо</w:t>
            </w:r>
            <w:r w:rsidR="00D546D0">
              <w:rPr>
                <w:rFonts w:cs="Times New Roman"/>
              </w:rPr>
              <w:t>жественной формы стихотворений.</w:t>
            </w:r>
          </w:p>
        </w:tc>
        <w:tc>
          <w:tcPr>
            <w:tcW w:w="1057" w:type="dxa"/>
            <w:vMerge/>
            <w:tcBorders>
              <w:left w:val="single" w:sz="4" w:space="0" w:color="000000"/>
              <w:bottom w:val="single" w:sz="4" w:space="0" w:color="auto"/>
            </w:tcBorders>
            <w:shd w:val="clear" w:color="auto" w:fill="FFFFFF"/>
            <w:vAlign w:val="center"/>
          </w:tcPr>
          <w:p w14:paraId="4EA818C6" w14:textId="76E208BD" w:rsidR="00B74A17" w:rsidRPr="0028660D" w:rsidRDefault="00B74A17" w:rsidP="0028660D">
            <w:pPr>
              <w:snapToGrid w:val="0"/>
              <w:jc w:val="center"/>
              <w:rPr>
                <w:rFonts w:cs="Times New Roman"/>
              </w:rPr>
            </w:pPr>
          </w:p>
        </w:tc>
        <w:tc>
          <w:tcPr>
            <w:tcW w:w="1902" w:type="dxa"/>
            <w:vMerge/>
            <w:tcBorders>
              <w:left w:val="single" w:sz="4" w:space="0" w:color="000000"/>
              <w:bottom w:val="single" w:sz="4" w:space="0" w:color="auto"/>
              <w:right w:val="single" w:sz="4" w:space="0" w:color="000000"/>
            </w:tcBorders>
            <w:shd w:val="clear" w:color="auto" w:fill="FFFFFF"/>
          </w:tcPr>
          <w:p w14:paraId="21CB5273" w14:textId="77777777" w:rsidR="00B74A17" w:rsidRPr="0028660D" w:rsidRDefault="00B74A17" w:rsidP="0028660D">
            <w:pPr>
              <w:snapToGrid w:val="0"/>
              <w:rPr>
                <w:rFonts w:cs="Times New Roman"/>
              </w:rPr>
            </w:pPr>
          </w:p>
        </w:tc>
      </w:tr>
      <w:tr w:rsidR="00CF520D" w:rsidRPr="0028660D" w14:paraId="15F866DB" w14:textId="77777777" w:rsidTr="0031158F">
        <w:trPr>
          <w:trHeight w:val="80"/>
        </w:trPr>
        <w:tc>
          <w:tcPr>
            <w:tcW w:w="2145" w:type="dxa"/>
            <w:vMerge w:val="restart"/>
            <w:tcBorders>
              <w:top w:val="single" w:sz="4" w:space="0" w:color="000000"/>
              <w:left w:val="single" w:sz="4" w:space="0" w:color="000000"/>
            </w:tcBorders>
            <w:shd w:val="clear" w:color="auto" w:fill="FFFFFF"/>
          </w:tcPr>
          <w:p w14:paraId="4A7F33C1" w14:textId="3C314BD4" w:rsidR="00D55672" w:rsidRPr="0028660D" w:rsidRDefault="00D55672" w:rsidP="0028660D">
            <w:pPr>
              <w:snapToGrid w:val="0"/>
              <w:rPr>
                <w:rFonts w:cs="Times New Roman"/>
                <w:b/>
              </w:rPr>
            </w:pPr>
            <w:r w:rsidRPr="0028660D">
              <w:rPr>
                <w:rFonts w:cs="Times New Roman"/>
                <w:b/>
              </w:rPr>
              <w:lastRenderedPageBreak/>
              <w:t>Тема 5. Особенности развития литературы с 20-х годов по 50-е гг. XX века.</w:t>
            </w:r>
          </w:p>
        </w:tc>
        <w:tc>
          <w:tcPr>
            <w:tcW w:w="4800" w:type="dxa"/>
            <w:tcBorders>
              <w:left w:val="single" w:sz="4" w:space="0" w:color="000000"/>
              <w:bottom w:val="single" w:sz="4" w:space="0" w:color="000000"/>
            </w:tcBorders>
            <w:shd w:val="clear" w:color="auto" w:fill="FFFFFF"/>
          </w:tcPr>
          <w:p w14:paraId="0CF13F18" w14:textId="7FEC610D" w:rsidR="00D55672" w:rsidRPr="0028660D" w:rsidRDefault="00D55672" w:rsidP="0028660D">
            <w:pPr>
              <w:snapToGrid w:val="0"/>
              <w:rPr>
                <w:rFonts w:cs="Times New Roman"/>
              </w:rPr>
            </w:pPr>
            <w:r w:rsidRPr="0028660D">
              <w:rPr>
                <w:rFonts w:cs="Times New Roman"/>
                <w:b/>
                <w:bCs/>
              </w:rPr>
              <w:t>Содержание учебного материала</w:t>
            </w:r>
          </w:p>
        </w:tc>
        <w:tc>
          <w:tcPr>
            <w:tcW w:w="1057" w:type="dxa"/>
            <w:tcBorders>
              <w:top w:val="single" w:sz="4" w:space="0" w:color="000000"/>
              <w:left w:val="single" w:sz="4" w:space="0" w:color="000000"/>
              <w:bottom w:val="single" w:sz="4" w:space="0" w:color="auto"/>
            </w:tcBorders>
            <w:shd w:val="clear" w:color="auto" w:fill="FFFFFF"/>
            <w:vAlign w:val="center"/>
          </w:tcPr>
          <w:p w14:paraId="1E0E363D" w14:textId="0B1B6F44" w:rsidR="00D55672" w:rsidRPr="0028660D" w:rsidRDefault="0056697E" w:rsidP="0028660D">
            <w:pPr>
              <w:snapToGrid w:val="0"/>
              <w:jc w:val="center"/>
              <w:rPr>
                <w:rFonts w:cs="Times New Roman"/>
                <w:b/>
                <w:bCs/>
              </w:rPr>
            </w:pPr>
            <w:r w:rsidRPr="0028660D">
              <w:rPr>
                <w:rFonts w:cs="Times New Roman"/>
                <w:b/>
                <w:bCs/>
              </w:rPr>
              <w:t>18</w:t>
            </w:r>
          </w:p>
        </w:tc>
        <w:tc>
          <w:tcPr>
            <w:tcW w:w="1902" w:type="dxa"/>
            <w:vMerge w:val="restart"/>
            <w:tcBorders>
              <w:top w:val="single" w:sz="4" w:space="0" w:color="auto"/>
              <w:left w:val="single" w:sz="4" w:space="0" w:color="000000"/>
              <w:bottom w:val="single" w:sz="4" w:space="0" w:color="000000"/>
              <w:right w:val="single" w:sz="4" w:space="0" w:color="000000"/>
            </w:tcBorders>
            <w:shd w:val="clear" w:color="auto" w:fill="FFFFFF"/>
          </w:tcPr>
          <w:p w14:paraId="79454256" w14:textId="77777777" w:rsidR="00D55672" w:rsidRPr="0028660D" w:rsidRDefault="00D55672" w:rsidP="0028660D">
            <w:pPr>
              <w:snapToGrid w:val="0"/>
              <w:rPr>
                <w:rFonts w:cs="Times New Roman"/>
              </w:rPr>
            </w:pPr>
            <w:r w:rsidRPr="0028660D">
              <w:rPr>
                <w:rFonts w:cs="Times New Roman"/>
              </w:rPr>
              <w:t>ЛР 4, 5, 8, 9</w:t>
            </w:r>
          </w:p>
          <w:p w14:paraId="710EDA12" w14:textId="77777777" w:rsidR="00D55672" w:rsidRPr="0028660D" w:rsidRDefault="00D55672" w:rsidP="0028660D">
            <w:pPr>
              <w:snapToGrid w:val="0"/>
              <w:rPr>
                <w:rFonts w:cs="Times New Roman"/>
              </w:rPr>
            </w:pPr>
            <w:r w:rsidRPr="0028660D">
              <w:rPr>
                <w:rFonts w:cs="Times New Roman"/>
              </w:rPr>
              <w:t>МР 1-3, 8, 9</w:t>
            </w:r>
          </w:p>
          <w:p w14:paraId="61D0E171" w14:textId="77777777" w:rsidR="00D55672" w:rsidRPr="0028660D" w:rsidRDefault="00D55672" w:rsidP="0028660D">
            <w:pPr>
              <w:snapToGrid w:val="0"/>
              <w:rPr>
                <w:rFonts w:cs="Times New Roman"/>
              </w:rPr>
            </w:pPr>
            <w:proofErr w:type="gramStart"/>
            <w:r w:rsidRPr="0028660D">
              <w:rPr>
                <w:rFonts w:cs="Times New Roman"/>
              </w:rPr>
              <w:t>ПР</w:t>
            </w:r>
            <w:proofErr w:type="gramEnd"/>
            <w:r w:rsidRPr="0028660D">
              <w:rPr>
                <w:rFonts w:cs="Times New Roman"/>
              </w:rPr>
              <w:t xml:space="preserve"> 5 </w:t>
            </w:r>
            <w:proofErr w:type="spellStart"/>
            <w:r w:rsidRPr="0028660D">
              <w:rPr>
                <w:rFonts w:cs="Times New Roman"/>
              </w:rPr>
              <w:t>баз.ур</w:t>
            </w:r>
            <w:proofErr w:type="spellEnd"/>
            <w:r w:rsidRPr="0028660D">
              <w:rPr>
                <w:rFonts w:cs="Times New Roman"/>
              </w:rPr>
              <w:t>.,</w:t>
            </w:r>
          </w:p>
          <w:p w14:paraId="2565A476" w14:textId="77777777" w:rsidR="00D55672" w:rsidRPr="0028660D" w:rsidRDefault="00D55672" w:rsidP="0028660D">
            <w:pPr>
              <w:snapToGrid w:val="0"/>
              <w:rPr>
                <w:rFonts w:cs="Times New Roman"/>
              </w:rPr>
            </w:pPr>
            <w:proofErr w:type="gramStart"/>
            <w:r w:rsidRPr="0028660D">
              <w:rPr>
                <w:rFonts w:cs="Times New Roman"/>
              </w:rPr>
              <w:t>ПР</w:t>
            </w:r>
            <w:proofErr w:type="gramEnd"/>
            <w:r w:rsidRPr="0028660D">
              <w:rPr>
                <w:rFonts w:cs="Times New Roman"/>
              </w:rPr>
              <w:t xml:space="preserve"> 7 </w:t>
            </w:r>
            <w:proofErr w:type="spellStart"/>
            <w:r w:rsidRPr="0028660D">
              <w:rPr>
                <w:rFonts w:cs="Times New Roman"/>
              </w:rPr>
              <w:t>баз.ур</w:t>
            </w:r>
            <w:proofErr w:type="spellEnd"/>
            <w:r w:rsidRPr="0028660D">
              <w:rPr>
                <w:rFonts w:cs="Times New Roman"/>
              </w:rPr>
              <w:t>.,</w:t>
            </w:r>
          </w:p>
          <w:p w14:paraId="476318BC" w14:textId="77777777" w:rsidR="00D55672" w:rsidRPr="0028660D" w:rsidRDefault="00D55672" w:rsidP="0028660D">
            <w:pPr>
              <w:snapToGrid w:val="0"/>
              <w:rPr>
                <w:rFonts w:cs="Times New Roman"/>
              </w:rPr>
            </w:pPr>
            <w:proofErr w:type="gramStart"/>
            <w:r w:rsidRPr="0028660D">
              <w:rPr>
                <w:rFonts w:cs="Times New Roman"/>
              </w:rPr>
              <w:t>ПР</w:t>
            </w:r>
            <w:proofErr w:type="gramEnd"/>
            <w:r w:rsidRPr="0028660D">
              <w:rPr>
                <w:rFonts w:cs="Times New Roman"/>
              </w:rPr>
              <w:t xml:space="preserve"> 8 </w:t>
            </w:r>
            <w:proofErr w:type="spellStart"/>
            <w:r w:rsidRPr="0028660D">
              <w:rPr>
                <w:rFonts w:cs="Times New Roman"/>
              </w:rPr>
              <w:t>баз.ур</w:t>
            </w:r>
            <w:proofErr w:type="spellEnd"/>
            <w:r w:rsidRPr="0028660D">
              <w:rPr>
                <w:rFonts w:cs="Times New Roman"/>
              </w:rPr>
              <w:t>.,</w:t>
            </w:r>
          </w:p>
          <w:p w14:paraId="3FB8C448" w14:textId="77777777" w:rsidR="00D55672" w:rsidRPr="0028660D" w:rsidRDefault="00D55672" w:rsidP="0028660D">
            <w:pPr>
              <w:snapToGrid w:val="0"/>
              <w:rPr>
                <w:rFonts w:cs="Times New Roman"/>
              </w:rPr>
            </w:pPr>
            <w:proofErr w:type="gramStart"/>
            <w:r w:rsidRPr="0028660D">
              <w:rPr>
                <w:rFonts w:cs="Times New Roman"/>
              </w:rPr>
              <w:t>ПР</w:t>
            </w:r>
            <w:proofErr w:type="gramEnd"/>
            <w:r w:rsidRPr="0028660D">
              <w:rPr>
                <w:rFonts w:cs="Times New Roman"/>
              </w:rPr>
              <w:t xml:space="preserve"> 9 </w:t>
            </w:r>
            <w:proofErr w:type="spellStart"/>
            <w:r w:rsidRPr="0028660D">
              <w:rPr>
                <w:rFonts w:cs="Times New Roman"/>
              </w:rPr>
              <w:t>баз.ур</w:t>
            </w:r>
            <w:proofErr w:type="spellEnd"/>
            <w:r w:rsidRPr="0028660D">
              <w:rPr>
                <w:rFonts w:cs="Times New Roman"/>
              </w:rPr>
              <w:t>.,</w:t>
            </w:r>
          </w:p>
          <w:p w14:paraId="2E4ECBC9" w14:textId="455DA62D" w:rsidR="00D55672" w:rsidRPr="0028660D" w:rsidRDefault="00D55672" w:rsidP="0028660D">
            <w:pPr>
              <w:snapToGrid w:val="0"/>
              <w:rPr>
                <w:rFonts w:cs="Times New Roman"/>
              </w:rPr>
            </w:pPr>
            <w:proofErr w:type="gramStart"/>
            <w:r w:rsidRPr="0028660D">
              <w:rPr>
                <w:rFonts w:cs="Times New Roman"/>
              </w:rPr>
              <w:t>ПР</w:t>
            </w:r>
            <w:proofErr w:type="gramEnd"/>
            <w:r w:rsidRPr="0028660D">
              <w:rPr>
                <w:rFonts w:cs="Times New Roman"/>
              </w:rPr>
              <w:t xml:space="preserve"> 10 </w:t>
            </w:r>
            <w:proofErr w:type="spellStart"/>
            <w:r w:rsidRPr="0028660D">
              <w:rPr>
                <w:rFonts w:cs="Times New Roman"/>
              </w:rPr>
              <w:t>баз.ур</w:t>
            </w:r>
            <w:proofErr w:type="spellEnd"/>
            <w:r w:rsidRPr="0028660D">
              <w:rPr>
                <w:rFonts w:cs="Times New Roman"/>
              </w:rPr>
              <w:t>.</w:t>
            </w:r>
          </w:p>
          <w:p w14:paraId="34BCEBE2" w14:textId="0C02A37D" w:rsidR="00E3791A" w:rsidRPr="0028660D" w:rsidRDefault="00E3791A" w:rsidP="0028660D">
            <w:pPr>
              <w:snapToGrid w:val="0"/>
              <w:rPr>
                <w:rFonts w:cs="Times New Roman"/>
              </w:rPr>
            </w:pPr>
            <w:proofErr w:type="gramStart"/>
            <w:r w:rsidRPr="0028660D">
              <w:rPr>
                <w:rFonts w:cs="Times New Roman"/>
              </w:rPr>
              <w:t>ОК</w:t>
            </w:r>
            <w:proofErr w:type="gramEnd"/>
            <w:r w:rsidRPr="0028660D">
              <w:rPr>
                <w:rFonts w:cs="Times New Roman"/>
              </w:rPr>
              <w:t xml:space="preserve"> 10</w:t>
            </w:r>
          </w:p>
          <w:p w14:paraId="224396AE" w14:textId="7E475EBE" w:rsidR="00D55672" w:rsidRPr="0028660D" w:rsidRDefault="00D55672" w:rsidP="0028660D">
            <w:pPr>
              <w:snapToGrid w:val="0"/>
              <w:rPr>
                <w:rFonts w:cs="Times New Roman"/>
              </w:rPr>
            </w:pPr>
          </w:p>
        </w:tc>
      </w:tr>
      <w:tr w:rsidR="00CF520D" w:rsidRPr="0028660D" w14:paraId="783ADA2E" w14:textId="77777777" w:rsidTr="0031158F">
        <w:trPr>
          <w:trHeight w:val="80"/>
        </w:trPr>
        <w:tc>
          <w:tcPr>
            <w:tcW w:w="2145" w:type="dxa"/>
            <w:vMerge/>
            <w:tcBorders>
              <w:top w:val="single" w:sz="4" w:space="0" w:color="000000"/>
              <w:left w:val="single" w:sz="4" w:space="0" w:color="000000"/>
            </w:tcBorders>
            <w:shd w:val="clear" w:color="auto" w:fill="FFFFFF"/>
          </w:tcPr>
          <w:p w14:paraId="1365E55D" w14:textId="77777777" w:rsidR="00D55672" w:rsidRPr="0028660D" w:rsidRDefault="00D55672" w:rsidP="0028660D">
            <w:pPr>
              <w:snapToGrid w:val="0"/>
              <w:rPr>
                <w:rFonts w:cs="Times New Roman"/>
                <w:b/>
              </w:rPr>
            </w:pPr>
          </w:p>
        </w:tc>
        <w:tc>
          <w:tcPr>
            <w:tcW w:w="4800" w:type="dxa"/>
            <w:tcBorders>
              <w:left w:val="single" w:sz="4" w:space="0" w:color="000000"/>
              <w:bottom w:val="single" w:sz="4" w:space="0" w:color="000000"/>
            </w:tcBorders>
            <w:shd w:val="clear" w:color="auto" w:fill="FFFFFF"/>
          </w:tcPr>
          <w:p w14:paraId="64675E73" w14:textId="77777777" w:rsidR="00D55672" w:rsidRPr="0028660D" w:rsidRDefault="00D55672" w:rsidP="0028660D">
            <w:pPr>
              <w:snapToGrid w:val="0"/>
              <w:rPr>
                <w:rFonts w:cs="Times New Roman"/>
              </w:rPr>
            </w:pPr>
            <w:r w:rsidRPr="0028660D">
              <w:rPr>
                <w:rFonts w:cs="Times New Roman"/>
              </w:rPr>
              <w:t>Литературный процесс 20-х годов. Литературные группировки и журналы. Политика партии в области литературы в 20-е годы. Становление жанра романа-антиутопии в 20-е годы – становление нарастающей тревоги за будущее.</w:t>
            </w:r>
          </w:p>
          <w:p w14:paraId="28CEF51B" w14:textId="77777777" w:rsidR="00D55672" w:rsidRPr="0028660D" w:rsidRDefault="00D55672" w:rsidP="0028660D">
            <w:pPr>
              <w:snapToGrid w:val="0"/>
              <w:rPr>
                <w:rFonts w:cs="Times New Roman"/>
              </w:rPr>
            </w:pPr>
            <w:r w:rsidRPr="0028660D">
              <w:rPr>
                <w:rFonts w:cs="Times New Roman"/>
              </w:rPr>
              <w:t>Объекты сатирического изображения в прозе 20-х годов (творчество М. Зощенко, И. Ильфа и Е. Петрова, М. Булгакова, А. Аверченко и др.).</w:t>
            </w:r>
          </w:p>
          <w:p w14:paraId="471CE678" w14:textId="097E0527" w:rsidR="00D55672" w:rsidRPr="0028660D" w:rsidRDefault="00D55672" w:rsidP="0028660D">
            <w:pPr>
              <w:snapToGrid w:val="0"/>
              <w:rPr>
                <w:rFonts w:cs="Times New Roman"/>
                <w:b/>
                <w:bCs/>
              </w:rPr>
            </w:pPr>
          </w:p>
        </w:tc>
        <w:tc>
          <w:tcPr>
            <w:tcW w:w="1057" w:type="dxa"/>
            <w:tcBorders>
              <w:top w:val="single" w:sz="4" w:space="0" w:color="000000"/>
              <w:left w:val="single" w:sz="4" w:space="0" w:color="000000"/>
              <w:bottom w:val="single" w:sz="4" w:space="0" w:color="auto"/>
            </w:tcBorders>
            <w:shd w:val="clear" w:color="auto" w:fill="FFFFFF"/>
            <w:vAlign w:val="center"/>
          </w:tcPr>
          <w:p w14:paraId="3AC26096" w14:textId="0AA38490" w:rsidR="00D55672" w:rsidRPr="0028660D" w:rsidRDefault="0083029D" w:rsidP="0028660D">
            <w:pPr>
              <w:snapToGrid w:val="0"/>
              <w:jc w:val="center"/>
              <w:rPr>
                <w:rFonts w:cs="Times New Roman"/>
                <w:bCs/>
              </w:rPr>
            </w:pPr>
            <w:r w:rsidRPr="0028660D">
              <w:rPr>
                <w:rFonts w:cs="Times New Roman"/>
                <w:bCs/>
              </w:rPr>
              <w:t>2</w:t>
            </w:r>
          </w:p>
        </w:tc>
        <w:tc>
          <w:tcPr>
            <w:tcW w:w="1902" w:type="dxa"/>
            <w:vMerge/>
            <w:tcBorders>
              <w:top w:val="single" w:sz="4" w:space="0" w:color="auto"/>
              <w:left w:val="single" w:sz="4" w:space="0" w:color="000000"/>
              <w:bottom w:val="single" w:sz="4" w:space="0" w:color="000000"/>
              <w:right w:val="single" w:sz="4" w:space="0" w:color="000000"/>
            </w:tcBorders>
            <w:shd w:val="clear" w:color="auto" w:fill="FFFFFF"/>
          </w:tcPr>
          <w:p w14:paraId="4E002FE9" w14:textId="77777777" w:rsidR="00D55672" w:rsidRPr="0028660D" w:rsidRDefault="00D55672" w:rsidP="0028660D">
            <w:pPr>
              <w:snapToGrid w:val="0"/>
              <w:rPr>
                <w:rFonts w:cs="Times New Roman"/>
              </w:rPr>
            </w:pPr>
          </w:p>
        </w:tc>
      </w:tr>
      <w:tr w:rsidR="00CF520D" w:rsidRPr="0028660D" w14:paraId="5C7A65A2" w14:textId="77777777" w:rsidTr="00314D8C">
        <w:trPr>
          <w:trHeight w:val="80"/>
        </w:trPr>
        <w:tc>
          <w:tcPr>
            <w:tcW w:w="2145" w:type="dxa"/>
            <w:vMerge/>
            <w:tcBorders>
              <w:top w:val="single" w:sz="4" w:space="0" w:color="000000"/>
              <w:left w:val="single" w:sz="4" w:space="0" w:color="000000"/>
            </w:tcBorders>
            <w:shd w:val="clear" w:color="auto" w:fill="FFFFFF"/>
          </w:tcPr>
          <w:p w14:paraId="02BDEB70" w14:textId="6C9F4654" w:rsidR="00D55672" w:rsidRPr="0028660D" w:rsidRDefault="00D55672" w:rsidP="0028660D">
            <w:pPr>
              <w:snapToGrid w:val="0"/>
              <w:rPr>
                <w:rFonts w:cs="Times New Roman"/>
                <w:b/>
              </w:rPr>
            </w:pPr>
          </w:p>
        </w:tc>
        <w:tc>
          <w:tcPr>
            <w:tcW w:w="4800" w:type="dxa"/>
            <w:tcBorders>
              <w:left w:val="single" w:sz="4" w:space="0" w:color="000000"/>
              <w:bottom w:val="single" w:sz="4" w:space="0" w:color="auto"/>
            </w:tcBorders>
            <w:shd w:val="clear" w:color="auto" w:fill="FFFFFF"/>
          </w:tcPr>
          <w:p w14:paraId="29C68A02" w14:textId="24AB37D9" w:rsidR="00D55672" w:rsidRPr="0028660D" w:rsidRDefault="00D55672" w:rsidP="0028660D">
            <w:pPr>
              <w:snapToGrid w:val="0"/>
              <w:rPr>
                <w:rFonts w:cs="Times New Roman"/>
              </w:rPr>
            </w:pPr>
            <w:r w:rsidRPr="0028660D">
              <w:rPr>
                <w:rFonts w:cs="Times New Roman"/>
              </w:rPr>
              <w:t>Становление новой культуры в 30-е годы. Поворот к патриотизму в середине 30-х годов (в культуре, искусстве и литературе). Единство и многообразие русской литературы. Первый съезд советских писателей и его значение. Социалистический реализм как новый художественный метод. Противоречия в его развитии и воплощении.</w:t>
            </w:r>
          </w:p>
          <w:p w14:paraId="46432B82" w14:textId="77777777" w:rsidR="00D55672" w:rsidRPr="0028660D" w:rsidRDefault="00D55672" w:rsidP="0028660D">
            <w:pPr>
              <w:snapToGrid w:val="0"/>
              <w:rPr>
                <w:rFonts w:cs="Times New Roman"/>
              </w:rPr>
            </w:pPr>
            <w:r w:rsidRPr="0028660D">
              <w:rPr>
                <w:rFonts w:cs="Times New Roman"/>
              </w:rPr>
              <w:t>М.А. Булгаков. Сведения из биографии.</w:t>
            </w:r>
          </w:p>
          <w:p w14:paraId="4AFDD8EA" w14:textId="1A6370C7" w:rsidR="00D55672" w:rsidRPr="0028660D" w:rsidRDefault="00D55672" w:rsidP="0028660D">
            <w:pPr>
              <w:snapToGrid w:val="0"/>
              <w:rPr>
                <w:rFonts w:cs="Times New Roman"/>
                <w:bCs/>
              </w:rPr>
            </w:pPr>
            <w:r w:rsidRPr="0028660D">
              <w:rPr>
                <w:rFonts w:cs="Times New Roman"/>
                <w:b/>
                <w:bCs/>
              </w:rPr>
              <w:t xml:space="preserve">Текущий контроль - </w:t>
            </w:r>
            <w:r w:rsidRPr="0028660D">
              <w:rPr>
                <w:rFonts w:cs="Times New Roman"/>
                <w:bCs/>
              </w:rPr>
              <w:t>устный опрос</w:t>
            </w:r>
          </w:p>
        </w:tc>
        <w:tc>
          <w:tcPr>
            <w:tcW w:w="1057" w:type="dxa"/>
            <w:tcBorders>
              <w:top w:val="single" w:sz="4" w:space="0" w:color="000000"/>
              <w:left w:val="single" w:sz="4" w:space="0" w:color="000000"/>
              <w:bottom w:val="single" w:sz="4" w:space="0" w:color="auto"/>
            </w:tcBorders>
            <w:shd w:val="clear" w:color="auto" w:fill="FFFFFF"/>
            <w:vAlign w:val="center"/>
          </w:tcPr>
          <w:p w14:paraId="07776FD1" w14:textId="7D847208" w:rsidR="00D55672" w:rsidRPr="0028660D" w:rsidRDefault="0083029D" w:rsidP="0028660D">
            <w:pPr>
              <w:snapToGrid w:val="0"/>
              <w:jc w:val="center"/>
              <w:rPr>
                <w:rFonts w:cs="Times New Roman"/>
                <w:bCs/>
              </w:rPr>
            </w:pPr>
            <w:r w:rsidRPr="0028660D">
              <w:rPr>
                <w:rFonts w:cs="Times New Roman"/>
                <w:bCs/>
              </w:rPr>
              <w:t>2</w:t>
            </w:r>
          </w:p>
        </w:tc>
        <w:tc>
          <w:tcPr>
            <w:tcW w:w="1902" w:type="dxa"/>
            <w:vMerge/>
            <w:tcBorders>
              <w:top w:val="single" w:sz="4" w:space="0" w:color="auto"/>
              <w:left w:val="single" w:sz="4" w:space="0" w:color="000000"/>
              <w:bottom w:val="single" w:sz="4" w:space="0" w:color="000000"/>
              <w:right w:val="single" w:sz="4" w:space="0" w:color="000000"/>
            </w:tcBorders>
            <w:shd w:val="clear" w:color="auto" w:fill="FFFFFF"/>
          </w:tcPr>
          <w:p w14:paraId="0C095123" w14:textId="77777777" w:rsidR="00D55672" w:rsidRPr="0028660D" w:rsidRDefault="00D55672" w:rsidP="0028660D">
            <w:pPr>
              <w:snapToGrid w:val="0"/>
              <w:rPr>
                <w:rFonts w:cs="Times New Roman"/>
              </w:rPr>
            </w:pPr>
          </w:p>
        </w:tc>
      </w:tr>
      <w:tr w:rsidR="00CF520D" w:rsidRPr="0028660D" w14:paraId="6F15987C" w14:textId="77777777" w:rsidTr="00314D8C">
        <w:trPr>
          <w:trHeight w:val="80"/>
        </w:trPr>
        <w:tc>
          <w:tcPr>
            <w:tcW w:w="2145" w:type="dxa"/>
            <w:vMerge/>
            <w:tcBorders>
              <w:top w:val="single" w:sz="4" w:space="0" w:color="000000"/>
              <w:left w:val="single" w:sz="4" w:space="0" w:color="000000"/>
            </w:tcBorders>
            <w:shd w:val="clear" w:color="auto" w:fill="FFFFFF"/>
          </w:tcPr>
          <w:p w14:paraId="4F368B52" w14:textId="77777777" w:rsidR="00D55672" w:rsidRPr="0028660D" w:rsidRDefault="00D55672" w:rsidP="0028660D">
            <w:pPr>
              <w:snapToGrid w:val="0"/>
              <w:rPr>
                <w:rFonts w:cs="Times New Roman"/>
                <w:b/>
              </w:rPr>
            </w:pPr>
          </w:p>
        </w:tc>
        <w:tc>
          <w:tcPr>
            <w:tcW w:w="4800" w:type="dxa"/>
            <w:tcBorders>
              <w:top w:val="single" w:sz="4" w:space="0" w:color="auto"/>
              <w:left w:val="single" w:sz="4" w:space="0" w:color="000000"/>
              <w:bottom w:val="single" w:sz="4" w:space="0" w:color="000000"/>
            </w:tcBorders>
            <w:shd w:val="clear" w:color="auto" w:fill="FFFFFF"/>
          </w:tcPr>
          <w:p w14:paraId="714E70C6" w14:textId="75AEABF5" w:rsidR="00D55672" w:rsidRPr="0028660D" w:rsidRDefault="00D55672" w:rsidP="0028660D">
            <w:pPr>
              <w:snapToGrid w:val="0"/>
              <w:rPr>
                <w:rFonts w:cs="Times New Roman"/>
              </w:rPr>
            </w:pPr>
            <w:r w:rsidRPr="0028660D">
              <w:rPr>
                <w:rFonts w:cs="Times New Roman"/>
              </w:rPr>
              <w:t xml:space="preserve">Роман «Мастер и Маргарита». Своеобразие жанра. Многоплановость романа. Система образов. </w:t>
            </w:r>
            <w:proofErr w:type="spellStart"/>
            <w:r w:rsidRPr="0028660D">
              <w:rPr>
                <w:rFonts w:cs="Times New Roman"/>
              </w:rPr>
              <w:t>Ершалаимские</w:t>
            </w:r>
            <w:proofErr w:type="spellEnd"/>
            <w:r w:rsidRPr="0028660D">
              <w:rPr>
                <w:rFonts w:cs="Times New Roman"/>
              </w:rPr>
              <w:t xml:space="preserve"> главы. Москва 30-х годов. Тайны психологии человека: страх </w:t>
            </w:r>
            <w:proofErr w:type="gramStart"/>
            <w:r w:rsidRPr="0028660D">
              <w:rPr>
                <w:rFonts w:cs="Times New Roman"/>
              </w:rPr>
              <w:t>сильных</w:t>
            </w:r>
            <w:proofErr w:type="gramEnd"/>
            <w:r w:rsidRPr="0028660D">
              <w:rPr>
                <w:rFonts w:cs="Times New Roman"/>
              </w:rPr>
              <w:t xml:space="preserve"> мира перед правдой жизни. </w:t>
            </w:r>
            <w:proofErr w:type="spellStart"/>
            <w:r w:rsidRPr="0028660D">
              <w:rPr>
                <w:rFonts w:cs="Times New Roman"/>
              </w:rPr>
              <w:t>Воланд</w:t>
            </w:r>
            <w:proofErr w:type="spellEnd"/>
            <w:r w:rsidRPr="0028660D">
              <w:rPr>
                <w:rFonts w:cs="Times New Roman"/>
              </w:rPr>
              <w:t xml:space="preserve"> и его окружение. </w:t>
            </w:r>
            <w:proofErr w:type="gramStart"/>
            <w:r w:rsidRPr="0028660D">
              <w:rPr>
                <w:rFonts w:cs="Times New Roman"/>
              </w:rPr>
              <w:t>Фантастическое</w:t>
            </w:r>
            <w:proofErr w:type="gramEnd"/>
            <w:r w:rsidRPr="0028660D">
              <w:rPr>
                <w:rFonts w:cs="Times New Roman"/>
              </w:rPr>
              <w:t xml:space="preserve"> и реалистическое в романе. </w:t>
            </w:r>
          </w:p>
          <w:p w14:paraId="7A8BB150" w14:textId="69495BFB" w:rsidR="00D55672" w:rsidRPr="0028660D" w:rsidRDefault="00D55672" w:rsidP="0028660D">
            <w:pPr>
              <w:snapToGrid w:val="0"/>
              <w:rPr>
                <w:rFonts w:cs="Times New Roman"/>
                <w:b/>
                <w:bCs/>
              </w:rPr>
            </w:pPr>
            <w:r w:rsidRPr="0028660D">
              <w:rPr>
                <w:rFonts w:cs="Times New Roman"/>
              </w:rPr>
              <w:t>Традиции русской литературы (творчество Н. Гоголя) в творчестве М. Булгакова. Своеобразие писательской манеры. Теория литературы: разнообразие типов романа в литературе.</w:t>
            </w:r>
          </w:p>
        </w:tc>
        <w:tc>
          <w:tcPr>
            <w:tcW w:w="1057" w:type="dxa"/>
            <w:tcBorders>
              <w:top w:val="single" w:sz="4" w:space="0" w:color="000000"/>
              <w:left w:val="single" w:sz="4" w:space="0" w:color="000000"/>
              <w:bottom w:val="single" w:sz="4" w:space="0" w:color="auto"/>
            </w:tcBorders>
            <w:shd w:val="clear" w:color="auto" w:fill="FFFFFF"/>
            <w:vAlign w:val="center"/>
          </w:tcPr>
          <w:p w14:paraId="5C1E32D0" w14:textId="59A1A8DE" w:rsidR="00D55672" w:rsidRPr="0028660D" w:rsidRDefault="0083029D" w:rsidP="0028660D">
            <w:pPr>
              <w:snapToGrid w:val="0"/>
              <w:jc w:val="center"/>
              <w:rPr>
                <w:rFonts w:cs="Times New Roman"/>
                <w:bCs/>
              </w:rPr>
            </w:pPr>
            <w:r w:rsidRPr="0028660D">
              <w:rPr>
                <w:rFonts w:cs="Times New Roman"/>
                <w:bCs/>
              </w:rPr>
              <w:t>6</w:t>
            </w:r>
          </w:p>
        </w:tc>
        <w:tc>
          <w:tcPr>
            <w:tcW w:w="1902" w:type="dxa"/>
            <w:vMerge/>
            <w:tcBorders>
              <w:top w:val="single" w:sz="4" w:space="0" w:color="auto"/>
              <w:left w:val="single" w:sz="4" w:space="0" w:color="000000"/>
              <w:bottom w:val="single" w:sz="4" w:space="0" w:color="000000"/>
              <w:right w:val="single" w:sz="4" w:space="0" w:color="000000"/>
            </w:tcBorders>
            <w:shd w:val="clear" w:color="auto" w:fill="FFFFFF"/>
          </w:tcPr>
          <w:p w14:paraId="0D902CDB" w14:textId="77777777" w:rsidR="00D55672" w:rsidRPr="0028660D" w:rsidRDefault="00D55672" w:rsidP="0028660D">
            <w:pPr>
              <w:snapToGrid w:val="0"/>
              <w:rPr>
                <w:rFonts w:cs="Times New Roman"/>
              </w:rPr>
            </w:pPr>
          </w:p>
        </w:tc>
      </w:tr>
      <w:tr w:rsidR="00CF520D" w:rsidRPr="0028660D" w14:paraId="645636B7" w14:textId="77777777" w:rsidTr="0031158F">
        <w:trPr>
          <w:trHeight w:val="80"/>
        </w:trPr>
        <w:tc>
          <w:tcPr>
            <w:tcW w:w="2145" w:type="dxa"/>
            <w:vMerge/>
            <w:tcBorders>
              <w:left w:val="single" w:sz="4" w:space="0" w:color="000000"/>
            </w:tcBorders>
            <w:shd w:val="clear" w:color="auto" w:fill="FFFFFF"/>
          </w:tcPr>
          <w:p w14:paraId="0331818E" w14:textId="77777777" w:rsidR="00D55672" w:rsidRPr="0028660D" w:rsidRDefault="00D55672" w:rsidP="0028660D">
            <w:pPr>
              <w:snapToGrid w:val="0"/>
              <w:rPr>
                <w:rFonts w:cs="Times New Roman"/>
              </w:rPr>
            </w:pPr>
          </w:p>
        </w:tc>
        <w:tc>
          <w:tcPr>
            <w:tcW w:w="4800" w:type="dxa"/>
            <w:tcBorders>
              <w:left w:val="single" w:sz="4" w:space="0" w:color="000000"/>
              <w:bottom w:val="single" w:sz="4" w:space="0" w:color="000000"/>
            </w:tcBorders>
            <w:shd w:val="clear" w:color="auto" w:fill="FFFFFF"/>
          </w:tcPr>
          <w:p w14:paraId="1D43D01F" w14:textId="18D6867A" w:rsidR="00D55672" w:rsidRPr="0028660D" w:rsidRDefault="00D55672" w:rsidP="0028660D">
            <w:pPr>
              <w:snapToGrid w:val="0"/>
              <w:rPr>
                <w:rFonts w:cs="Times New Roman"/>
              </w:rPr>
            </w:pPr>
            <w:r w:rsidRPr="0028660D">
              <w:rPr>
                <w:rFonts w:cs="Times New Roman"/>
                <w:b/>
              </w:rPr>
              <w:t>В том числе практических занятий</w:t>
            </w:r>
          </w:p>
        </w:tc>
        <w:tc>
          <w:tcPr>
            <w:tcW w:w="1057" w:type="dxa"/>
            <w:tcBorders>
              <w:top w:val="single" w:sz="4" w:space="0" w:color="000000"/>
              <w:left w:val="single" w:sz="4" w:space="0" w:color="000000"/>
              <w:bottom w:val="single" w:sz="4" w:space="0" w:color="auto"/>
            </w:tcBorders>
            <w:shd w:val="clear" w:color="auto" w:fill="FFFFFF"/>
            <w:vAlign w:val="center"/>
          </w:tcPr>
          <w:p w14:paraId="4D93FD32" w14:textId="7DB06312" w:rsidR="00D55672" w:rsidRPr="0028660D" w:rsidRDefault="00D55672" w:rsidP="0028660D">
            <w:pPr>
              <w:snapToGrid w:val="0"/>
              <w:jc w:val="center"/>
              <w:rPr>
                <w:rFonts w:cs="Times New Roman"/>
                <w:b/>
                <w:bCs/>
              </w:rPr>
            </w:pPr>
            <w:r w:rsidRPr="0028660D">
              <w:rPr>
                <w:rFonts w:cs="Times New Roman"/>
                <w:b/>
                <w:bCs/>
              </w:rPr>
              <w:t>2</w:t>
            </w:r>
          </w:p>
        </w:tc>
        <w:tc>
          <w:tcPr>
            <w:tcW w:w="1902" w:type="dxa"/>
            <w:vMerge/>
            <w:tcBorders>
              <w:left w:val="single" w:sz="4" w:space="0" w:color="000000"/>
              <w:bottom w:val="single" w:sz="4" w:space="0" w:color="000000"/>
              <w:right w:val="single" w:sz="4" w:space="0" w:color="000000"/>
            </w:tcBorders>
            <w:shd w:val="clear" w:color="auto" w:fill="FFFFFF"/>
          </w:tcPr>
          <w:p w14:paraId="41654007" w14:textId="77777777" w:rsidR="00D55672" w:rsidRPr="0028660D" w:rsidRDefault="00D55672" w:rsidP="0028660D">
            <w:pPr>
              <w:snapToGrid w:val="0"/>
              <w:rPr>
                <w:rFonts w:cs="Times New Roman"/>
              </w:rPr>
            </w:pPr>
          </w:p>
        </w:tc>
      </w:tr>
      <w:tr w:rsidR="00CF520D" w:rsidRPr="0028660D" w14:paraId="2800FE01" w14:textId="77777777" w:rsidTr="0031158F">
        <w:trPr>
          <w:trHeight w:val="80"/>
        </w:trPr>
        <w:tc>
          <w:tcPr>
            <w:tcW w:w="2145" w:type="dxa"/>
            <w:vMerge/>
            <w:tcBorders>
              <w:left w:val="single" w:sz="4" w:space="0" w:color="000000"/>
            </w:tcBorders>
            <w:shd w:val="clear" w:color="auto" w:fill="FFFFFF"/>
          </w:tcPr>
          <w:p w14:paraId="751C2BEB" w14:textId="77777777" w:rsidR="00D55672" w:rsidRPr="0028660D" w:rsidRDefault="00D55672" w:rsidP="0028660D">
            <w:pPr>
              <w:snapToGrid w:val="0"/>
              <w:rPr>
                <w:rFonts w:cs="Times New Roman"/>
              </w:rPr>
            </w:pPr>
          </w:p>
        </w:tc>
        <w:tc>
          <w:tcPr>
            <w:tcW w:w="4800" w:type="dxa"/>
            <w:tcBorders>
              <w:left w:val="single" w:sz="4" w:space="0" w:color="000000"/>
              <w:bottom w:val="single" w:sz="4" w:space="0" w:color="000000"/>
            </w:tcBorders>
            <w:shd w:val="clear" w:color="auto" w:fill="FFFFFF"/>
          </w:tcPr>
          <w:p w14:paraId="54CDDA18" w14:textId="05FCA663" w:rsidR="00D55672" w:rsidRPr="0028660D" w:rsidRDefault="00D55672" w:rsidP="0028660D">
            <w:pPr>
              <w:snapToGrid w:val="0"/>
              <w:rPr>
                <w:rFonts w:cs="Times New Roman"/>
              </w:rPr>
            </w:pPr>
            <w:r w:rsidRPr="0028660D">
              <w:rPr>
                <w:rFonts w:cs="Times New Roman"/>
              </w:rPr>
              <w:t>1. Практическое  занятие №</w:t>
            </w:r>
            <w:r w:rsidR="00FD0EE9" w:rsidRPr="0028660D">
              <w:rPr>
                <w:rFonts w:cs="Times New Roman"/>
              </w:rPr>
              <w:t xml:space="preserve"> 6</w:t>
            </w:r>
            <w:r w:rsidRPr="0028660D">
              <w:rPr>
                <w:rFonts w:cs="Times New Roman"/>
              </w:rPr>
              <w:t xml:space="preserve"> </w:t>
            </w:r>
            <w:r w:rsidR="00FD0EE9" w:rsidRPr="0028660D">
              <w:rPr>
                <w:rFonts w:cs="Times New Roman"/>
              </w:rPr>
              <w:t xml:space="preserve">    </w:t>
            </w:r>
            <w:r w:rsidRPr="0028660D">
              <w:rPr>
                <w:rFonts w:cs="Times New Roman"/>
              </w:rPr>
              <w:t xml:space="preserve"> Альтернативная публицистика 20-х годов («Грядущие перспективы» М. Булгакова, «Несвоевременные мысли» М. Горького, «Письма Луначарскому» В. Короленко, «Окаянные дни» И. Бунина и др.)</w:t>
            </w:r>
          </w:p>
        </w:tc>
        <w:tc>
          <w:tcPr>
            <w:tcW w:w="1057" w:type="dxa"/>
            <w:tcBorders>
              <w:top w:val="single" w:sz="4" w:space="0" w:color="000000"/>
              <w:left w:val="single" w:sz="4" w:space="0" w:color="000000"/>
              <w:bottom w:val="single" w:sz="4" w:space="0" w:color="auto"/>
            </w:tcBorders>
            <w:shd w:val="clear" w:color="auto" w:fill="FFFFFF"/>
            <w:vAlign w:val="center"/>
          </w:tcPr>
          <w:p w14:paraId="7834B0FE" w14:textId="6A9FF4D6" w:rsidR="00D55672" w:rsidRPr="0028660D" w:rsidRDefault="00FD0EE9" w:rsidP="0028660D">
            <w:pPr>
              <w:snapToGrid w:val="0"/>
              <w:jc w:val="center"/>
              <w:rPr>
                <w:rFonts w:cs="Times New Roman"/>
                <w:bCs/>
              </w:rPr>
            </w:pPr>
            <w:r w:rsidRPr="0028660D">
              <w:rPr>
                <w:rFonts w:cs="Times New Roman"/>
                <w:bCs/>
              </w:rPr>
              <w:t>2</w:t>
            </w:r>
          </w:p>
        </w:tc>
        <w:tc>
          <w:tcPr>
            <w:tcW w:w="1902" w:type="dxa"/>
            <w:vMerge/>
            <w:tcBorders>
              <w:left w:val="single" w:sz="4" w:space="0" w:color="000000"/>
              <w:bottom w:val="single" w:sz="4" w:space="0" w:color="000000"/>
              <w:right w:val="single" w:sz="4" w:space="0" w:color="000000"/>
            </w:tcBorders>
            <w:shd w:val="clear" w:color="auto" w:fill="FFFFFF"/>
          </w:tcPr>
          <w:p w14:paraId="1876FE28" w14:textId="77777777" w:rsidR="00D55672" w:rsidRPr="0028660D" w:rsidRDefault="00D55672" w:rsidP="0028660D">
            <w:pPr>
              <w:snapToGrid w:val="0"/>
              <w:rPr>
                <w:rFonts w:cs="Times New Roman"/>
              </w:rPr>
            </w:pPr>
          </w:p>
        </w:tc>
      </w:tr>
      <w:tr w:rsidR="00CF520D" w:rsidRPr="0028660D" w14:paraId="58FB7B50" w14:textId="77777777" w:rsidTr="0028660D">
        <w:trPr>
          <w:trHeight w:val="80"/>
        </w:trPr>
        <w:tc>
          <w:tcPr>
            <w:tcW w:w="2145" w:type="dxa"/>
            <w:vMerge/>
            <w:tcBorders>
              <w:left w:val="single" w:sz="4" w:space="0" w:color="000000"/>
            </w:tcBorders>
            <w:shd w:val="clear" w:color="auto" w:fill="FFFFFF"/>
          </w:tcPr>
          <w:p w14:paraId="711F5CC1" w14:textId="77777777" w:rsidR="00B74A17" w:rsidRPr="0028660D" w:rsidRDefault="00B74A17" w:rsidP="0028660D">
            <w:pPr>
              <w:snapToGrid w:val="0"/>
              <w:rPr>
                <w:rFonts w:cs="Times New Roman"/>
              </w:rPr>
            </w:pPr>
          </w:p>
        </w:tc>
        <w:tc>
          <w:tcPr>
            <w:tcW w:w="4800" w:type="dxa"/>
            <w:tcBorders>
              <w:left w:val="single" w:sz="4" w:space="0" w:color="000000"/>
              <w:bottom w:val="single" w:sz="4" w:space="0" w:color="000000"/>
            </w:tcBorders>
            <w:shd w:val="clear" w:color="auto" w:fill="FFFFFF"/>
          </w:tcPr>
          <w:p w14:paraId="5B3653F8" w14:textId="629824D8" w:rsidR="00B74A17" w:rsidRPr="0028660D" w:rsidRDefault="00B74A17" w:rsidP="0028660D">
            <w:pPr>
              <w:snapToGrid w:val="0"/>
              <w:rPr>
                <w:rFonts w:cs="Times New Roman"/>
              </w:rPr>
            </w:pPr>
            <w:r w:rsidRPr="0028660D">
              <w:rPr>
                <w:rFonts w:cs="Times New Roman"/>
                <w:b/>
              </w:rPr>
              <w:t xml:space="preserve">Самостоятельная работа </w:t>
            </w:r>
            <w:proofErr w:type="gramStart"/>
            <w:r w:rsidRPr="0028660D">
              <w:rPr>
                <w:rFonts w:cs="Times New Roman"/>
                <w:b/>
              </w:rPr>
              <w:t>обучающихся</w:t>
            </w:r>
            <w:proofErr w:type="gramEnd"/>
          </w:p>
        </w:tc>
        <w:tc>
          <w:tcPr>
            <w:tcW w:w="1057" w:type="dxa"/>
            <w:vMerge w:val="restart"/>
            <w:tcBorders>
              <w:top w:val="single" w:sz="4" w:space="0" w:color="000000"/>
              <w:left w:val="single" w:sz="4" w:space="0" w:color="000000"/>
            </w:tcBorders>
            <w:shd w:val="clear" w:color="auto" w:fill="FFFFFF"/>
            <w:vAlign w:val="center"/>
          </w:tcPr>
          <w:p w14:paraId="4E4034AC" w14:textId="6FEF6578" w:rsidR="00B74A17" w:rsidRPr="0028660D" w:rsidRDefault="0056697E" w:rsidP="0028660D">
            <w:pPr>
              <w:snapToGrid w:val="0"/>
              <w:jc w:val="center"/>
              <w:rPr>
                <w:rFonts w:cs="Times New Roman"/>
              </w:rPr>
            </w:pPr>
            <w:r w:rsidRPr="0028660D">
              <w:rPr>
                <w:rFonts w:cs="Times New Roman"/>
              </w:rPr>
              <w:t>6</w:t>
            </w:r>
          </w:p>
        </w:tc>
        <w:tc>
          <w:tcPr>
            <w:tcW w:w="1902" w:type="dxa"/>
            <w:vMerge/>
            <w:tcBorders>
              <w:left w:val="single" w:sz="4" w:space="0" w:color="000000"/>
              <w:bottom w:val="single" w:sz="4" w:space="0" w:color="000000"/>
              <w:right w:val="single" w:sz="4" w:space="0" w:color="000000"/>
            </w:tcBorders>
            <w:shd w:val="clear" w:color="auto" w:fill="FFFFFF"/>
          </w:tcPr>
          <w:p w14:paraId="103193B0" w14:textId="77777777" w:rsidR="00B74A17" w:rsidRPr="0028660D" w:rsidRDefault="00B74A17" w:rsidP="0028660D">
            <w:pPr>
              <w:snapToGrid w:val="0"/>
              <w:rPr>
                <w:rFonts w:cs="Times New Roman"/>
              </w:rPr>
            </w:pPr>
          </w:p>
        </w:tc>
      </w:tr>
      <w:tr w:rsidR="00CF520D" w:rsidRPr="0028660D" w14:paraId="24FE6F56" w14:textId="77777777" w:rsidTr="0028660D">
        <w:trPr>
          <w:trHeight w:val="80"/>
        </w:trPr>
        <w:tc>
          <w:tcPr>
            <w:tcW w:w="2145" w:type="dxa"/>
            <w:vMerge/>
            <w:tcBorders>
              <w:left w:val="single" w:sz="4" w:space="0" w:color="000000"/>
            </w:tcBorders>
            <w:shd w:val="clear" w:color="auto" w:fill="FFFFFF"/>
          </w:tcPr>
          <w:p w14:paraId="5A7DF314" w14:textId="77777777" w:rsidR="00B74A17" w:rsidRPr="0028660D" w:rsidRDefault="00B74A17" w:rsidP="0028660D">
            <w:pPr>
              <w:snapToGrid w:val="0"/>
              <w:rPr>
                <w:rFonts w:cs="Times New Roman"/>
              </w:rPr>
            </w:pPr>
          </w:p>
        </w:tc>
        <w:tc>
          <w:tcPr>
            <w:tcW w:w="4800" w:type="dxa"/>
            <w:tcBorders>
              <w:left w:val="single" w:sz="4" w:space="0" w:color="000000"/>
              <w:bottom w:val="single" w:sz="4" w:space="0" w:color="000000"/>
            </w:tcBorders>
            <w:shd w:val="clear" w:color="auto" w:fill="FFFFFF"/>
          </w:tcPr>
          <w:p w14:paraId="2CE335FC" w14:textId="693985BC" w:rsidR="00B74A17" w:rsidRPr="0028660D" w:rsidRDefault="00B74A17" w:rsidP="0028660D">
            <w:pPr>
              <w:snapToGrid w:val="0"/>
              <w:rPr>
                <w:rFonts w:cs="Times New Roman"/>
              </w:rPr>
            </w:pPr>
            <w:r w:rsidRPr="0028660D">
              <w:rPr>
                <w:rFonts w:cs="Times New Roman"/>
              </w:rPr>
              <w:t>Проблема выбора в романе "Мастер и Маргарита".  Любовь и судьба Мастера.</w:t>
            </w:r>
          </w:p>
        </w:tc>
        <w:tc>
          <w:tcPr>
            <w:tcW w:w="1057" w:type="dxa"/>
            <w:vMerge/>
            <w:tcBorders>
              <w:left w:val="single" w:sz="4" w:space="0" w:color="000000"/>
              <w:bottom w:val="single" w:sz="4" w:space="0" w:color="auto"/>
            </w:tcBorders>
            <w:shd w:val="clear" w:color="auto" w:fill="FFFFFF"/>
            <w:vAlign w:val="center"/>
          </w:tcPr>
          <w:p w14:paraId="239AD7B8" w14:textId="6F375F72" w:rsidR="00B74A17" w:rsidRPr="0028660D" w:rsidRDefault="00B74A17" w:rsidP="0028660D">
            <w:pPr>
              <w:snapToGrid w:val="0"/>
              <w:jc w:val="center"/>
              <w:rPr>
                <w:rFonts w:cs="Times New Roman"/>
              </w:rPr>
            </w:pPr>
          </w:p>
        </w:tc>
        <w:tc>
          <w:tcPr>
            <w:tcW w:w="1902" w:type="dxa"/>
            <w:vMerge/>
            <w:tcBorders>
              <w:left w:val="single" w:sz="4" w:space="0" w:color="000000"/>
              <w:bottom w:val="single" w:sz="4" w:space="0" w:color="000000"/>
              <w:right w:val="single" w:sz="4" w:space="0" w:color="000000"/>
            </w:tcBorders>
            <w:shd w:val="clear" w:color="auto" w:fill="FFFFFF"/>
          </w:tcPr>
          <w:p w14:paraId="06527927" w14:textId="77777777" w:rsidR="00B74A17" w:rsidRPr="0028660D" w:rsidRDefault="00B74A17" w:rsidP="0028660D">
            <w:pPr>
              <w:snapToGrid w:val="0"/>
              <w:rPr>
                <w:rFonts w:cs="Times New Roman"/>
              </w:rPr>
            </w:pPr>
          </w:p>
        </w:tc>
      </w:tr>
      <w:tr w:rsidR="00CF520D" w:rsidRPr="0028660D" w14:paraId="0DDCFD1F" w14:textId="77777777" w:rsidTr="003B0149">
        <w:trPr>
          <w:trHeight w:val="80"/>
        </w:trPr>
        <w:tc>
          <w:tcPr>
            <w:tcW w:w="2145" w:type="dxa"/>
            <w:vMerge w:val="restart"/>
            <w:tcBorders>
              <w:top w:val="single" w:sz="4" w:space="0" w:color="000000"/>
              <w:left w:val="single" w:sz="4" w:space="0" w:color="000000"/>
            </w:tcBorders>
            <w:shd w:val="clear" w:color="auto" w:fill="FFFFFF"/>
          </w:tcPr>
          <w:p w14:paraId="5E31CCDA" w14:textId="77777777" w:rsidR="00D55672" w:rsidRPr="0028660D" w:rsidRDefault="00D55672" w:rsidP="0028660D">
            <w:pPr>
              <w:snapToGrid w:val="0"/>
              <w:rPr>
                <w:rFonts w:cs="Times New Roman"/>
                <w:b/>
              </w:rPr>
            </w:pPr>
            <w:r w:rsidRPr="0028660D">
              <w:rPr>
                <w:rFonts w:cs="Times New Roman"/>
                <w:b/>
              </w:rPr>
              <w:t xml:space="preserve">Тема 6. </w:t>
            </w:r>
          </w:p>
          <w:p w14:paraId="4179AE92" w14:textId="3EBC706D" w:rsidR="00D55672" w:rsidRPr="0028660D" w:rsidRDefault="00D55672" w:rsidP="0028660D">
            <w:pPr>
              <w:snapToGrid w:val="0"/>
              <w:rPr>
                <w:rFonts w:cs="Times New Roman"/>
              </w:rPr>
            </w:pPr>
            <w:r w:rsidRPr="0028660D">
              <w:rPr>
                <w:rFonts w:cs="Times New Roman"/>
                <w:b/>
              </w:rPr>
              <w:t>Литература 50–80-х годов XX века (обзор).</w:t>
            </w:r>
          </w:p>
        </w:tc>
        <w:tc>
          <w:tcPr>
            <w:tcW w:w="4800" w:type="dxa"/>
            <w:tcBorders>
              <w:left w:val="single" w:sz="4" w:space="0" w:color="000000"/>
              <w:bottom w:val="single" w:sz="4" w:space="0" w:color="000000"/>
            </w:tcBorders>
            <w:shd w:val="clear" w:color="auto" w:fill="FFFFFF"/>
          </w:tcPr>
          <w:p w14:paraId="742AECE7" w14:textId="2A30F1EB" w:rsidR="00D55672" w:rsidRPr="0028660D" w:rsidRDefault="00D55672" w:rsidP="0028660D">
            <w:pPr>
              <w:snapToGrid w:val="0"/>
              <w:rPr>
                <w:rFonts w:cs="Times New Roman"/>
              </w:rPr>
            </w:pPr>
            <w:r w:rsidRPr="0028660D">
              <w:rPr>
                <w:rFonts w:cs="Times New Roman"/>
                <w:b/>
                <w:bCs/>
              </w:rPr>
              <w:t>Содержание учебного материала</w:t>
            </w:r>
          </w:p>
        </w:tc>
        <w:tc>
          <w:tcPr>
            <w:tcW w:w="1057" w:type="dxa"/>
            <w:tcBorders>
              <w:top w:val="single" w:sz="4" w:space="0" w:color="000000"/>
              <w:left w:val="single" w:sz="4" w:space="0" w:color="000000"/>
              <w:bottom w:val="single" w:sz="4" w:space="0" w:color="auto"/>
            </w:tcBorders>
            <w:shd w:val="clear" w:color="auto" w:fill="FFFFFF"/>
            <w:vAlign w:val="center"/>
          </w:tcPr>
          <w:p w14:paraId="2DCF6044" w14:textId="76100EF5" w:rsidR="00D55672" w:rsidRPr="0028660D" w:rsidRDefault="0083029D" w:rsidP="0028660D">
            <w:pPr>
              <w:snapToGrid w:val="0"/>
              <w:jc w:val="center"/>
              <w:rPr>
                <w:rFonts w:cs="Times New Roman"/>
                <w:b/>
                <w:bCs/>
              </w:rPr>
            </w:pPr>
            <w:r w:rsidRPr="0028660D">
              <w:rPr>
                <w:rFonts w:cs="Times New Roman"/>
                <w:b/>
                <w:bCs/>
              </w:rPr>
              <w:t>12</w:t>
            </w:r>
          </w:p>
        </w:tc>
        <w:tc>
          <w:tcPr>
            <w:tcW w:w="1902" w:type="dxa"/>
            <w:vMerge w:val="restart"/>
            <w:tcBorders>
              <w:left w:val="single" w:sz="4" w:space="0" w:color="000000"/>
              <w:right w:val="single" w:sz="4" w:space="0" w:color="000000"/>
            </w:tcBorders>
            <w:shd w:val="clear" w:color="auto" w:fill="FFFFFF"/>
          </w:tcPr>
          <w:p w14:paraId="06947BDD" w14:textId="77777777" w:rsidR="00D55672" w:rsidRPr="0028660D" w:rsidRDefault="00D55672" w:rsidP="0028660D">
            <w:pPr>
              <w:snapToGrid w:val="0"/>
              <w:rPr>
                <w:rFonts w:cs="Times New Roman"/>
              </w:rPr>
            </w:pPr>
            <w:r w:rsidRPr="0028660D">
              <w:rPr>
                <w:rFonts w:cs="Times New Roman"/>
              </w:rPr>
              <w:t>ЛР 4, 5, 8, 9</w:t>
            </w:r>
          </w:p>
          <w:p w14:paraId="096072C1" w14:textId="77777777" w:rsidR="00D55672" w:rsidRPr="0028660D" w:rsidRDefault="00D55672" w:rsidP="0028660D">
            <w:pPr>
              <w:snapToGrid w:val="0"/>
              <w:rPr>
                <w:rFonts w:cs="Times New Roman"/>
              </w:rPr>
            </w:pPr>
            <w:r w:rsidRPr="0028660D">
              <w:rPr>
                <w:rFonts w:cs="Times New Roman"/>
              </w:rPr>
              <w:t>МР 1-3, 8, 9</w:t>
            </w:r>
          </w:p>
          <w:p w14:paraId="541F02B2" w14:textId="77777777" w:rsidR="00D55672" w:rsidRPr="0028660D" w:rsidRDefault="00D55672" w:rsidP="0028660D">
            <w:pPr>
              <w:snapToGrid w:val="0"/>
              <w:rPr>
                <w:rFonts w:cs="Times New Roman"/>
              </w:rPr>
            </w:pPr>
            <w:proofErr w:type="gramStart"/>
            <w:r w:rsidRPr="0028660D">
              <w:rPr>
                <w:rFonts w:cs="Times New Roman"/>
              </w:rPr>
              <w:t>ПР</w:t>
            </w:r>
            <w:proofErr w:type="gramEnd"/>
            <w:r w:rsidRPr="0028660D">
              <w:rPr>
                <w:rFonts w:cs="Times New Roman"/>
              </w:rPr>
              <w:t xml:space="preserve"> 5 </w:t>
            </w:r>
            <w:proofErr w:type="spellStart"/>
            <w:r w:rsidRPr="0028660D">
              <w:rPr>
                <w:rFonts w:cs="Times New Roman"/>
              </w:rPr>
              <w:t>баз.ур</w:t>
            </w:r>
            <w:proofErr w:type="spellEnd"/>
            <w:r w:rsidRPr="0028660D">
              <w:rPr>
                <w:rFonts w:cs="Times New Roman"/>
              </w:rPr>
              <w:t>.,</w:t>
            </w:r>
          </w:p>
          <w:p w14:paraId="44B7436D" w14:textId="77777777" w:rsidR="00D55672" w:rsidRPr="0028660D" w:rsidRDefault="00D55672" w:rsidP="0028660D">
            <w:pPr>
              <w:snapToGrid w:val="0"/>
              <w:rPr>
                <w:rFonts w:cs="Times New Roman"/>
              </w:rPr>
            </w:pPr>
            <w:proofErr w:type="gramStart"/>
            <w:r w:rsidRPr="0028660D">
              <w:rPr>
                <w:rFonts w:cs="Times New Roman"/>
              </w:rPr>
              <w:t>ПР</w:t>
            </w:r>
            <w:proofErr w:type="gramEnd"/>
            <w:r w:rsidRPr="0028660D">
              <w:rPr>
                <w:rFonts w:cs="Times New Roman"/>
              </w:rPr>
              <w:t xml:space="preserve"> 7 </w:t>
            </w:r>
            <w:proofErr w:type="spellStart"/>
            <w:r w:rsidRPr="0028660D">
              <w:rPr>
                <w:rFonts w:cs="Times New Roman"/>
              </w:rPr>
              <w:t>баз.ур</w:t>
            </w:r>
            <w:proofErr w:type="spellEnd"/>
            <w:r w:rsidRPr="0028660D">
              <w:rPr>
                <w:rFonts w:cs="Times New Roman"/>
              </w:rPr>
              <w:t>.,</w:t>
            </w:r>
          </w:p>
          <w:p w14:paraId="45A2817E" w14:textId="77777777" w:rsidR="00D55672" w:rsidRPr="0028660D" w:rsidRDefault="00D55672" w:rsidP="0028660D">
            <w:pPr>
              <w:snapToGrid w:val="0"/>
              <w:rPr>
                <w:rFonts w:cs="Times New Roman"/>
              </w:rPr>
            </w:pPr>
            <w:proofErr w:type="gramStart"/>
            <w:r w:rsidRPr="0028660D">
              <w:rPr>
                <w:rFonts w:cs="Times New Roman"/>
              </w:rPr>
              <w:lastRenderedPageBreak/>
              <w:t>ПР</w:t>
            </w:r>
            <w:proofErr w:type="gramEnd"/>
            <w:r w:rsidRPr="0028660D">
              <w:rPr>
                <w:rFonts w:cs="Times New Roman"/>
              </w:rPr>
              <w:t xml:space="preserve"> 8 </w:t>
            </w:r>
            <w:proofErr w:type="spellStart"/>
            <w:r w:rsidRPr="0028660D">
              <w:rPr>
                <w:rFonts w:cs="Times New Roman"/>
              </w:rPr>
              <w:t>баз.ур</w:t>
            </w:r>
            <w:proofErr w:type="spellEnd"/>
            <w:r w:rsidRPr="0028660D">
              <w:rPr>
                <w:rFonts w:cs="Times New Roman"/>
              </w:rPr>
              <w:t>.,</w:t>
            </w:r>
          </w:p>
          <w:p w14:paraId="064E90E6" w14:textId="77777777" w:rsidR="00D55672" w:rsidRPr="0028660D" w:rsidRDefault="00D55672" w:rsidP="0028660D">
            <w:pPr>
              <w:snapToGrid w:val="0"/>
              <w:rPr>
                <w:rFonts w:cs="Times New Roman"/>
              </w:rPr>
            </w:pPr>
            <w:proofErr w:type="gramStart"/>
            <w:r w:rsidRPr="0028660D">
              <w:rPr>
                <w:rFonts w:cs="Times New Roman"/>
              </w:rPr>
              <w:t>ПР</w:t>
            </w:r>
            <w:proofErr w:type="gramEnd"/>
            <w:r w:rsidRPr="0028660D">
              <w:rPr>
                <w:rFonts w:cs="Times New Roman"/>
              </w:rPr>
              <w:t xml:space="preserve"> 9 </w:t>
            </w:r>
            <w:proofErr w:type="spellStart"/>
            <w:r w:rsidRPr="0028660D">
              <w:rPr>
                <w:rFonts w:cs="Times New Roman"/>
              </w:rPr>
              <w:t>баз.ур</w:t>
            </w:r>
            <w:proofErr w:type="spellEnd"/>
            <w:r w:rsidRPr="0028660D">
              <w:rPr>
                <w:rFonts w:cs="Times New Roman"/>
              </w:rPr>
              <w:t>.,</w:t>
            </w:r>
          </w:p>
          <w:p w14:paraId="0F197E08" w14:textId="7A790C83" w:rsidR="00D55672" w:rsidRPr="0028660D" w:rsidRDefault="00D55672" w:rsidP="0028660D">
            <w:pPr>
              <w:snapToGrid w:val="0"/>
              <w:rPr>
                <w:rFonts w:cs="Times New Roman"/>
              </w:rPr>
            </w:pPr>
            <w:proofErr w:type="gramStart"/>
            <w:r w:rsidRPr="0028660D">
              <w:rPr>
                <w:rFonts w:cs="Times New Roman"/>
              </w:rPr>
              <w:t>ПР</w:t>
            </w:r>
            <w:proofErr w:type="gramEnd"/>
            <w:r w:rsidRPr="0028660D">
              <w:rPr>
                <w:rFonts w:cs="Times New Roman"/>
              </w:rPr>
              <w:t xml:space="preserve"> 10 </w:t>
            </w:r>
            <w:proofErr w:type="spellStart"/>
            <w:r w:rsidRPr="0028660D">
              <w:rPr>
                <w:rFonts w:cs="Times New Roman"/>
              </w:rPr>
              <w:t>баз.ур</w:t>
            </w:r>
            <w:proofErr w:type="spellEnd"/>
            <w:r w:rsidRPr="0028660D">
              <w:rPr>
                <w:rFonts w:cs="Times New Roman"/>
              </w:rPr>
              <w:t>.</w:t>
            </w:r>
          </w:p>
          <w:p w14:paraId="10E207C3" w14:textId="0CDB08B6" w:rsidR="00E3791A" w:rsidRPr="0028660D" w:rsidRDefault="00E3791A" w:rsidP="0028660D">
            <w:pPr>
              <w:snapToGrid w:val="0"/>
              <w:rPr>
                <w:rFonts w:cs="Times New Roman"/>
              </w:rPr>
            </w:pPr>
            <w:proofErr w:type="gramStart"/>
            <w:r w:rsidRPr="0028660D">
              <w:rPr>
                <w:rFonts w:cs="Times New Roman"/>
              </w:rPr>
              <w:t>ОК</w:t>
            </w:r>
            <w:proofErr w:type="gramEnd"/>
            <w:r w:rsidRPr="0028660D">
              <w:rPr>
                <w:rFonts w:cs="Times New Roman"/>
              </w:rPr>
              <w:t xml:space="preserve"> 10</w:t>
            </w:r>
          </w:p>
          <w:p w14:paraId="07ACDE68" w14:textId="266FAD35" w:rsidR="00D55672" w:rsidRPr="0028660D" w:rsidRDefault="00D55672" w:rsidP="0028660D">
            <w:pPr>
              <w:snapToGrid w:val="0"/>
              <w:rPr>
                <w:rFonts w:cs="Times New Roman"/>
              </w:rPr>
            </w:pPr>
          </w:p>
        </w:tc>
      </w:tr>
      <w:tr w:rsidR="00CF520D" w:rsidRPr="0028660D" w14:paraId="0BF6F9CE" w14:textId="77777777" w:rsidTr="003B0149">
        <w:trPr>
          <w:trHeight w:val="80"/>
        </w:trPr>
        <w:tc>
          <w:tcPr>
            <w:tcW w:w="2145" w:type="dxa"/>
            <w:vMerge/>
            <w:tcBorders>
              <w:top w:val="single" w:sz="4" w:space="0" w:color="000000"/>
              <w:left w:val="single" w:sz="4" w:space="0" w:color="000000"/>
            </w:tcBorders>
            <w:shd w:val="clear" w:color="auto" w:fill="FFFFFF"/>
          </w:tcPr>
          <w:p w14:paraId="5DD811CA" w14:textId="77777777" w:rsidR="00D55672" w:rsidRPr="0028660D" w:rsidRDefault="00D55672" w:rsidP="0028660D">
            <w:pPr>
              <w:snapToGrid w:val="0"/>
              <w:rPr>
                <w:rFonts w:cs="Times New Roman"/>
                <w:b/>
              </w:rPr>
            </w:pPr>
          </w:p>
        </w:tc>
        <w:tc>
          <w:tcPr>
            <w:tcW w:w="4800" w:type="dxa"/>
            <w:tcBorders>
              <w:left w:val="single" w:sz="4" w:space="0" w:color="000000"/>
              <w:bottom w:val="single" w:sz="4" w:space="0" w:color="000000"/>
            </w:tcBorders>
            <w:shd w:val="clear" w:color="auto" w:fill="FFFFFF"/>
          </w:tcPr>
          <w:p w14:paraId="5A48BCB1" w14:textId="77777777" w:rsidR="00D55672" w:rsidRPr="0028660D" w:rsidRDefault="00D55672" w:rsidP="0028660D">
            <w:pPr>
              <w:snapToGrid w:val="0"/>
              <w:rPr>
                <w:rFonts w:cs="Times New Roman"/>
              </w:rPr>
            </w:pPr>
            <w:r w:rsidRPr="0028660D">
              <w:rPr>
                <w:rFonts w:cs="Times New Roman"/>
              </w:rPr>
              <w:t xml:space="preserve">Смерть </w:t>
            </w:r>
            <w:proofErr w:type="spellStart"/>
            <w:r w:rsidRPr="0028660D">
              <w:rPr>
                <w:rFonts w:cs="Times New Roman"/>
              </w:rPr>
              <w:t>И.В.Сталина</w:t>
            </w:r>
            <w:proofErr w:type="spellEnd"/>
            <w:r w:rsidRPr="0028660D">
              <w:rPr>
                <w:rFonts w:cs="Times New Roman"/>
              </w:rPr>
              <w:t xml:space="preserve">. XX съезд партии. Изменения в общественной и культурной жизни страны. Новые тенденции в </w:t>
            </w:r>
            <w:r w:rsidRPr="0028660D">
              <w:rPr>
                <w:rFonts w:cs="Times New Roman"/>
              </w:rPr>
              <w:lastRenderedPageBreak/>
              <w:t>литературе. Тематика и проблематика, традиции и новаторство в произведениях писателей и поэтов.</w:t>
            </w:r>
          </w:p>
          <w:p w14:paraId="452F5211" w14:textId="24A327F2" w:rsidR="00D55672" w:rsidRPr="0028660D" w:rsidRDefault="00D55672" w:rsidP="0028660D">
            <w:pPr>
              <w:snapToGrid w:val="0"/>
              <w:rPr>
                <w:rFonts w:cs="Times New Roman"/>
              </w:rPr>
            </w:pPr>
            <w:r w:rsidRPr="0028660D">
              <w:rPr>
                <w:rFonts w:cs="Times New Roman"/>
              </w:rPr>
              <w:t>Роль произведений о Великой Отечественной войне в воспитании патриотических чувств молодого поколения.</w:t>
            </w:r>
          </w:p>
        </w:tc>
        <w:tc>
          <w:tcPr>
            <w:tcW w:w="1057" w:type="dxa"/>
            <w:tcBorders>
              <w:top w:val="single" w:sz="4" w:space="0" w:color="000000"/>
              <w:left w:val="single" w:sz="4" w:space="0" w:color="000000"/>
              <w:bottom w:val="single" w:sz="4" w:space="0" w:color="auto"/>
            </w:tcBorders>
            <w:shd w:val="clear" w:color="auto" w:fill="FFFFFF"/>
            <w:vAlign w:val="center"/>
          </w:tcPr>
          <w:p w14:paraId="436C39C1" w14:textId="3269CB4F" w:rsidR="00D55672" w:rsidRPr="0028660D" w:rsidRDefault="00D55672" w:rsidP="0028660D">
            <w:pPr>
              <w:snapToGrid w:val="0"/>
              <w:jc w:val="center"/>
              <w:rPr>
                <w:rFonts w:cs="Times New Roman"/>
                <w:bCs/>
              </w:rPr>
            </w:pPr>
            <w:r w:rsidRPr="0028660D">
              <w:rPr>
                <w:rFonts w:cs="Times New Roman"/>
                <w:bCs/>
              </w:rPr>
              <w:lastRenderedPageBreak/>
              <w:t>2</w:t>
            </w:r>
          </w:p>
        </w:tc>
        <w:tc>
          <w:tcPr>
            <w:tcW w:w="1902" w:type="dxa"/>
            <w:vMerge/>
            <w:tcBorders>
              <w:left w:val="single" w:sz="4" w:space="0" w:color="000000"/>
              <w:right w:val="single" w:sz="4" w:space="0" w:color="000000"/>
            </w:tcBorders>
            <w:shd w:val="clear" w:color="auto" w:fill="FFFFFF"/>
          </w:tcPr>
          <w:p w14:paraId="29F08A50" w14:textId="77777777" w:rsidR="00D55672" w:rsidRPr="0028660D" w:rsidRDefault="00D55672" w:rsidP="0028660D">
            <w:pPr>
              <w:snapToGrid w:val="0"/>
              <w:rPr>
                <w:rFonts w:cs="Times New Roman"/>
              </w:rPr>
            </w:pPr>
          </w:p>
        </w:tc>
      </w:tr>
      <w:tr w:rsidR="00CF520D" w:rsidRPr="0028660D" w14:paraId="25F99B2E" w14:textId="77777777" w:rsidTr="003B0149">
        <w:trPr>
          <w:trHeight w:val="80"/>
        </w:trPr>
        <w:tc>
          <w:tcPr>
            <w:tcW w:w="2145" w:type="dxa"/>
            <w:vMerge/>
            <w:tcBorders>
              <w:top w:val="single" w:sz="4" w:space="0" w:color="000000"/>
              <w:left w:val="single" w:sz="4" w:space="0" w:color="000000"/>
            </w:tcBorders>
            <w:shd w:val="clear" w:color="auto" w:fill="FFFFFF"/>
          </w:tcPr>
          <w:p w14:paraId="089729BE" w14:textId="77777777" w:rsidR="00D55672" w:rsidRPr="0028660D" w:rsidRDefault="00D55672" w:rsidP="0028660D">
            <w:pPr>
              <w:snapToGrid w:val="0"/>
              <w:rPr>
                <w:rFonts w:cs="Times New Roman"/>
                <w:b/>
              </w:rPr>
            </w:pPr>
          </w:p>
        </w:tc>
        <w:tc>
          <w:tcPr>
            <w:tcW w:w="4800" w:type="dxa"/>
            <w:tcBorders>
              <w:left w:val="single" w:sz="4" w:space="0" w:color="000000"/>
              <w:bottom w:val="single" w:sz="4" w:space="0" w:color="000000"/>
            </w:tcBorders>
            <w:shd w:val="clear" w:color="auto" w:fill="FFFFFF"/>
          </w:tcPr>
          <w:p w14:paraId="0E5498D5" w14:textId="77777777" w:rsidR="00D55672" w:rsidRPr="0028660D" w:rsidRDefault="00D55672" w:rsidP="0028660D">
            <w:pPr>
              <w:snapToGrid w:val="0"/>
              <w:rPr>
                <w:rFonts w:cs="Times New Roman"/>
              </w:rPr>
            </w:pPr>
            <w:r w:rsidRPr="0028660D">
              <w:rPr>
                <w:rFonts w:cs="Times New Roman"/>
              </w:rPr>
              <w:t xml:space="preserve">Новое осмысление проблемы человека на войне: </w:t>
            </w:r>
            <w:proofErr w:type="spellStart"/>
            <w:proofErr w:type="gramStart"/>
            <w:r w:rsidRPr="0028660D">
              <w:rPr>
                <w:rFonts w:cs="Times New Roman"/>
              </w:rPr>
              <w:t>Ю.Бондарев</w:t>
            </w:r>
            <w:proofErr w:type="spellEnd"/>
            <w:r w:rsidRPr="0028660D">
              <w:rPr>
                <w:rFonts w:cs="Times New Roman"/>
              </w:rPr>
              <w:t xml:space="preserve"> «Горячий снег», </w:t>
            </w:r>
            <w:proofErr w:type="spellStart"/>
            <w:r w:rsidRPr="0028660D">
              <w:rPr>
                <w:rFonts w:cs="Times New Roman"/>
              </w:rPr>
              <w:t>В.Богомолов</w:t>
            </w:r>
            <w:proofErr w:type="spellEnd"/>
            <w:r w:rsidRPr="0028660D">
              <w:rPr>
                <w:rFonts w:cs="Times New Roman"/>
              </w:rPr>
              <w:t xml:space="preserve"> «Момент истины», </w:t>
            </w:r>
            <w:proofErr w:type="spellStart"/>
            <w:r w:rsidRPr="0028660D">
              <w:rPr>
                <w:rFonts w:cs="Times New Roman"/>
              </w:rPr>
              <w:t>В.Кондратьев</w:t>
            </w:r>
            <w:proofErr w:type="spellEnd"/>
            <w:r w:rsidRPr="0028660D">
              <w:rPr>
                <w:rFonts w:cs="Times New Roman"/>
              </w:rPr>
              <w:t xml:space="preserve"> «Сашка» и др. Исследование природы подвига и предательства, философский анализ поведения человека в экстремальной ситуации в произведениях </w:t>
            </w:r>
            <w:proofErr w:type="spellStart"/>
            <w:r w:rsidRPr="0028660D">
              <w:rPr>
                <w:rFonts w:cs="Times New Roman"/>
              </w:rPr>
              <w:t>В.Быкова</w:t>
            </w:r>
            <w:proofErr w:type="spellEnd"/>
            <w:r w:rsidRPr="0028660D">
              <w:rPr>
                <w:rFonts w:cs="Times New Roman"/>
              </w:rPr>
              <w:t xml:space="preserve"> «Сотников», </w:t>
            </w:r>
            <w:proofErr w:type="spellStart"/>
            <w:r w:rsidRPr="0028660D">
              <w:rPr>
                <w:rFonts w:cs="Times New Roman"/>
              </w:rPr>
              <w:t>Б.Окуджавы</w:t>
            </w:r>
            <w:proofErr w:type="spellEnd"/>
            <w:r w:rsidRPr="0028660D">
              <w:rPr>
                <w:rFonts w:cs="Times New Roman"/>
              </w:rPr>
              <w:t xml:space="preserve"> «Будь здоров, школяр» и др.</w:t>
            </w:r>
            <w:proofErr w:type="gramEnd"/>
          </w:p>
          <w:p w14:paraId="2A2908A9" w14:textId="35D96879" w:rsidR="00D55672" w:rsidRPr="0028660D" w:rsidRDefault="00D55672" w:rsidP="0028660D">
            <w:pPr>
              <w:snapToGrid w:val="0"/>
              <w:rPr>
                <w:rFonts w:cs="Times New Roman"/>
                <w:bCs/>
              </w:rPr>
            </w:pPr>
            <w:r w:rsidRPr="0028660D">
              <w:rPr>
                <w:rFonts w:cs="Times New Roman"/>
                <w:b/>
                <w:bCs/>
              </w:rPr>
              <w:t xml:space="preserve">Текущий контроль - </w:t>
            </w:r>
            <w:r w:rsidRPr="0028660D">
              <w:rPr>
                <w:rFonts w:cs="Times New Roman"/>
                <w:bCs/>
              </w:rPr>
              <w:t>устный опрос</w:t>
            </w:r>
          </w:p>
        </w:tc>
        <w:tc>
          <w:tcPr>
            <w:tcW w:w="1057" w:type="dxa"/>
            <w:tcBorders>
              <w:top w:val="single" w:sz="4" w:space="0" w:color="000000"/>
              <w:left w:val="single" w:sz="4" w:space="0" w:color="000000"/>
              <w:bottom w:val="single" w:sz="4" w:space="0" w:color="auto"/>
            </w:tcBorders>
            <w:shd w:val="clear" w:color="auto" w:fill="FFFFFF"/>
            <w:vAlign w:val="center"/>
          </w:tcPr>
          <w:p w14:paraId="033DFC70" w14:textId="1FA97157" w:rsidR="00D55672" w:rsidRPr="0028660D" w:rsidRDefault="00D55672" w:rsidP="0028660D">
            <w:pPr>
              <w:snapToGrid w:val="0"/>
              <w:jc w:val="center"/>
              <w:rPr>
                <w:rFonts w:cs="Times New Roman"/>
                <w:bCs/>
              </w:rPr>
            </w:pPr>
            <w:r w:rsidRPr="0028660D">
              <w:rPr>
                <w:rFonts w:cs="Times New Roman"/>
                <w:bCs/>
              </w:rPr>
              <w:t>2</w:t>
            </w:r>
          </w:p>
        </w:tc>
        <w:tc>
          <w:tcPr>
            <w:tcW w:w="1902" w:type="dxa"/>
            <w:vMerge/>
            <w:tcBorders>
              <w:left w:val="single" w:sz="4" w:space="0" w:color="000000"/>
              <w:right w:val="single" w:sz="4" w:space="0" w:color="000000"/>
            </w:tcBorders>
            <w:shd w:val="clear" w:color="auto" w:fill="FFFFFF"/>
          </w:tcPr>
          <w:p w14:paraId="7C09FB46" w14:textId="77777777" w:rsidR="00D55672" w:rsidRPr="0028660D" w:rsidRDefault="00D55672" w:rsidP="0028660D">
            <w:pPr>
              <w:snapToGrid w:val="0"/>
              <w:rPr>
                <w:rFonts w:cs="Times New Roman"/>
              </w:rPr>
            </w:pPr>
          </w:p>
        </w:tc>
      </w:tr>
      <w:tr w:rsidR="00CF520D" w:rsidRPr="0028660D" w14:paraId="69FB6324" w14:textId="77777777" w:rsidTr="003B0149">
        <w:trPr>
          <w:trHeight w:val="80"/>
        </w:trPr>
        <w:tc>
          <w:tcPr>
            <w:tcW w:w="2145" w:type="dxa"/>
            <w:vMerge/>
            <w:tcBorders>
              <w:top w:val="single" w:sz="4" w:space="0" w:color="000000"/>
              <w:left w:val="single" w:sz="4" w:space="0" w:color="000000"/>
            </w:tcBorders>
            <w:shd w:val="clear" w:color="auto" w:fill="FFFFFF"/>
          </w:tcPr>
          <w:p w14:paraId="5F9248B1" w14:textId="77777777" w:rsidR="00D55672" w:rsidRPr="0028660D" w:rsidRDefault="00D55672" w:rsidP="0028660D">
            <w:pPr>
              <w:snapToGrid w:val="0"/>
              <w:rPr>
                <w:rFonts w:cs="Times New Roman"/>
                <w:b/>
              </w:rPr>
            </w:pPr>
          </w:p>
        </w:tc>
        <w:tc>
          <w:tcPr>
            <w:tcW w:w="4800" w:type="dxa"/>
            <w:tcBorders>
              <w:left w:val="single" w:sz="4" w:space="0" w:color="000000"/>
              <w:bottom w:val="single" w:sz="4" w:space="0" w:color="000000"/>
            </w:tcBorders>
            <w:shd w:val="clear" w:color="auto" w:fill="FFFFFF"/>
          </w:tcPr>
          <w:p w14:paraId="78DC644F" w14:textId="77777777" w:rsidR="00D55672" w:rsidRPr="0028660D" w:rsidRDefault="00D55672" w:rsidP="0028660D">
            <w:pPr>
              <w:snapToGrid w:val="0"/>
              <w:rPr>
                <w:rFonts w:cs="Times New Roman"/>
              </w:rPr>
            </w:pPr>
            <w:r w:rsidRPr="0028660D">
              <w:rPr>
                <w:rFonts w:cs="Times New Roman"/>
              </w:rPr>
              <w:t>А.И. Солженицын. Сведения из биографии.</w:t>
            </w:r>
          </w:p>
          <w:p w14:paraId="09FB9974" w14:textId="0FA0E5F6" w:rsidR="00D55672" w:rsidRPr="0028660D" w:rsidRDefault="00D55672" w:rsidP="0028660D">
            <w:pPr>
              <w:snapToGrid w:val="0"/>
              <w:rPr>
                <w:rFonts w:cs="Times New Roman"/>
              </w:rPr>
            </w:pPr>
            <w:r w:rsidRPr="0028660D">
              <w:rPr>
                <w:rFonts w:cs="Times New Roman"/>
              </w:rPr>
              <w:t>«Матренин двор». «Один день Ивана Денисовича». Новый подход к изображению прошлого. Проблема ответственности поколений. Размышления писателя о возможных путях развития человечества в повести. Мастерство А. Солженицына – психолога: глубина характеров, историко-философское обобщение в творчестве писателя.</w:t>
            </w:r>
          </w:p>
        </w:tc>
        <w:tc>
          <w:tcPr>
            <w:tcW w:w="1057" w:type="dxa"/>
            <w:tcBorders>
              <w:top w:val="single" w:sz="4" w:space="0" w:color="000000"/>
              <w:left w:val="single" w:sz="4" w:space="0" w:color="000000"/>
              <w:bottom w:val="single" w:sz="4" w:space="0" w:color="auto"/>
            </w:tcBorders>
            <w:shd w:val="clear" w:color="auto" w:fill="FFFFFF"/>
            <w:vAlign w:val="center"/>
          </w:tcPr>
          <w:p w14:paraId="143AA0E1" w14:textId="0D46F5F0" w:rsidR="00D55672" w:rsidRPr="0028660D" w:rsidRDefault="0083029D" w:rsidP="0028660D">
            <w:pPr>
              <w:snapToGrid w:val="0"/>
              <w:jc w:val="center"/>
              <w:rPr>
                <w:rFonts w:cs="Times New Roman"/>
                <w:bCs/>
              </w:rPr>
            </w:pPr>
            <w:r w:rsidRPr="0028660D">
              <w:rPr>
                <w:rFonts w:cs="Times New Roman"/>
                <w:bCs/>
              </w:rPr>
              <w:t>2</w:t>
            </w:r>
          </w:p>
        </w:tc>
        <w:tc>
          <w:tcPr>
            <w:tcW w:w="1902" w:type="dxa"/>
            <w:vMerge/>
            <w:tcBorders>
              <w:left w:val="single" w:sz="4" w:space="0" w:color="000000"/>
              <w:right w:val="single" w:sz="4" w:space="0" w:color="000000"/>
            </w:tcBorders>
            <w:shd w:val="clear" w:color="auto" w:fill="FFFFFF"/>
          </w:tcPr>
          <w:p w14:paraId="283A91E2" w14:textId="77777777" w:rsidR="00D55672" w:rsidRPr="0028660D" w:rsidRDefault="00D55672" w:rsidP="0028660D">
            <w:pPr>
              <w:snapToGrid w:val="0"/>
              <w:rPr>
                <w:rFonts w:cs="Times New Roman"/>
              </w:rPr>
            </w:pPr>
          </w:p>
        </w:tc>
      </w:tr>
      <w:tr w:rsidR="00CF520D" w:rsidRPr="0028660D" w14:paraId="2938BB53" w14:textId="77777777" w:rsidTr="003B0149">
        <w:trPr>
          <w:trHeight w:val="80"/>
        </w:trPr>
        <w:tc>
          <w:tcPr>
            <w:tcW w:w="2145" w:type="dxa"/>
            <w:vMerge/>
            <w:tcBorders>
              <w:left w:val="single" w:sz="4" w:space="0" w:color="000000"/>
            </w:tcBorders>
            <w:shd w:val="clear" w:color="auto" w:fill="FFFFFF"/>
          </w:tcPr>
          <w:p w14:paraId="66AD82AB" w14:textId="77777777" w:rsidR="00D55672" w:rsidRPr="0028660D" w:rsidRDefault="00D55672" w:rsidP="0028660D">
            <w:pPr>
              <w:snapToGrid w:val="0"/>
              <w:rPr>
                <w:rFonts w:cs="Times New Roman"/>
              </w:rPr>
            </w:pPr>
          </w:p>
        </w:tc>
        <w:tc>
          <w:tcPr>
            <w:tcW w:w="4800" w:type="dxa"/>
            <w:tcBorders>
              <w:left w:val="single" w:sz="4" w:space="0" w:color="000000"/>
              <w:bottom w:val="single" w:sz="4" w:space="0" w:color="000000"/>
            </w:tcBorders>
            <w:shd w:val="clear" w:color="auto" w:fill="FFFFFF"/>
          </w:tcPr>
          <w:p w14:paraId="297AD156" w14:textId="26BBE2D8" w:rsidR="00D55672" w:rsidRPr="0028660D" w:rsidRDefault="00D55672" w:rsidP="0028660D">
            <w:pPr>
              <w:snapToGrid w:val="0"/>
              <w:rPr>
                <w:rFonts w:cs="Times New Roman"/>
              </w:rPr>
            </w:pPr>
            <w:r w:rsidRPr="0028660D">
              <w:rPr>
                <w:rFonts w:cs="Times New Roman"/>
                <w:b/>
              </w:rPr>
              <w:t>В том числе практических занятий</w:t>
            </w:r>
          </w:p>
        </w:tc>
        <w:tc>
          <w:tcPr>
            <w:tcW w:w="1057" w:type="dxa"/>
            <w:tcBorders>
              <w:top w:val="single" w:sz="4" w:space="0" w:color="000000"/>
              <w:left w:val="single" w:sz="4" w:space="0" w:color="000000"/>
              <w:bottom w:val="single" w:sz="4" w:space="0" w:color="auto"/>
            </w:tcBorders>
            <w:shd w:val="clear" w:color="auto" w:fill="FFFFFF"/>
            <w:vAlign w:val="center"/>
          </w:tcPr>
          <w:p w14:paraId="67BD9A58" w14:textId="6988D680" w:rsidR="00D55672" w:rsidRPr="0028660D" w:rsidRDefault="00D55672" w:rsidP="0028660D">
            <w:pPr>
              <w:snapToGrid w:val="0"/>
              <w:jc w:val="center"/>
              <w:rPr>
                <w:rFonts w:cs="Times New Roman"/>
                <w:b/>
                <w:bCs/>
              </w:rPr>
            </w:pPr>
          </w:p>
        </w:tc>
        <w:tc>
          <w:tcPr>
            <w:tcW w:w="1902" w:type="dxa"/>
            <w:vMerge/>
            <w:tcBorders>
              <w:left w:val="single" w:sz="4" w:space="0" w:color="000000"/>
              <w:right w:val="single" w:sz="4" w:space="0" w:color="000000"/>
            </w:tcBorders>
            <w:shd w:val="clear" w:color="auto" w:fill="FFFFFF"/>
          </w:tcPr>
          <w:p w14:paraId="6FD71475" w14:textId="77777777" w:rsidR="00D55672" w:rsidRPr="0028660D" w:rsidRDefault="00D55672" w:rsidP="0028660D">
            <w:pPr>
              <w:snapToGrid w:val="0"/>
              <w:rPr>
                <w:rFonts w:cs="Times New Roman"/>
              </w:rPr>
            </w:pPr>
          </w:p>
        </w:tc>
      </w:tr>
      <w:tr w:rsidR="00CF520D" w:rsidRPr="0028660D" w14:paraId="1E8AC4BC" w14:textId="77777777" w:rsidTr="0028660D">
        <w:trPr>
          <w:trHeight w:val="80"/>
        </w:trPr>
        <w:tc>
          <w:tcPr>
            <w:tcW w:w="2145" w:type="dxa"/>
            <w:vMerge/>
            <w:tcBorders>
              <w:left w:val="single" w:sz="4" w:space="0" w:color="000000"/>
            </w:tcBorders>
            <w:shd w:val="clear" w:color="auto" w:fill="FFFFFF"/>
          </w:tcPr>
          <w:p w14:paraId="2B8442DD" w14:textId="77777777" w:rsidR="00B74A17" w:rsidRPr="0028660D" w:rsidRDefault="00B74A17" w:rsidP="0028660D">
            <w:pPr>
              <w:snapToGrid w:val="0"/>
              <w:rPr>
                <w:rFonts w:cs="Times New Roman"/>
              </w:rPr>
            </w:pPr>
          </w:p>
        </w:tc>
        <w:tc>
          <w:tcPr>
            <w:tcW w:w="4800" w:type="dxa"/>
            <w:tcBorders>
              <w:left w:val="single" w:sz="4" w:space="0" w:color="000000"/>
              <w:bottom w:val="single" w:sz="4" w:space="0" w:color="000000"/>
            </w:tcBorders>
            <w:shd w:val="clear" w:color="auto" w:fill="FFFFFF"/>
          </w:tcPr>
          <w:p w14:paraId="0C05D9ED" w14:textId="580D3FEC" w:rsidR="00B74A17" w:rsidRPr="0028660D" w:rsidRDefault="00B74A17" w:rsidP="0028660D">
            <w:pPr>
              <w:snapToGrid w:val="0"/>
              <w:rPr>
                <w:rFonts w:cs="Times New Roman"/>
              </w:rPr>
            </w:pPr>
            <w:r w:rsidRPr="0028660D">
              <w:rPr>
                <w:rFonts w:cs="Times New Roman"/>
                <w:b/>
              </w:rPr>
              <w:t xml:space="preserve">Самостоятельная работа </w:t>
            </w:r>
            <w:proofErr w:type="gramStart"/>
            <w:r w:rsidRPr="0028660D">
              <w:rPr>
                <w:rFonts w:cs="Times New Roman"/>
                <w:b/>
              </w:rPr>
              <w:t>обучающихся</w:t>
            </w:r>
            <w:proofErr w:type="gramEnd"/>
          </w:p>
        </w:tc>
        <w:tc>
          <w:tcPr>
            <w:tcW w:w="1057" w:type="dxa"/>
            <w:vMerge w:val="restart"/>
            <w:tcBorders>
              <w:top w:val="single" w:sz="4" w:space="0" w:color="000000"/>
              <w:left w:val="single" w:sz="4" w:space="0" w:color="000000"/>
            </w:tcBorders>
            <w:shd w:val="clear" w:color="auto" w:fill="FFFFFF"/>
            <w:vAlign w:val="center"/>
          </w:tcPr>
          <w:p w14:paraId="57861111" w14:textId="363B009A" w:rsidR="00B74A17" w:rsidRPr="0028660D" w:rsidRDefault="0056697E" w:rsidP="0028660D">
            <w:pPr>
              <w:snapToGrid w:val="0"/>
              <w:jc w:val="center"/>
              <w:rPr>
                <w:rFonts w:cs="Times New Roman"/>
              </w:rPr>
            </w:pPr>
            <w:r w:rsidRPr="0028660D">
              <w:rPr>
                <w:rFonts w:cs="Times New Roman"/>
              </w:rPr>
              <w:t>6</w:t>
            </w:r>
          </w:p>
        </w:tc>
        <w:tc>
          <w:tcPr>
            <w:tcW w:w="1902" w:type="dxa"/>
            <w:vMerge/>
            <w:tcBorders>
              <w:left w:val="single" w:sz="4" w:space="0" w:color="000000"/>
              <w:right w:val="single" w:sz="4" w:space="0" w:color="000000"/>
            </w:tcBorders>
            <w:shd w:val="clear" w:color="auto" w:fill="FFFFFF"/>
          </w:tcPr>
          <w:p w14:paraId="4D49AD50" w14:textId="77777777" w:rsidR="00B74A17" w:rsidRPr="0028660D" w:rsidRDefault="00B74A17" w:rsidP="0028660D">
            <w:pPr>
              <w:snapToGrid w:val="0"/>
              <w:rPr>
                <w:rFonts w:cs="Times New Roman"/>
              </w:rPr>
            </w:pPr>
          </w:p>
        </w:tc>
      </w:tr>
      <w:tr w:rsidR="00CF520D" w:rsidRPr="0028660D" w14:paraId="3E7FBD19" w14:textId="77777777" w:rsidTr="0028660D">
        <w:trPr>
          <w:trHeight w:val="80"/>
        </w:trPr>
        <w:tc>
          <w:tcPr>
            <w:tcW w:w="2145" w:type="dxa"/>
            <w:vMerge/>
            <w:tcBorders>
              <w:left w:val="single" w:sz="4" w:space="0" w:color="000000"/>
            </w:tcBorders>
            <w:shd w:val="clear" w:color="auto" w:fill="FFFFFF"/>
          </w:tcPr>
          <w:p w14:paraId="3D042835" w14:textId="77777777" w:rsidR="00B74A17" w:rsidRPr="0028660D" w:rsidRDefault="00B74A17" w:rsidP="0028660D">
            <w:pPr>
              <w:snapToGrid w:val="0"/>
              <w:rPr>
                <w:rFonts w:cs="Times New Roman"/>
              </w:rPr>
            </w:pPr>
          </w:p>
        </w:tc>
        <w:tc>
          <w:tcPr>
            <w:tcW w:w="4800" w:type="dxa"/>
            <w:tcBorders>
              <w:left w:val="single" w:sz="4" w:space="0" w:color="000000"/>
              <w:bottom w:val="single" w:sz="4" w:space="0" w:color="000000"/>
            </w:tcBorders>
            <w:shd w:val="clear" w:color="auto" w:fill="FFFFFF"/>
          </w:tcPr>
          <w:p w14:paraId="638753D7" w14:textId="60162468" w:rsidR="00B74A17" w:rsidRPr="0028660D" w:rsidRDefault="00FD0EE9" w:rsidP="0028660D">
            <w:pPr>
              <w:snapToGrid w:val="0"/>
              <w:rPr>
                <w:rFonts w:cs="Times New Roman"/>
              </w:rPr>
            </w:pPr>
            <w:r w:rsidRPr="0028660D">
              <w:rPr>
                <w:rFonts w:cs="Times New Roman"/>
              </w:rPr>
              <w:t xml:space="preserve">Авторская песня. Ее место в историко-культурном процессе (содержательность, искренность, внимание к личности). </w:t>
            </w:r>
            <w:r w:rsidR="00B74A17" w:rsidRPr="0028660D">
              <w:rPr>
                <w:rFonts w:cs="Times New Roman"/>
              </w:rPr>
              <w:t>Художественные особенности прозы В. Шукшина.</w:t>
            </w:r>
          </w:p>
        </w:tc>
        <w:tc>
          <w:tcPr>
            <w:tcW w:w="1057" w:type="dxa"/>
            <w:vMerge/>
            <w:tcBorders>
              <w:left w:val="single" w:sz="4" w:space="0" w:color="000000"/>
              <w:bottom w:val="single" w:sz="4" w:space="0" w:color="auto"/>
            </w:tcBorders>
            <w:shd w:val="clear" w:color="auto" w:fill="FFFFFF"/>
            <w:vAlign w:val="center"/>
          </w:tcPr>
          <w:p w14:paraId="59A85019" w14:textId="27FD1D36" w:rsidR="00B74A17" w:rsidRPr="0028660D" w:rsidRDefault="00B74A17" w:rsidP="0028660D">
            <w:pPr>
              <w:snapToGrid w:val="0"/>
              <w:jc w:val="center"/>
              <w:rPr>
                <w:rFonts w:cs="Times New Roman"/>
                <w:b/>
                <w:bCs/>
              </w:rPr>
            </w:pPr>
          </w:p>
        </w:tc>
        <w:tc>
          <w:tcPr>
            <w:tcW w:w="1902" w:type="dxa"/>
            <w:vMerge/>
            <w:tcBorders>
              <w:left w:val="single" w:sz="4" w:space="0" w:color="000000"/>
              <w:right w:val="single" w:sz="4" w:space="0" w:color="000000"/>
            </w:tcBorders>
            <w:shd w:val="clear" w:color="auto" w:fill="FFFFFF"/>
          </w:tcPr>
          <w:p w14:paraId="2915A5A0" w14:textId="77777777" w:rsidR="00B74A17" w:rsidRPr="0028660D" w:rsidRDefault="00B74A17" w:rsidP="0028660D">
            <w:pPr>
              <w:snapToGrid w:val="0"/>
              <w:rPr>
                <w:rFonts w:cs="Times New Roman"/>
              </w:rPr>
            </w:pPr>
          </w:p>
        </w:tc>
      </w:tr>
      <w:tr w:rsidR="00CF520D" w:rsidRPr="0028660D" w14:paraId="4DFF2DCB" w14:textId="77777777" w:rsidTr="003B0149">
        <w:trPr>
          <w:trHeight w:val="80"/>
        </w:trPr>
        <w:tc>
          <w:tcPr>
            <w:tcW w:w="2145" w:type="dxa"/>
            <w:vMerge w:val="restart"/>
            <w:tcBorders>
              <w:top w:val="single" w:sz="4" w:space="0" w:color="000000"/>
              <w:left w:val="single" w:sz="4" w:space="0" w:color="000000"/>
            </w:tcBorders>
            <w:shd w:val="clear" w:color="auto" w:fill="FFFFFF"/>
          </w:tcPr>
          <w:p w14:paraId="432BE3E4" w14:textId="15111153" w:rsidR="00D55672" w:rsidRPr="0028660D" w:rsidRDefault="00D55672" w:rsidP="0028660D">
            <w:pPr>
              <w:snapToGrid w:val="0"/>
              <w:rPr>
                <w:rFonts w:cs="Times New Roman"/>
                <w:b/>
              </w:rPr>
            </w:pPr>
            <w:bookmarkStart w:id="4" w:name="_Hlk93241694"/>
            <w:r w:rsidRPr="0028660D">
              <w:rPr>
                <w:rFonts w:cs="Times New Roman"/>
                <w:b/>
              </w:rPr>
              <w:t>Тема 7. Современная русская литература 1990-2020-х годов (обзор).</w:t>
            </w:r>
          </w:p>
        </w:tc>
        <w:tc>
          <w:tcPr>
            <w:tcW w:w="4800" w:type="dxa"/>
            <w:tcBorders>
              <w:left w:val="single" w:sz="4" w:space="0" w:color="000000"/>
              <w:bottom w:val="single" w:sz="4" w:space="0" w:color="000000"/>
            </w:tcBorders>
            <w:shd w:val="clear" w:color="auto" w:fill="FFFFFF"/>
          </w:tcPr>
          <w:p w14:paraId="05D275AD" w14:textId="201525B2" w:rsidR="00D55672" w:rsidRPr="0028660D" w:rsidRDefault="00D55672" w:rsidP="0028660D">
            <w:pPr>
              <w:snapToGrid w:val="0"/>
              <w:rPr>
                <w:rFonts w:cs="Times New Roman"/>
              </w:rPr>
            </w:pPr>
            <w:r w:rsidRPr="0028660D">
              <w:rPr>
                <w:rFonts w:cs="Times New Roman"/>
                <w:b/>
                <w:bCs/>
              </w:rPr>
              <w:t>Содержание учебного материала</w:t>
            </w:r>
          </w:p>
        </w:tc>
        <w:tc>
          <w:tcPr>
            <w:tcW w:w="1057" w:type="dxa"/>
            <w:tcBorders>
              <w:top w:val="single" w:sz="4" w:space="0" w:color="000000"/>
              <w:left w:val="single" w:sz="4" w:space="0" w:color="000000"/>
              <w:bottom w:val="single" w:sz="4" w:space="0" w:color="auto"/>
            </w:tcBorders>
            <w:shd w:val="clear" w:color="auto" w:fill="FFFFFF"/>
            <w:vAlign w:val="center"/>
          </w:tcPr>
          <w:p w14:paraId="75F92B23" w14:textId="61E71ED6" w:rsidR="00D55672" w:rsidRPr="0028660D" w:rsidRDefault="0032774C" w:rsidP="0028660D">
            <w:pPr>
              <w:snapToGrid w:val="0"/>
              <w:jc w:val="center"/>
              <w:rPr>
                <w:rFonts w:cs="Times New Roman"/>
                <w:b/>
                <w:bCs/>
              </w:rPr>
            </w:pPr>
            <w:r w:rsidRPr="0028660D">
              <w:rPr>
                <w:rFonts w:cs="Times New Roman"/>
                <w:b/>
                <w:bCs/>
              </w:rPr>
              <w:t>4</w:t>
            </w:r>
          </w:p>
        </w:tc>
        <w:tc>
          <w:tcPr>
            <w:tcW w:w="1902" w:type="dxa"/>
            <w:vMerge w:val="restart"/>
            <w:tcBorders>
              <w:left w:val="single" w:sz="4" w:space="0" w:color="000000"/>
              <w:right w:val="single" w:sz="4" w:space="0" w:color="000000"/>
            </w:tcBorders>
            <w:shd w:val="clear" w:color="auto" w:fill="FFFFFF"/>
          </w:tcPr>
          <w:p w14:paraId="7A71C1FC" w14:textId="77777777" w:rsidR="00D55672" w:rsidRPr="0028660D" w:rsidRDefault="00D55672" w:rsidP="0028660D">
            <w:pPr>
              <w:snapToGrid w:val="0"/>
              <w:rPr>
                <w:rFonts w:cs="Times New Roman"/>
              </w:rPr>
            </w:pPr>
            <w:r w:rsidRPr="0028660D">
              <w:rPr>
                <w:rFonts w:cs="Times New Roman"/>
              </w:rPr>
              <w:t>ЛР 4, 5, 8, 9</w:t>
            </w:r>
          </w:p>
          <w:p w14:paraId="792BCC5E" w14:textId="77777777" w:rsidR="00D55672" w:rsidRPr="0028660D" w:rsidRDefault="00D55672" w:rsidP="0028660D">
            <w:pPr>
              <w:snapToGrid w:val="0"/>
              <w:rPr>
                <w:rFonts w:cs="Times New Roman"/>
              </w:rPr>
            </w:pPr>
            <w:r w:rsidRPr="0028660D">
              <w:rPr>
                <w:rFonts w:cs="Times New Roman"/>
              </w:rPr>
              <w:t>МР 1-3, 8, 9</w:t>
            </w:r>
          </w:p>
          <w:p w14:paraId="204C1AAD" w14:textId="77777777" w:rsidR="00D55672" w:rsidRPr="0028660D" w:rsidRDefault="00D55672" w:rsidP="0028660D">
            <w:pPr>
              <w:snapToGrid w:val="0"/>
              <w:rPr>
                <w:rFonts w:cs="Times New Roman"/>
              </w:rPr>
            </w:pPr>
            <w:proofErr w:type="gramStart"/>
            <w:r w:rsidRPr="0028660D">
              <w:rPr>
                <w:rFonts w:cs="Times New Roman"/>
              </w:rPr>
              <w:t>ПР</w:t>
            </w:r>
            <w:proofErr w:type="gramEnd"/>
            <w:r w:rsidRPr="0028660D">
              <w:rPr>
                <w:rFonts w:cs="Times New Roman"/>
              </w:rPr>
              <w:t xml:space="preserve"> 5 </w:t>
            </w:r>
            <w:proofErr w:type="spellStart"/>
            <w:r w:rsidRPr="0028660D">
              <w:rPr>
                <w:rFonts w:cs="Times New Roman"/>
              </w:rPr>
              <w:t>баз.ур</w:t>
            </w:r>
            <w:proofErr w:type="spellEnd"/>
            <w:r w:rsidRPr="0028660D">
              <w:rPr>
                <w:rFonts w:cs="Times New Roman"/>
              </w:rPr>
              <w:t>.,</w:t>
            </w:r>
          </w:p>
          <w:p w14:paraId="22A82150" w14:textId="77777777" w:rsidR="00D55672" w:rsidRPr="0028660D" w:rsidRDefault="00D55672" w:rsidP="0028660D">
            <w:pPr>
              <w:snapToGrid w:val="0"/>
              <w:rPr>
                <w:rFonts w:cs="Times New Roman"/>
              </w:rPr>
            </w:pPr>
            <w:proofErr w:type="gramStart"/>
            <w:r w:rsidRPr="0028660D">
              <w:rPr>
                <w:rFonts w:cs="Times New Roman"/>
              </w:rPr>
              <w:t>ПР</w:t>
            </w:r>
            <w:proofErr w:type="gramEnd"/>
            <w:r w:rsidRPr="0028660D">
              <w:rPr>
                <w:rFonts w:cs="Times New Roman"/>
              </w:rPr>
              <w:t xml:space="preserve"> 7 </w:t>
            </w:r>
            <w:proofErr w:type="spellStart"/>
            <w:r w:rsidRPr="0028660D">
              <w:rPr>
                <w:rFonts w:cs="Times New Roman"/>
              </w:rPr>
              <w:t>баз.ур</w:t>
            </w:r>
            <w:proofErr w:type="spellEnd"/>
            <w:r w:rsidRPr="0028660D">
              <w:rPr>
                <w:rFonts w:cs="Times New Roman"/>
              </w:rPr>
              <w:t>.,</w:t>
            </w:r>
          </w:p>
          <w:p w14:paraId="2712B1F6" w14:textId="77777777" w:rsidR="00D55672" w:rsidRPr="0028660D" w:rsidRDefault="00D55672" w:rsidP="0028660D">
            <w:pPr>
              <w:snapToGrid w:val="0"/>
              <w:rPr>
                <w:rFonts w:cs="Times New Roman"/>
              </w:rPr>
            </w:pPr>
            <w:proofErr w:type="gramStart"/>
            <w:r w:rsidRPr="0028660D">
              <w:rPr>
                <w:rFonts w:cs="Times New Roman"/>
              </w:rPr>
              <w:t>ПР</w:t>
            </w:r>
            <w:proofErr w:type="gramEnd"/>
            <w:r w:rsidRPr="0028660D">
              <w:rPr>
                <w:rFonts w:cs="Times New Roman"/>
              </w:rPr>
              <w:t xml:space="preserve"> 8 </w:t>
            </w:r>
            <w:proofErr w:type="spellStart"/>
            <w:r w:rsidRPr="0028660D">
              <w:rPr>
                <w:rFonts w:cs="Times New Roman"/>
              </w:rPr>
              <w:t>баз.ур</w:t>
            </w:r>
            <w:proofErr w:type="spellEnd"/>
            <w:r w:rsidRPr="0028660D">
              <w:rPr>
                <w:rFonts w:cs="Times New Roman"/>
              </w:rPr>
              <w:t>.,</w:t>
            </w:r>
          </w:p>
          <w:p w14:paraId="1341F12D" w14:textId="77777777" w:rsidR="00D55672" w:rsidRPr="0028660D" w:rsidRDefault="00D55672" w:rsidP="0028660D">
            <w:pPr>
              <w:snapToGrid w:val="0"/>
              <w:rPr>
                <w:rFonts w:cs="Times New Roman"/>
              </w:rPr>
            </w:pPr>
            <w:proofErr w:type="gramStart"/>
            <w:r w:rsidRPr="0028660D">
              <w:rPr>
                <w:rFonts w:cs="Times New Roman"/>
              </w:rPr>
              <w:t>ПР</w:t>
            </w:r>
            <w:proofErr w:type="gramEnd"/>
            <w:r w:rsidRPr="0028660D">
              <w:rPr>
                <w:rFonts w:cs="Times New Roman"/>
              </w:rPr>
              <w:t xml:space="preserve"> 9 </w:t>
            </w:r>
            <w:proofErr w:type="spellStart"/>
            <w:r w:rsidRPr="0028660D">
              <w:rPr>
                <w:rFonts w:cs="Times New Roman"/>
              </w:rPr>
              <w:t>баз.ур</w:t>
            </w:r>
            <w:proofErr w:type="spellEnd"/>
            <w:r w:rsidRPr="0028660D">
              <w:rPr>
                <w:rFonts w:cs="Times New Roman"/>
              </w:rPr>
              <w:t>.,</w:t>
            </w:r>
          </w:p>
          <w:p w14:paraId="63CE17C6" w14:textId="6B939746" w:rsidR="00D55672" w:rsidRPr="0028660D" w:rsidRDefault="00D55672" w:rsidP="0028660D">
            <w:pPr>
              <w:snapToGrid w:val="0"/>
              <w:rPr>
                <w:rFonts w:cs="Times New Roman"/>
              </w:rPr>
            </w:pPr>
            <w:proofErr w:type="gramStart"/>
            <w:r w:rsidRPr="0028660D">
              <w:rPr>
                <w:rFonts w:cs="Times New Roman"/>
              </w:rPr>
              <w:t>ПР</w:t>
            </w:r>
            <w:proofErr w:type="gramEnd"/>
            <w:r w:rsidRPr="0028660D">
              <w:rPr>
                <w:rFonts w:cs="Times New Roman"/>
              </w:rPr>
              <w:t xml:space="preserve"> 10 </w:t>
            </w:r>
            <w:proofErr w:type="spellStart"/>
            <w:r w:rsidRPr="0028660D">
              <w:rPr>
                <w:rFonts w:cs="Times New Roman"/>
              </w:rPr>
              <w:t>баз.ур</w:t>
            </w:r>
            <w:proofErr w:type="spellEnd"/>
            <w:r w:rsidRPr="0028660D">
              <w:rPr>
                <w:rFonts w:cs="Times New Roman"/>
              </w:rPr>
              <w:t>.</w:t>
            </w:r>
          </w:p>
          <w:p w14:paraId="181F5197" w14:textId="54D90C5A" w:rsidR="00E3791A" w:rsidRPr="0028660D" w:rsidRDefault="00E3791A" w:rsidP="0028660D">
            <w:pPr>
              <w:snapToGrid w:val="0"/>
              <w:rPr>
                <w:rFonts w:cs="Times New Roman"/>
              </w:rPr>
            </w:pPr>
            <w:proofErr w:type="gramStart"/>
            <w:r w:rsidRPr="0028660D">
              <w:rPr>
                <w:rFonts w:cs="Times New Roman"/>
              </w:rPr>
              <w:t>ОК</w:t>
            </w:r>
            <w:proofErr w:type="gramEnd"/>
            <w:r w:rsidRPr="0028660D">
              <w:rPr>
                <w:rFonts w:cs="Times New Roman"/>
              </w:rPr>
              <w:t xml:space="preserve"> 10</w:t>
            </w:r>
          </w:p>
          <w:p w14:paraId="72F8CDE1" w14:textId="71846AF3" w:rsidR="00D55672" w:rsidRPr="0028660D" w:rsidRDefault="00D55672" w:rsidP="0028660D">
            <w:pPr>
              <w:snapToGrid w:val="0"/>
              <w:rPr>
                <w:rFonts w:cs="Times New Roman"/>
              </w:rPr>
            </w:pPr>
          </w:p>
        </w:tc>
      </w:tr>
      <w:bookmarkEnd w:id="4"/>
      <w:tr w:rsidR="00CF520D" w:rsidRPr="0028660D" w14:paraId="15351D6B" w14:textId="77777777" w:rsidTr="00EE3015">
        <w:trPr>
          <w:trHeight w:val="20"/>
        </w:trPr>
        <w:tc>
          <w:tcPr>
            <w:tcW w:w="2145" w:type="dxa"/>
            <w:vMerge/>
            <w:tcBorders>
              <w:left w:val="single" w:sz="4" w:space="0" w:color="000000"/>
              <w:bottom w:val="single" w:sz="4" w:space="0" w:color="auto"/>
            </w:tcBorders>
            <w:shd w:val="clear" w:color="auto" w:fill="FFFFFF"/>
          </w:tcPr>
          <w:p w14:paraId="518CA4BA" w14:textId="77777777" w:rsidR="00D55672" w:rsidRPr="0028660D" w:rsidRDefault="00D55672" w:rsidP="0028660D">
            <w:pPr>
              <w:snapToGrid w:val="0"/>
              <w:rPr>
                <w:rFonts w:cs="Times New Roman"/>
              </w:rPr>
            </w:pPr>
          </w:p>
        </w:tc>
        <w:tc>
          <w:tcPr>
            <w:tcW w:w="4800" w:type="dxa"/>
            <w:tcBorders>
              <w:left w:val="single" w:sz="4" w:space="0" w:color="000000"/>
              <w:bottom w:val="single" w:sz="4" w:space="0" w:color="auto"/>
            </w:tcBorders>
            <w:shd w:val="clear" w:color="auto" w:fill="FFFFFF"/>
          </w:tcPr>
          <w:p w14:paraId="1B986790" w14:textId="268E0937" w:rsidR="00D55672" w:rsidRPr="0028660D" w:rsidRDefault="00D55672" w:rsidP="0028660D">
            <w:pPr>
              <w:snapToGrid w:val="0"/>
              <w:rPr>
                <w:rFonts w:cs="Times New Roman"/>
              </w:rPr>
            </w:pPr>
            <w:r w:rsidRPr="0028660D">
              <w:rPr>
                <w:rFonts w:cs="Times New Roman"/>
              </w:rPr>
              <w:t>Обзор произведений, опубликованных в последние годы в журналах и отдельными изданиями. Споры о путях развития культуры.</w:t>
            </w:r>
          </w:p>
        </w:tc>
        <w:tc>
          <w:tcPr>
            <w:tcW w:w="1057" w:type="dxa"/>
            <w:tcBorders>
              <w:top w:val="single" w:sz="4" w:space="0" w:color="000000"/>
              <w:left w:val="single" w:sz="4" w:space="0" w:color="000000"/>
              <w:bottom w:val="single" w:sz="4" w:space="0" w:color="auto"/>
            </w:tcBorders>
            <w:shd w:val="clear" w:color="auto" w:fill="FFFFFF"/>
            <w:vAlign w:val="center"/>
          </w:tcPr>
          <w:p w14:paraId="40C9B9AF" w14:textId="3DE99C60" w:rsidR="00D55672" w:rsidRPr="0028660D" w:rsidRDefault="0032774C" w:rsidP="0028660D">
            <w:pPr>
              <w:snapToGrid w:val="0"/>
              <w:jc w:val="center"/>
              <w:rPr>
                <w:rFonts w:cs="Times New Roman"/>
              </w:rPr>
            </w:pPr>
            <w:r w:rsidRPr="0028660D">
              <w:rPr>
                <w:rFonts w:cs="Times New Roman"/>
              </w:rPr>
              <w:t>4</w:t>
            </w:r>
          </w:p>
        </w:tc>
        <w:tc>
          <w:tcPr>
            <w:tcW w:w="1902" w:type="dxa"/>
            <w:vMerge/>
            <w:tcBorders>
              <w:left w:val="single" w:sz="4" w:space="0" w:color="000000"/>
              <w:bottom w:val="single" w:sz="4" w:space="0" w:color="auto"/>
              <w:right w:val="single" w:sz="4" w:space="0" w:color="000000"/>
            </w:tcBorders>
            <w:shd w:val="clear" w:color="auto" w:fill="FFFFFF"/>
          </w:tcPr>
          <w:p w14:paraId="15E53529" w14:textId="77777777" w:rsidR="00D55672" w:rsidRPr="0028660D" w:rsidRDefault="00D55672" w:rsidP="0028660D">
            <w:pPr>
              <w:snapToGrid w:val="0"/>
              <w:rPr>
                <w:rFonts w:cs="Times New Roman"/>
              </w:rPr>
            </w:pPr>
          </w:p>
        </w:tc>
      </w:tr>
      <w:tr w:rsidR="00CF520D" w:rsidRPr="0028660D" w14:paraId="4E6607EE" w14:textId="77777777" w:rsidTr="004D2CFF">
        <w:tc>
          <w:tcPr>
            <w:tcW w:w="6945" w:type="dxa"/>
            <w:gridSpan w:val="2"/>
            <w:tcBorders>
              <w:left w:val="single" w:sz="4" w:space="0" w:color="000000"/>
              <w:bottom w:val="single" w:sz="4" w:space="0" w:color="000000"/>
            </w:tcBorders>
            <w:shd w:val="clear" w:color="auto" w:fill="FFFFFF"/>
          </w:tcPr>
          <w:p w14:paraId="73327B3A" w14:textId="5F041B80" w:rsidR="00D55672" w:rsidRPr="0028660D" w:rsidRDefault="00D55672" w:rsidP="0028660D">
            <w:pPr>
              <w:snapToGrid w:val="0"/>
              <w:jc w:val="right"/>
              <w:rPr>
                <w:rFonts w:cs="Times New Roman"/>
                <w:b/>
              </w:rPr>
            </w:pPr>
            <w:r w:rsidRPr="0028660D">
              <w:rPr>
                <w:rFonts w:cs="Times New Roman"/>
                <w:b/>
              </w:rPr>
              <w:t xml:space="preserve">                                   Консультации</w:t>
            </w:r>
          </w:p>
        </w:tc>
        <w:tc>
          <w:tcPr>
            <w:tcW w:w="1057" w:type="dxa"/>
            <w:tcBorders>
              <w:left w:val="single" w:sz="4" w:space="0" w:color="000000"/>
              <w:bottom w:val="single" w:sz="4" w:space="0" w:color="000000"/>
            </w:tcBorders>
            <w:shd w:val="clear" w:color="auto" w:fill="FFFFFF"/>
            <w:vAlign w:val="center"/>
          </w:tcPr>
          <w:p w14:paraId="72AE53D5" w14:textId="79869BD8" w:rsidR="00D55672" w:rsidRPr="0028660D" w:rsidRDefault="00D55672" w:rsidP="0028660D">
            <w:pPr>
              <w:snapToGrid w:val="0"/>
              <w:jc w:val="center"/>
              <w:rPr>
                <w:rFonts w:cs="Times New Roman"/>
                <w:b/>
                <w:bCs/>
              </w:rPr>
            </w:pPr>
            <w:r w:rsidRPr="0028660D">
              <w:rPr>
                <w:rFonts w:cs="Times New Roman"/>
                <w:b/>
              </w:rPr>
              <w:t>8</w:t>
            </w:r>
          </w:p>
        </w:tc>
        <w:tc>
          <w:tcPr>
            <w:tcW w:w="1902" w:type="dxa"/>
            <w:tcBorders>
              <w:top w:val="single" w:sz="4" w:space="0" w:color="auto"/>
              <w:left w:val="single" w:sz="4" w:space="0" w:color="000000"/>
              <w:bottom w:val="single" w:sz="4" w:space="0" w:color="000000"/>
              <w:right w:val="single" w:sz="4" w:space="0" w:color="000000"/>
            </w:tcBorders>
            <w:shd w:val="clear" w:color="auto" w:fill="FFFFFF"/>
          </w:tcPr>
          <w:p w14:paraId="24D304A6" w14:textId="77777777" w:rsidR="00D55672" w:rsidRPr="0028660D" w:rsidRDefault="00D55672" w:rsidP="0028660D">
            <w:pPr>
              <w:snapToGrid w:val="0"/>
              <w:rPr>
                <w:rFonts w:eastAsia="Calibri" w:cs="Times New Roman"/>
              </w:rPr>
            </w:pPr>
          </w:p>
        </w:tc>
      </w:tr>
      <w:tr w:rsidR="00CF520D" w:rsidRPr="0028660D" w14:paraId="00222B51" w14:textId="77777777" w:rsidTr="003B0149">
        <w:tc>
          <w:tcPr>
            <w:tcW w:w="6945" w:type="dxa"/>
            <w:gridSpan w:val="2"/>
            <w:tcBorders>
              <w:left w:val="single" w:sz="4" w:space="0" w:color="000000"/>
              <w:bottom w:val="single" w:sz="4" w:space="0" w:color="000000"/>
            </w:tcBorders>
            <w:shd w:val="clear" w:color="auto" w:fill="FFFFFF"/>
          </w:tcPr>
          <w:p w14:paraId="40B944C4" w14:textId="362A9441" w:rsidR="00D55672" w:rsidRPr="0028660D" w:rsidRDefault="00D55672" w:rsidP="0028660D">
            <w:pPr>
              <w:snapToGrid w:val="0"/>
              <w:rPr>
                <w:rFonts w:eastAsia="Arial" w:cs="Times New Roman"/>
                <w:b/>
                <w:bCs/>
              </w:rPr>
            </w:pPr>
            <w:r w:rsidRPr="0028660D">
              <w:rPr>
                <w:rFonts w:cs="Times New Roman"/>
                <w:b/>
              </w:rPr>
              <w:t>Промежуточная аттестация 1 семестр (контрольная работа)</w:t>
            </w:r>
          </w:p>
        </w:tc>
        <w:tc>
          <w:tcPr>
            <w:tcW w:w="1057" w:type="dxa"/>
            <w:tcBorders>
              <w:left w:val="single" w:sz="4" w:space="0" w:color="000000"/>
              <w:bottom w:val="single" w:sz="4" w:space="0" w:color="000000"/>
            </w:tcBorders>
            <w:shd w:val="clear" w:color="auto" w:fill="FFFFFF"/>
            <w:vAlign w:val="center"/>
          </w:tcPr>
          <w:p w14:paraId="1E8FDB5D" w14:textId="344E7BA6" w:rsidR="00D55672" w:rsidRPr="0028660D" w:rsidRDefault="00D55672" w:rsidP="0028660D">
            <w:pPr>
              <w:snapToGrid w:val="0"/>
              <w:jc w:val="center"/>
              <w:rPr>
                <w:rFonts w:cs="Times New Roman"/>
                <w:b/>
                <w:bCs/>
              </w:rPr>
            </w:pPr>
            <w:r w:rsidRPr="0028660D">
              <w:rPr>
                <w:rFonts w:cs="Times New Roman"/>
                <w:b/>
                <w:bCs/>
              </w:rPr>
              <w:t>2</w:t>
            </w:r>
          </w:p>
        </w:tc>
        <w:tc>
          <w:tcPr>
            <w:tcW w:w="1902" w:type="dxa"/>
            <w:tcBorders>
              <w:left w:val="single" w:sz="4" w:space="0" w:color="000000"/>
              <w:bottom w:val="single" w:sz="4" w:space="0" w:color="000000"/>
              <w:right w:val="single" w:sz="4" w:space="0" w:color="000000"/>
            </w:tcBorders>
            <w:shd w:val="clear" w:color="auto" w:fill="FFFFFF"/>
          </w:tcPr>
          <w:p w14:paraId="0FDF2F31" w14:textId="77777777" w:rsidR="00D55672" w:rsidRPr="0028660D" w:rsidRDefault="00D55672" w:rsidP="0028660D">
            <w:pPr>
              <w:snapToGrid w:val="0"/>
              <w:rPr>
                <w:rFonts w:eastAsia="Calibri" w:cs="Times New Roman"/>
              </w:rPr>
            </w:pPr>
          </w:p>
        </w:tc>
      </w:tr>
      <w:tr w:rsidR="00CF520D" w:rsidRPr="0028660D" w14:paraId="24418F8B" w14:textId="77777777" w:rsidTr="003B0149">
        <w:tc>
          <w:tcPr>
            <w:tcW w:w="6945" w:type="dxa"/>
            <w:gridSpan w:val="2"/>
            <w:tcBorders>
              <w:left w:val="single" w:sz="4" w:space="0" w:color="000000"/>
              <w:bottom w:val="single" w:sz="4" w:space="0" w:color="000000"/>
            </w:tcBorders>
            <w:shd w:val="clear" w:color="auto" w:fill="FFFFFF"/>
          </w:tcPr>
          <w:p w14:paraId="2A104B30" w14:textId="28D0850D" w:rsidR="00D55672" w:rsidRPr="0028660D" w:rsidRDefault="00D55672" w:rsidP="0028660D">
            <w:pPr>
              <w:snapToGrid w:val="0"/>
              <w:rPr>
                <w:rFonts w:eastAsia="Arial" w:cs="Times New Roman"/>
                <w:b/>
                <w:bCs/>
              </w:rPr>
            </w:pPr>
            <w:r w:rsidRPr="0028660D">
              <w:rPr>
                <w:rFonts w:cs="Times New Roman"/>
                <w:b/>
              </w:rPr>
              <w:t>Промежуточная аттестация 2 семестр (контрольная работа)</w:t>
            </w:r>
          </w:p>
        </w:tc>
        <w:tc>
          <w:tcPr>
            <w:tcW w:w="1057" w:type="dxa"/>
            <w:tcBorders>
              <w:left w:val="single" w:sz="4" w:space="0" w:color="000000"/>
              <w:bottom w:val="single" w:sz="4" w:space="0" w:color="000000"/>
            </w:tcBorders>
            <w:shd w:val="clear" w:color="auto" w:fill="FFFFFF"/>
            <w:vAlign w:val="center"/>
          </w:tcPr>
          <w:p w14:paraId="4E212ACE" w14:textId="47A5A88C" w:rsidR="00D55672" w:rsidRPr="0028660D" w:rsidRDefault="00D55672" w:rsidP="0028660D">
            <w:pPr>
              <w:snapToGrid w:val="0"/>
              <w:jc w:val="center"/>
              <w:rPr>
                <w:rFonts w:cs="Times New Roman"/>
                <w:b/>
                <w:bCs/>
              </w:rPr>
            </w:pPr>
            <w:r w:rsidRPr="0028660D">
              <w:rPr>
                <w:rFonts w:cs="Times New Roman"/>
                <w:b/>
                <w:bCs/>
              </w:rPr>
              <w:t>2</w:t>
            </w:r>
          </w:p>
        </w:tc>
        <w:tc>
          <w:tcPr>
            <w:tcW w:w="1902" w:type="dxa"/>
            <w:tcBorders>
              <w:left w:val="single" w:sz="4" w:space="0" w:color="000000"/>
              <w:bottom w:val="single" w:sz="4" w:space="0" w:color="000000"/>
              <w:right w:val="single" w:sz="4" w:space="0" w:color="000000"/>
            </w:tcBorders>
            <w:shd w:val="clear" w:color="auto" w:fill="FFFFFF"/>
          </w:tcPr>
          <w:p w14:paraId="69740DC8" w14:textId="77777777" w:rsidR="00D55672" w:rsidRPr="0028660D" w:rsidRDefault="00D55672" w:rsidP="0028660D">
            <w:pPr>
              <w:snapToGrid w:val="0"/>
              <w:rPr>
                <w:rFonts w:eastAsia="Calibri" w:cs="Times New Roman"/>
              </w:rPr>
            </w:pPr>
          </w:p>
        </w:tc>
      </w:tr>
      <w:tr w:rsidR="00CF520D" w:rsidRPr="0028660D" w14:paraId="61C37180" w14:textId="77777777" w:rsidTr="003B0149">
        <w:tc>
          <w:tcPr>
            <w:tcW w:w="6945" w:type="dxa"/>
            <w:gridSpan w:val="2"/>
            <w:tcBorders>
              <w:left w:val="single" w:sz="4" w:space="0" w:color="000000"/>
              <w:bottom w:val="single" w:sz="4" w:space="0" w:color="000000"/>
            </w:tcBorders>
            <w:shd w:val="clear" w:color="auto" w:fill="FFFFFF"/>
          </w:tcPr>
          <w:p w14:paraId="5D28F33E" w14:textId="352451CA" w:rsidR="00D55672" w:rsidRPr="0028660D" w:rsidRDefault="00D55672" w:rsidP="0028660D">
            <w:pPr>
              <w:snapToGrid w:val="0"/>
              <w:rPr>
                <w:rFonts w:cs="Times New Roman"/>
                <w:b/>
              </w:rPr>
            </w:pPr>
            <w:proofErr w:type="gramStart"/>
            <w:r w:rsidRPr="0028660D">
              <w:rPr>
                <w:rFonts w:cs="Times New Roman"/>
                <w:b/>
              </w:rPr>
              <w:t>Промежуточная аттестация 3 семестр (дифференцированный зачет))</w:t>
            </w:r>
            <w:proofErr w:type="gramEnd"/>
          </w:p>
        </w:tc>
        <w:tc>
          <w:tcPr>
            <w:tcW w:w="1057" w:type="dxa"/>
            <w:tcBorders>
              <w:left w:val="single" w:sz="4" w:space="0" w:color="000000"/>
              <w:bottom w:val="single" w:sz="4" w:space="0" w:color="000000"/>
            </w:tcBorders>
            <w:shd w:val="clear" w:color="auto" w:fill="FFFFFF"/>
            <w:vAlign w:val="center"/>
          </w:tcPr>
          <w:p w14:paraId="070889CA" w14:textId="6FB51106" w:rsidR="00D55672" w:rsidRPr="0028660D" w:rsidRDefault="00D55672" w:rsidP="0028660D">
            <w:pPr>
              <w:snapToGrid w:val="0"/>
              <w:jc w:val="center"/>
              <w:rPr>
                <w:rFonts w:cs="Times New Roman"/>
                <w:b/>
                <w:bCs/>
              </w:rPr>
            </w:pPr>
            <w:r w:rsidRPr="0028660D">
              <w:rPr>
                <w:rFonts w:cs="Times New Roman"/>
                <w:b/>
                <w:bCs/>
              </w:rPr>
              <w:t>2</w:t>
            </w:r>
          </w:p>
        </w:tc>
        <w:tc>
          <w:tcPr>
            <w:tcW w:w="1902" w:type="dxa"/>
            <w:tcBorders>
              <w:left w:val="single" w:sz="4" w:space="0" w:color="000000"/>
              <w:bottom w:val="single" w:sz="4" w:space="0" w:color="000000"/>
              <w:right w:val="single" w:sz="4" w:space="0" w:color="000000"/>
            </w:tcBorders>
            <w:shd w:val="clear" w:color="auto" w:fill="FFFFFF"/>
          </w:tcPr>
          <w:p w14:paraId="6D9AABF3" w14:textId="77777777" w:rsidR="00D55672" w:rsidRPr="0028660D" w:rsidRDefault="00D55672" w:rsidP="0028660D">
            <w:pPr>
              <w:snapToGrid w:val="0"/>
              <w:rPr>
                <w:rFonts w:eastAsia="Calibri" w:cs="Times New Roman"/>
              </w:rPr>
            </w:pPr>
          </w:p>
        </w:tc>
      </w:tr>
      <w:tr w:rsidR="00CF520D" w:rsidRPr="0028660D" w14:paraId="0E37E10A" w14:textId="77777777" w:rsidTr="003B0149">
        <w:trPr>
          <w:trHeight w:val="23"/>
        </w:trPr>
        <w:tc>
          <w:tcPr>
            <w:tcW w:w="6945" w:type="dxa"/>
            <w:gridSpan w:val="2"/>
            <w:tcBorders>
              <w:top w:val="single" w:sz="4" w:space="0" w:color="000000"/>
              <w:left w:val="single" w:sz="4" w:space="0" w:color="000000"/>
              <w:bottom w:val="single" w:sz="4" w:space="0" w:color="000000"/>
            </w:tcBorders>
            <w:shd w:val="clear" w:color="auto" w:fill="FFFFFF"/>
          </w:tcPr>
          <w:p w14:paraId="39E484F6" w14:textId="77777777" w:rsidR="00D55672" w:rsidRPr="0028660D" w:rsidRDefault="00D55672" w:rsidP="0028660D">
            <w:pPr>
              <w:snapToGrid w:val="0"/>
              <w:jc w:val="right"/>
              <w:rPr>
                <w:rFonts w:cs="Times New Roman"/>
                <w:b/>
              </w:rPr>
            </w:pPr>
            <w:r w:rsidRPr="0028660D">
              <w:rPr>
                <w:rFonts w:cs="Times New Roman"/>
                <w:b/>
              </w:rPr>
              <w:t>Всего:</w:t>
            </w:r>
          </w:p>
        </w:tc>
        <w:tc>
          <w:tcPr>
            <w:tcW w:w="1057" w:type="dxa"/>
            <w:tcBorders>
              <w:top w:val="single" w:sz="4" w:space="0" w:color="000000"/>
              <w:left w:val="single" w:sz="4" w:space="0" w:color="000000"/>
              <w:bottom w:val="single" w:sz="4" w:space="0" w:color="000000"/>
            </w:tcBorders>
            <w:shd w:val="clear" w:color="auto" w:fill="FFFFFF"/>
            <w:vAlign w:val="center"/>
          </w:tcPr>
          <w:p w14:paraId="0ECDB69A" w14:textId="4FD64B18" w:rsidR="00D55672" w:rsidRPr="0028660D" w:rsidRDefault="00D55672" w:rsidP="0028660D">
            <w:pPr>
              <w:snapToGrid w:val="0"/>
              <w:jc w:val="center"/>
              <w:rPr>
                <w:rFonts w:cs="Times New Roman"/>
                <w:b/>
              </w:rPr>
            </w:pPr>
            <w:r w:rsidRPr="0028660D">
              <w:rPr>
                <w:rFonts w:cs="Times New Roman"/>
                <w:b/>
              </w:rPr>
              <w:t>155</w:t>
            </w:r>
          </w:p>
        </w:tc>
        <w:tc>
          <w:tcPr>
            <w:tcW w:w="1902" w:type="dxa"/>
            <w:tcBorders>
              <w:top w:val="single" w:sz="4" w:space="0" w:color="000000"/>
              <w:left w:val="single" w:sz="4" w:space="0" w:color="000000"/>
              <w:bottom w:val="single" w:sz="4" w:space="0" w:color="000000"/>
              <w:right w:val="single" w:sz="4" w:space="0" w:color="000000"/>
            </w:tcBorders>
            <w:shd w:val="clear" w:color="auto" w:fill="FFFFFF"/>
          </w:tcPr>
          <w:p w14:paraId="04E2DCA9" w14:textId="77777777" w:rsidR="00D55672" w:rsidRPr="0028660D" w:rsidRDefault="00D55672" w:rsidP="0028660D">
            <w:pPr>
              <w:snapToGrid w:val="0"/>
              <w:rPr>
                <w:rFonts w:eastAsia="Calibri" w:cs="Times New Roman"/>
              </w:rPr>
            </w:pPr>
          </w:p>
        </w:tc>
      </w:tr>
    </w:tbl>
    <w:p w14:paraId="6A67BE9C" w14:textId="77777777" w:rsidR="00265B87" w:rsidRPr="0028660D" w:rsidRDefault="00265B87" w:rsidP="0028660D">
      <w:pPr>
        <w:suppressAutoHyphens w:val="0"/>
        <w:rPr>
          <w:rFonts w:cs="Times New Roman"/>
          <w:b/>
        </w:rPr>
      </w:pPr>
    </w:p>
    <w:p w14:paraId="01E8622B" w14:textId="77777777" w:rsidR="009B5A21" w:rsidRPr="0028660D" w:rsidRDefault="009B5A21" w:rsidP="0028660D">
      <w:pPr>
        <w:suppressAutoHyphens w:val="0"/>
        <w:rPr>
          <w:rFonts w:eastAsia="Microsoft YaHei" w:cs="Times New Roman"/>
          <w:b/>
          <w:bCs/>
          <w:iCs/>
        </w:rPr>
      </w:pPr>
      <w:r w:rsidRPr="0028660D">
        <w:rPr>
          <w:rFonts w:cs="Times New Roman"/>
        </w:rPr>
        <w:br w:type="page"/>
      </w:r>
    </w:p>
    <w:p w14:paraId="483E3B05" w14:textId="61399A85" w:rsidR="00245699" w:rsidRPr="0028660D" w:rsidRDefault="009F1AC1" w:rsidP="00D546D0">
      <w:pPr>
        <w:pStyle w:val="4"/>
        <w:spacing w:before="0" w:after="0"/>
        <w:ind w:left="0" w:firstLine="0"/>
        <w:jc w:val="center"/>
        <w:rPr>
          <w:rFonts w:ascii="Times New Roman" w:hAnsi="Times New Roman" w:cs="Times New Roman"/>
          <w:sz w:val="24"/>
        </w:rPr>
      </w:pPr>
      <w:r w:rsidRPr="0028660D">
        <w:rPr>
          <w:rFonts w:ascii="Times New Roman" w:hAnsi="Times New Roman" w:cs="Times New Roman"/>
          <w:sz w:val="24"/>
        </w:rPr>
        <w:lastRenderedPageBreak/>
        <w:t>4</w:t>
      </w:r>
      <w:r w:rsidR="00245699" w:rsidRPr="0028660D">
        <w:rPr>
          <w:rFonts w:ascii="Times New Roman" w:hAnsi="Times New Roman" w:cs="Times New Roman"/>
          <w:sz w:val="24"/>
        </w:rPr>
        <w:t xml:space="preserve">. УСЛОВИЯ РЕАЛИЗАЦИИ ПРОГРАММЫ </w:t>
      </w:r>
      <w:r w:rsidR="00E3791A" w:rsidRPr="0028660D">
        <w:rPr>
          <w:rFonts w:ascii="Times New Roman" w:hAnsi="Times New Roman" w:cs="Times New Roman"/>
          <w:sz w:val="24"/>
        </w:rPr>
        <w:t>УЧЕБНОЙ ДИСЦИПЛИНЫ</w:t>
      </w:r>
    </w:p>
    <w:p w14:paraId="38050717" w14:textId="77777777" w:rsidR="00D546D0" w:rsidRDefault="00D546D0" w:rsidP="0028660D">
      <w:pPr>
        <w:rPr>
          <w:rFonts w:cs="Times New Roman"/>
          <w:b/>
          <w:lang w:eastAsia="ru-RU"/>
        </w:rPr>
      </w:pPr>
    </w:p>
    <w:p w14:paraId="166B073C" w14:textId="1AC28E97" w:rsidR="007E78A1" w:rsidRPr="0028660D" w:rsidRDefault="009F1AC1" w:rsidP="00D546D0">
      <w:pPr>
        <w:ind w:firstLine="709"/>
        <w:jc w:val="both"/>
        <w:rPr>
          <w:rFonts w:cs="Times New Roman"/>
          <w:lang w:eastAsia="ru-RU"/>
        </w:rPr>
      </w:pPr>
      <w:r w:rsidRPr="0028660D">
        <w:rPr>
          <w:rFonts w:cs="Times New Roman"/>
          <w:b/>
          <w:lang w:eastAsia="ru-RU"/>
        </w:rPr>
        <w:t>4</w:t>
      </w:r>
      <w:r w:rsidR="007E78A1" w:rsidRPr="0028660D">
        <w:rPr>
          <w:rFonts w:cs="Times New Roman"/>
          <w:b/>
          <w:lang w:eastAsia="ru-RU"/>
        </w:rPr>
        <w:t xml:space="preserve">.1. Для реализации программы </w:t>
      </w:r>
      <w:r w:rsidR="00E3791A" w:rsidRPr="0028660D">
        <w:rPr>
          <w:rFonts w:cs="Times New Roman"/>
          <w:b/>
          <w:lang w:eastAsia="ru-RU"/>
        </w:rPr>
        <w:t>учебной дисциплины</w:t>
      </w:r>
      <w:r w:rsidR="008F6C5E" w:rsidRPr="0028660D">
        <w:rPr>
          <w:rFonts w:cs="Times New Roman"/>
          <w:b/>
          <w:lang w:eastAsia="ru-RU"/>
        </w:rPr>
        <w:t xml:space="preserve"> </w:t>
      </w:r>
      <w:r w:rsidR="007E78A1" w:rsidRPr="0028660D">
        <w:rPr>
          <w:rFonts w:cs="Times New Roman"/>
          <w:b/>
          <w:lang w:eastAsia="ru-RU"/>
        </w:rPr>
        <w:t>должны быть предусмотрены следующие специальные помещения</w:t>
      </w:r>
      <w:r w:rsidR="007E78A1" w:rsidRPr="0028660D">
        <w:rPr>
          <w:rFonts w:cs="Times New Roman"/>
          <w:lang w:eastAsia="ru-RU"/>
        </w:rPr>
        <w:t>:</w:t>
      </w:r>
    </w:p>
    <w:p w14:paraId="701852F6" w14:textId="03DD84CF" w:rsidR="00BC54B1" w:rsidRPr="0028660D" w:rsidRDefault="00393EDD" w:rsidP="00D546D0">
      <w:pPr>
        <w:ind w:firstLine="709"/>
        <w:jc w:val="both"/>
        <w:rPr>
          <w:rFonts w:cs="Times New Roman"/>
          <w:lang w:eastAsia="ru-RU"/>
        </w:rPr>
      </w:pPr>
      <w:r w:rsidRPr="0028660D">
        <w:rPr>
          <w:rFonts w:cs="Times New Roman"/>
          <w:lang w:eastAsia="ru-RU"/>
        </w:rPr>
        <w:t>Кабинет</w:t>
      </w:r>
      <w:r w:rsidR="00EB6D92" w:rsidRPr="0028660D">
        <w:rPr>
          <w:rFonts w:cs="Times New Roman"/>
          <w:lang w:eastAsia="ru-RU"/>
        </w:rPr>
        <w:t xml:space="preserve"> социально-экономических дисциплин</w:t>
      </w:r>
      <w:r w:rsidRPr="0028660D">
        <w:rPr>
          <w:rFonts w:cs="Times New Roman"/>
          <w:lang w:eastAsia="ru-RU"/>
        </w:rPr>
        <w:t xml:space="preserve">, оснащенный оборудованием: </w:t>
      </w:r>
    </w:p>
    <w:p w14:paraId="042CD1C7" w14:textId="77777777" w:rsidR="00BC54B1" w:rsidRPr="0028660D" w:rsidRDefault="00393EDD" w:rsidP="00D546D0">
      <w:pPr>
        <w:ind w:firstLine="1418"/>
        <w:jc w:val="both"/>
        <w:rPr>
          <w:rFonts w:cs="Times New Roman"/>
          <w:lang w:eastAsia="ru-RU"/>
        </w:rPr>
      </w:pPr>
      <w:r w:rsidRPr="0028660D">
        <w:rPr>
          <w:rFonts w:cs="Times New Roman"/>
          <w:lang w:eastAsia="ru-RU"/>
        </w:rPr>
        <w:t xml:space="preserve">посадочные места по количеству </w:t>
      </w:r>
      <w:proofErr w:type="gramStart"/>
      <w:r w:rsidRPr="0028660D">
        <w:rPr>
          <w:rFonts w:cs="Times New Roman"/>
          <w:lang w:eastAsia="ru-RU"/>
        </w:rPr>
        <w:t>обучающихся</w:t>
      </w:r>
      <w:proofErr w:type="gramEnd"/>
      <w:r w:rsidRPr="0028660D">
        <w:rPr>
          <w:rFonts w:cs="Times New Roman"/>
          <w:lang w:eastAsia="ru-RU"/>
        </w:rPr>
        <w:t xml:space="preserve">; </w:t>
      </w:r>
    </w:p>
    <w:p w14:paraId="772C62A6" w14:textId="77777777" w:rsidR="00BC54B1" w:rsidRPr="0028660D" w:rsidRDefault="00393EDD" w:rsidP="00D546D0">
      <w:pPr>
        <w:ind w:firstLine="1418"/>
        <w:jc w:val="both"/>
        <w:rPr>
          <w:rFonts w:cs="Times New Roman"/>
          <w:lang w:eastAsia="ru-RU"/>
        </w:rPr>
      </w:pPr>
      <w:r w:rsidRPr="0028660D">
        <w:rPr>
          <w:rFonts w:cs="Times New Roman"/>
          <w:lang w:eastAsia="ru-RU"/>
        </w:rPr>
        <w:t xml:space="preserve">рабочее место преподавателя; </w:t>
      </w:r>
    </w:p>
    <w:p w14:paraId="085061B1" w14:textId="77777777" w:rsidR="00BC54B1" w:rsidRPr="0028660D" w:rsidRDefault="00393EDD" w:rsidP="00D546D0">
      <w:pPr>
        <w:ind w:firstLine="1418"/>
        <w:jc w:val="both"/>
        <w:rPr>
          <w:rFonts w:cs="Times New Roman"/>
          <w:lang w:eastAsia="ru-RU"/>
        </w:rPr>
      </w:pPr>
      <w:r w:rsidRPr="0028660D">
        <w:rPr>
          <w:rFonts w:cs="Times New Roman"/>
          <w:lang w:eastAsia="ru-RU"/>
        </w:rPr>
        <w:t xml:space="preserve">информационные стенды; </w:t>
      </w:r>
    </w:p>
    <w:p w14:paraId="07F2C978" w14:textId="77777777" w:rsidR="00BC54B1" w:rsidRPr="0028660D" w:rsidRDefault="00393EDD" w:rsidP="00D546D0">
      <w:pPr>
        <w:ind w:firstLine="1418"/>
        <w:jc w:val="both"/>
        <w:rPr>
          <w:rFonts w:cs="Times New Roman"/>
          <w:lang w:eastAsia="ru-RU"/>
        </w:rPr>
      </w:pPr>
      <w:r w:rsidRPr="0028660D">
        <w:rPr>
          <w:rFonts w:cs="Times New Roman"/>
          <w:lang w:eastAsia="ru-RU"/>
        </w:rPr>
        <w:t xml:space="preserve">наглядные пособия (комплекты учебных таблиц, плакатов, портретов выдающихся </w:t>
      </w:r>
      <w:r w:rsidR="004310F5" w:rsidRPr="0028660D">
        <w:rPr>
          <w:rFonts w:cs="Times New Roman"/>
          <w:lang w:eastAsia="ru-RU"/>
        </w:rPr>
        <w:t>писателей</w:t>
      </w:r>
      <w:r w:rsidRPr="0028660D">
        <w:rPr>
          <w:rFonts w:cs="Times New Roman"/>
          <w:lang w:eastAsia="ru-RU"/>
        </w:rPr>
        <w:t xml:space="preserve">) и техническими средствами обучения: </w:t>
      </w:r>
    </w:p>
    <w:p w14:paraId="42C305B6" w14:textId="77777777" w:rsidR="00BC54B1" w:rsidRPr="0028660D" w:rsidRDefault="00393EDD" w:rsidP="00D546D0">
      <w:pPr>
        <w:ind w:firstLine="1418"/>
        <w:jc w:val="both"/>
        <w:rPr>
          <w:rFonts w:cs="Times New Roman"/>
          <w:lang w:eastAsia="ru-RU"/>
        </w:rPr>
      </w:pPr>
      <w:r w:rsidRPr="0028660D">
        <w:rPr>
          <w:rFonts w:cs="Times New Roman"/>
          <w:lang w:eastAsia="ru-RU"/>
        </w:rPr>
        <w:t>мультимедийным оборудованием, компьютер с лиценз</w:t>
      </w:r>
      <w:r w:rsidR="00BC54B1" w:rsidRPr="0028660D">
        <w:rPr>
          <w:rFonts w:cs="Times New Roman"/>
          <w:lang w:eastAsia="ru-RU"/>
        </w:rPr>
        <w:t>ионным программным обеспечением;</w:t>
      </w:r>
    </w:p>
    <w:p w14:paraId="7D3D60E2" w14:textId="4EBEE5CB" w:rsidR="008F6C5E" w:rsidRPr="0028660D" w:rsidRDefault="00BC54B1" w:rsidP="00D546D0">
      <w:pPr>
        <w:ind w:firstLine="1418"/>
        <w:jc w:val="both"/>
        <w:rPr>
          <w:rFonts w:cs="Times New Roman"/>
        </w:rPr>
      </w:pPr>
      <w:r w:rsidRPr="0028660D">
        <w:rPr>
          <w:rFonts w:cs="Times New Roman"/>
          <w:lang w:eastAsia="ru-RU"/>
        </w:rPr>
        <w:t>мультимедийный проектор; экран</w:t>
      </w:r>
    </w:p>
    <w:p w14:paraId="377A559C" w14:textId="77777777" w:rsidR="009A6613" w:rsidRPr="0028660D" w:rsidRDefault="009A6613" w:rsidP="00D546D0">
      <w:pPr>
        <w:ind w:firstLine="709"/>
        <w:jc w:val="both"/>
        <w:rPr>
          <w:rFonts w:cs="Times New Roman"/>
          <w:b/>
          <w:lang w:eastAsia="ru-RU"/>
        </w:rPr>
      </w:pPr>
    </w:p>
    <w:p w14:paraId="7AB1B49F" w14:textId="0D551276" w:rsidR="00E57331" w:rsidRPr="0028660D" w:rsidRDefault="009F1AC1" w:rsidP="00D546D0">
      <w:pPr>
        <w:ind w:firstLine="709"/>
        <w:jc w:val="both"/>
        <w:rPr>
          <w:rFonts w:cs="Times New Roman"/>
          <w:b/>
          <w:lang w:eastAsia="ru-RU"/>
        </w:rPr>
      </w:pPr>
      <w:r w:rsidRPr="0028660D">
        <w:rPr>
          <w:rFonts w:cs="Times New Roman"/>
          <w:b/>
          <w:lang w:eastAsia="ru-RU"/>
        </w:rPr>
        <w:t>4</w:t>
      </w:r>
      <w:r w:rsidR="00E57331" w:rsidRPr="0028660D">
        <w:rPr>
          <w:rFonts w:cs="Times New Roman"/>
          <w:b/>
          <w:lang w:eastAsia="ru-RU"/>
        </w:rPr>
        <w:t>.2. Информационное обеспечение реализации программы</w:t>
      </w:r>
    </w:p>
    <w:p w14:paraId="0E6B429B" w14:textId="506E0B85" w:rsidR="00E57331" w:rsidRPr="0028660D" w:rsidRDefault="009F1AC1" w:rsidP="00D546D0">
      <w:pPr>
        <w:ind w:firstLine="709"/>
        <w:contextualSpacing/>
        <w:jc w:val="both"/>
        <w:rPr>
          <w:rFonts w:cs="Times New Roman"/>
          <w:lang w:eastAsia="ru-RU"/>
        </w:rPr>
      </w:pPr>
      <w:r w:rsidRPr="0028660D">
        <w:rPr>
          <w:rFonts w:cs="Times New Roman"/>
          <w:b/>
          <w:lang w:eastAsia="ru-RU"/>
        </w:rPr>
        <w:t>4</w:t>
      </w:r>
      <w:r w:rsidR="00E57331" w:rsidRPr="0028660D">
        <w:rPr>
          <w:rFonts w:cs="Times New Roman"/>
          <w:b/>
          <w:lang w:eastAsia="ru-RU"/>
        </w:rPr>
        <w:t>.2.1. Печатные издания</w:t>
      </w:r>
    </w:p>
    <w:p w14:paraId="592E321B" w14:textId="6D6A989D" w:rsidR="00E57331" w:rsidRPr="0028660D" w:rsidRDefault="009F1AC1" w:rsidP="00D546D0">
      <w:pPr>
        <w:ind w:firstLine="709"/>
        <w:jc w:val="both"/>
        <w:rPr>
          <w:rFonts w:cs="Times New Roman"/>
          <w:b/>
          <w:lang w:eastAsia="ru-RU"/>
        </w:rPr>
      </w:pPr>
      <w:r w:rsidRPr="0028660D">
        <w:rPr>
          <w:rFonts w:cs="Times New Roman"/>
          <w:b/>
          <w:lang w:eastAsia="ru-RU"/>
        </w:rPr>
        <w:t>4</w:t>
      </w:r>
      <w:r w:rsidR="00E57331" w:rsidRPr="0028660D">
        <w:rPr>
          <w:rFonts w:cs="Times New Roman"/>
          <w:b/>
          <w:lang w:eastAsia="ru-RU"/>
        </w:rPr>
        <w:t>.2.2. Электронные издания (электронные ресурсы)</w:t>
      </w:r>
    </w:p>
    <w:p w14:paraId="5C4526F3" w14:textId="77777777" w:rsidR="005C5E6C" w:rsidRPr="00D546D0" w:rsidRDefault="005C5E6C" w:rsidP="00D546D0">
      <w:pPr>
        <w:ind w:firstLine="709"/>
        <w:jc w:val="both"/>
        <w:rPr>
          <w:rFonts w:cs="Times New Roman"/>
          <w:b/>
          <w:lang w:eastAsia="ru-RU"/>
        </w:rPr>
      </w:pPr>
      <w:r w:rsidRPr="00D546D0">
        <w:rPr>
          <w:rFonts w:cs="Times New Roman"/>
          <w:b/>
          <w:lang w:eastAsia="ru-RU"/>
        </w:rPr>
        <w:t>а) основная учебная литература</w:t>
      </w:r>
    </w:p>
    <w:p w14:paraId="53926381" w14:textId="77777777" w:rsidR="001D4855" w:rsidRPr="0028660D" w:rsidRDefault="001D4855" w:rsidP="00D546D0">
      <w:pPr>
        <w:ind w:firstLine="709"/>
        <w:contextualSpacing/>
        <w:jc w:val="both"/>
        <w:rPr>
          <w:rFonts w:cs="Times New Roman"/>
        </w:rPr>
      </w:pPr>
      <w:r w:rsidRPr="0028660D">
        <w:rPr>
          <w:rFonts w:cs="Times New Roman"/>
        </w:rPr>
        <w:t>1. Зинин С.А. Литература: учебник для 10 класса общеобразовательных организаций</w:t>
      </w:r>
      <w:proofErr w:type="gramStart"/>
      <w:r w:rsidRPr="0028660D">
        <w:rPr>
          <w:rFonts w:cs="Times New Roman"/>
        </w:rPr>
        <w:t>.</w:t>
      </w:r>
      <w:proofErr w:type="gramEnd"/>
      <w:r w:rsidRPr="0028660D">
        <w:rPr>
          <w:rFonts w:cs="Times New Roman"/>
        </w:rPr>
        <w:t xml:space="preserve"> </w:t>
      </w:r>
      <w:proofErr w:type="gramStart"/>
      <w:r w:rsidRPr="0028660D">
        <w:rPr>
          <w:rFonts w:cs="Times New Roman"/>
        </w:rPr>
        <w:t>в</w:t>
      </w:r>
      <w:proofErr w:type="gramEnd"/>
      <w:r w:rsidRPr="0028660D">
        <w:rPr>
          <w:rFonts w:cs="Times New Roman"/>
        </w:rPr>
        <w:t xml:space="preserve"> 2 ч. Ч. 1 / С.А. Зинин. - Москва</w:t>
      </w:r>
      <w:proofErr w:type="gramStart"/>
      <w:r w:rsidRPr="0028660D">
        <w:rPr>
          <w:rFonts w:cs="Times New Roman"/>
        </w:rPr>
        <w:t xml:space="preserve"> :</w:t>
      </w:r>
      <w:proofErr w:type="gramEnd"/>
      <w:r w:rsidRPr="0028660D">
        <w:rPr>
          <w:rFonts w:cs="Times New Roman"/>
        </w:rPr>
        <w:t xml:space="preserve"> Русское слово, 2020. - 280 с. - ISBN 978-5-533-00887-7. - URL: https://ibooks.ru/bookshelf/374148/reading   - Текст: электронный.</w:t>
      </w:r>
    </w:p>
    <w:p w14:paraId="32002DA5" w14:textId="77777777" w:rsidR="001D4855" w:rsidRPr="0028660D" w:rsidRDefault="001D4855" w:rsidP="00D546D0">
      <w:pPr>
        <w:ind w:firstLine="709"/>
        <w:contextualSpacing/>
        <w:jc w:val="both"/>
        <w:rPr>
          <w:rFonts w:cs="Times New Roman"/>
        </w:rPr>
      </w:pPr>
      <w:r w:rsidRPr="0028660D">
        <w:rPr>
          <w:rFonts w:cs="Times New Roman"/>
        </w:rPr>
        <w:t>2. Зинин С.А. Литература: учебник для 10 класса общеобразовательных организаций</w:t>
      </w:r>
      <w:proofErr w:type="gramStart"/>
      <w:r w:rsidRPr="0028660D">
        <w:rPr>
          <w:rFonts w:cs="Times New Roman"/>
        </w:rPr>
        <w:t>.</w:t>
      </w:r>
      <w:proofErr w:type="gramEnd"/>
      <w:r w:rsidRPr="0028660D">
        <w:rPr>
          <w:rFonts w:cs="Times New Roman"/>
        </w:rPr>
        <w:t xml:space="preserve"> </w:t>
      </w:r>
      <w:proofErr w:type="gramStart"/>
      <w:r w:rsidRPr="0028660D">
        <w:rPr>
          <w:rFonts w:cs="Times New Roman"/>
        </w:rPr>
        <w:t>в</w:t>
      </w:r>
      <w:proofErr w:type="gramEnd"/>
      <w:r w:rsidRPr="0028660D">
        <w:rPr>
          <w:rFonts w:cs="Times New Roman"/>
        </w:rPr>
        <w:t xml:space="preserve"> 2 ч. Ч. 2 / С.А. Зинин. - Москва</w:t>
      </w:r>
      <w:proofErr w:type="gramStart"/>
      <w:r w:rsidRPr="0028660D">
        <w:rPr>
          <w:rFonts w:cs="Times New Roman"/>
        </w:rPr>
        <w:t xml:space="preserve"> :</w:t>
      </w:r>
      <w:proofErr w:type="gramEnd"/>
      <w:r w:rsidRPr="0028660D">
        <w:rPr>
          <w:rFonts w:cs="Times New Roman"/>
        </w:rPr>
        <w:t xml:space="preserve"> Русское слово, 2020. - 272 с. - ISBN 978-5-533-00888-4. - URL: https://ibooks.ru/bookshelf/374149/reading   - Текст: электронный.</w:t>
      </w:r>
    </w:p>
    <w:p w14:paraId="4BE3EE5B" w14:textId="77777777" w:rsidR="001D4855" w:rsidRPr="0028660D" w:rsidRDefault="001D4855" w:rsidP="00D546D0">
      <w:pPr>
        <w:ind w:firstLine="709"/>
        <w:contextualSpacing/>
        <w:jc w:val="both"/>
        <w:rPr>
          <w:rFonts w:cs="Times New Roman"/>
        </w:rPr>
      </w:pPr>
      <w:r w:rsidRPr="0028660D">
        <w:rPr>
          <w:rFonts w:cs="Times New Roman"/>
        </w:rPr>
        <w:t>3. Зинин С.А. Литература: учебник для 11 класса общеобразовательных организаций</w:t>
      </w:r>
      <w:proofErr w:type="gramStart"/>
      <w:r w:rsidRPr="0028660D">
        <w:rPr>
          <w:rFonts w:cs="Times New Roman"/>
        </w:rPr>
        <w:t>.</w:t>
      </w:r>
      <w:proofErr w:type="gramEnd"/>
      <w:r w:rsidRPr="0028660D">
        <w:rPr>
          <w:rFonts w:cs="Times New Roman"/>
        </w:rPr>
        <w:t xml:space="preserve"> </w:t>
      </w:r>
      <w:proofErr w:type="gramStart"/>
      <w:r w:rsidRPr="0028660D">
        <w:rPr>
          <w:rFonts w:cs="Times New Roman"/>
        </w:rPr>
        <w:t>в</w:t>
      </w:r>
      <w:proofErr w:type="gramEnd"/>
      <w:r w:rsidRPr="0028660D">
        <w:rPr>
          <w:rFonts w:cs="Times New Roman"/>
        </w:rPr>
        <w:t xml:space="preserve"> 2 ч. Ч. 1 / С.А. Зинин, В.А. </w:t>
      </w:r>
      <w:proofErr w:type="spellStart"/>
      <w:r w:rsidRPr="0028660D">
        <w:rPr>
          <w:rFonts w:cs="Times New Roman"/>
        </w:rPr>
        <w:t>Чалмаев</w:t>
      </w:r>
      <w:proofErr w:type="spellEnd"/>
      <w:r w:rsidRPr="0028660D">
        <w:rPr>
          <w:rFonts w:cs="Times New Roman"/>
        </w:rPr>
        <w:t>. - Москва</w:t>
      </w:r>
      <w:proofErr w:type="gramStart"/>
      <w:r w:rsidRPr="0028660D">
        <w:rPr>
          <w:rFonts w:cs="Times New Roman"/>
        </w:rPr>
        <w:t xml:space="preserve"> :</w:t>
      </w:r>
      <w:proofErr w:type="gramEnd"/>
      <w:r w:rsidRPr="0028660D">
        <w:rPr>
          <w:rFonts w:cs="Times New Roman"/>
        </w:rPr>
        <w:t xml:space="preserve"> Русское слово, 2020. - 512 с. - ISBN 978-5-533-00880-8. - URL: https://ibooks.ru/bookshelf/374150/reading   - Текст: электронный.</w:t>
      </w:r>
    </w:p>
    <w:p w14:paraId="023BE39E" w14:textId="77777777" w:rsidR="001D4855" w:rsidRPr="0028660D" w:rsidRDefault="001D4855" w:rsidP="00D546D0">
      <w:pPr>
        <w:ind w:firstLine="709"/>
        <w:contextualSpacing/>
        <w:jc w:val="both"/>
        <w:rPr>
          <w:rFonts w:cs="Times New Roman"/>
        </w:rPr>
      </w:pPr>
      <w:r w:rsidRPr="0028660D">
        <w:rPr>
          <w:rFonts w:cs="Times New Roman"/>
        </w:rPr>
        <w:t>4. Зинин С.А. Литература: учебник для 11 класса общеобразовательных организаций</w:t>
      </w:r>
      <w:proofErr w:type="gramStart"/>
      <w:r w:rsidRPr="0028660D">
        <w:rPr>
          <w:rFonts w:cs="Times New Roman"/>
        </w:rPr>
        <w:t>.</w:t>
      </w:r>
      <w:proofErr w:type="gramEnd"/>
      <w:r w:rsidRPr="0028660D">
        <w:rPr>
          <w:rFonts w:cs="Times New Roman"/>
        </w:rPr>
        <w:t xml:space="preserve"> </w:t>
      </w:r>
      <w:proofErr w:type="gramStart"/>
      <w:r w:rsidRPr="0028660D">
        <w:rPr>
          <w:rFonts w:cs="Times New Roman"/>
        </w:rPr>
        <w:t>в</w:t>
      </w:r>
      <w:proofErr w:type="gramEnd"/>
      <w:r w:rsidRPr="0028660D">
        <w:rPr>
          <w:rFonts w:cs="Times New Roman"/>
        </w:rPr>
        <w:t xml:space="preserve"> 2 ч. Ч. 2 / С.А. Зинин, В.А. </w:t>
      </w:r>
      <w:proofErr w:type="spellStart"/>
      <w:r w:rsidRPr="0028660D">
        <w:rPr>
          <w:rFonts w:cs="Times New Roman"/>
        </w:rPr>
        <w:t>Чалмаев</w:t>
      </w:r>
      <w:proofErr w:type="spellEnd"/>
      <w:r w:rsidRPr="0028660D">
        <w:rPr>
          <w:rFonts w:cs="Times New Roman"/>
        </w:rPr>
        <w:t>. - Москва</w:t>
      </w:r>
      <w:proofErr w:type="gramStart"/>
      <w:r w:rsidRPr="0028660D">
        <w:rPr>
          <w:rFonts w:cs="Times New Roman"/>
        </w:rPr>
        <w:t xml:space="preserve"> :</w:t>
      </w:r>
      <w:proofErr w:type="gramEnd"/>
      <w:r w:rsidRPr="0028660D">
        <w:rPr>
          <w:rFonts w:cs="Times New Roman"/>
        </w:rPr>
        <w:t xml:space="preserve"> Русское слово, 2020. - 544 с. - ISBN 978-5-533-00881-5. - URL: https://ibooks.ru/bookshelf/374151/reading   - Текст: электронный.</w:t>
      </w:r>
    </w:p>
    <w:p w14:paraId="6DAFD070" w14:textId="12852247" w:rsidR="005115AC" w:rsidRPr="00D546D0" w:rsidRDefault="005115AC" w:rsidP="00D546D0">
      <w:pPr>
        <w:ind w:firstLine="709"/>
        <w:contextualSpacing/>
        <w:jc w:val="both"/>
        <w:rPr>
          <w:rFonts w:cs="Times New Roman"/>
          <w:b/>
        </w:rPr>
      </w:pPr>
      <w:r w:rsidRPr="00D546D0">
        <w:rPr>
          <w:rFonts w:cs="Times New Roman"/>
          <w:b/>
        </w:rPr>
        <w:t xml:space="preserve">б) дополнительная учебная литература </w:t>
      </w:r>
    </w:p>
    <w:p w14:paraId="13A008C4" w14:textId="70991B5B" w:rsidR="001D4855" w:rsidRPr="0028660D" w:rsidRDefault="001D4855" w:rsidP="00D546D0">
      <w:pPr>
        <w:ind w:firstLine="709"/>
        <w:contextualSpacing/>
        <w:jc w:val="both"/>
        <w:rPr>
          <w:rFonts w:cs="Times New Roman"/>
        </w:rPr>
      </w:pPr>
      <w:r w:rsidRPr="0028660D">
        <w:rPr>
          <w:rFonts w:cs="Times New Roman"/>
        </w:rPr>
        <w:t>1. Богданова, О. В. Русская литература Х</w:t>
      </w:r>
      <w:proofErr w:type="gramStart"/>
      <w:r w:rsidRPr="0028660D">
        <w:rPr>
          <w:rFonts w:cs="Times New Roman"/>
        </w:rPr>
        <w:t>I</w:t>
      </w:r>
      <w:proofErr w:type="gramEnd"/>
      <w:r w:rsidRPr="0028660D">
        <w:rPr>
          <w:rFonts w:cs="Times New Roman"/>
        </w:rPr>
        <w:t>Х — начала ХХ века: традиция и современная интерпретация / О. В. Богданова. — Санкт-Петербург</w:t>
      </w:r>
      <w:proofErr w:type="gramStart"/>
      <w:r w:rsidRPr="0028660D">
        <w:rPr>
          <w:rFonts w:cs="Times New Roman"/>
        </w:rPr>
        <w:t xml:space="preserve"> :</w:t>
      </w:r>
      <w:proofErr w:type="gramEnd"/>
      <w:r w:rsidRPr="0028660D">
        <w:rPr>
          <w:rFonts w:cs="Times New Roman"/>
        </w:rPr>
        <w:t xml:space="preserve"> Российский государственный педагогический университет им. А.И. Герцена, 2019. — 732 c. — ISBN 978-5-8064-2730-5. — Текст</w:t>
      </w:r>
      <w:proofErr w:type="gramStart"/>
      <w:r w:rsidRPr="0028660D">
        <w:rPr>
          <w:rFonts w:cs="Times New Roman"/>
        </w:rPr>
        <w:t xml:space="preserve"> :</w:t>
      </w:r>
      <w:proofErr w:type="gramEnd"/>
      <w:r w:rsidRPr="0028660D">
        <w:rPr>
          <w:rFonts w:cs="Times New Roman"/>
        </w:rPr>
        <w:t xml:space="preserve"> электронный // Электронно-библиотечная система IPR BOOKS : [сайт]. — URL: http://www.iprbookshop.ru/98622.html   — Режим доступа: для </w:t>
      </w:r>
      <w:proofErr w:type="spellStart"/>
      <w:r w:rsidRPr="0028660D">
        <w:rPr>
          <w:rFonts w:cs="Times New Roman"/>
        </w:rPr>
        <w:t>авторизир</w:t>
      </w:r>
      <w:proofErr w:type="spellEnd"/>
      <w:r w:rsidRPr="0028660D">
        <w:rPr>
          <w:rFonts w:cs="Times New Roman"/>
        </w:rPr>
        <w:t>. пользователей</w:t>
      </w:r>
    </w:p>
    <w:p w14:paraId="1DA4CCE7" w14:textId="7D7D1640" w:rsidR="005115AC" w:rsidRPr="0028660D" w:rsidRDefault="001D4855" w:rsidP="00D546D0">
      <w:pPr>
        <w:ind w:firstLine="709"/>
        <w:contextualSpacing/>
        <w:jc w:val="both"/>
        <w:rPr>
          <w:rFonts w:cs="Times New Roman"/>
        </w:rPr>
      </w:pPr>
      <w:r w:rsidRPr="0028660D">
        <w:rPr>
          <w:rFonts w:cs="Times New Roman"/>
        </w:rPr>
        <w:t>2. Коновалов, А. А. Реалистическая традиция в творчестве русских писателей на переломе эпох</w:t>
      </w:r>
      <w:proofErr w:type="gramStart"/>
      <w:r w:rsidRPr="0028660D">
        <w:rPr>
          <w:rFonts w:cs="Times New Roman"/>
        </w:rPr>
        <w:t xml:space="preserve"> :</w:t>
      </w:r>
      <w:proofErr w:type="gramEnd"/>
      <w:r w:rsidRPr="0028660D">
        <w:rPr>
          <w:rFonts w:cs="Times New Roman"/>
        </w:rPr>
        <w:t xml:space="preserve"> учебное пособие / А. А. Коновалов, Л. Н. Михеева. — Москва</w:t>
      </w:r>
      <w:proofErr w:type="gramStart"/>
      <w:r w:rsidRPr="0028660D">
        <w:rPr>
          <w:rFonts w:cs="Times New Roman"/>
        </w:rPr>
        <w:t xml:space="preserve"> :</w:t>
      </w:r>
      <w:proofErr w:type="gramEnd"/>
      <w:r w:rsidRPr="0028660D">
        <w:rPr>
          <w:rFonts w:cs="Times New Roman"/>
        </w:rPr>
        <w:t xml:space="preserve"> Московский педагогический государственный университет, 2021. — 196 c. — ISBN 978-5-4263-0977-7. — Текст</w:t>
      </w:r>
      <w:proofErr w:type="gramStart"/>
      <w:r w:rsidRPr="0028660D">
        <w:rPr>
          <w:rFonts w:cs="Times New Roman"/>
        </w:rPr>
        <w:t xml:space="preserve"> :</w:t>
      </w:r>
      <w:proofErr w:type="gramEnd"/>
      <w:r w:rsidRPr="0028660D">
        <w:rPr>
          <w:rFonts w:cs="Times New Roman"/>
        </w:rPr>
        <w:t xml:space="preserve"> электронный // Электронно-библиотечная система IPR BOOKS : [сайт]. — URL: https://www.iprbookshop.ru/115559.html   — Режим доступа: для </w:t>
      </w:r>
      <w:proofErr w:type="spellStart"/>
      <w:r w:rsidRPr="0028660D">
        <w:rPr>
          <w:rFonts w:cs="Times New Roman"/>
        </w:rPr>
        <w:t>авторизир</w:t>
      </w:r>
      <w:proofErr w:type="spellEnd"/>
      <w:r w:rsidRPr="0028660D">
        <w:rPr>
          <w:rFonts w:cs="Times New Roman"/>
        </w:rPr>
        <w:t>. пользователей</w:t>
      </w:r>
    </w:p>
    <w:p w14:paraId="1D136568" w14:textId="2C900CD4" w:rsidR="00E73305" w:rsidRPr="0028660D" w:rsidRDefault="00E73305" w:rsidP="00D546D0">
      <w:pPr>
        <w:ind w:firstLine="709"/>
        <w:contextualSpacing/>
        <w:jc w:val="both"/>
        <w:rPr>
          <w:rFonts w:cs="Times New Roman"/>
        </w:rPr>
      </w:pPr>
      <w:r w:rsidRPr="0028660D">
        <w:rPr>
          <w:rFonts w:cs="Times New Roman"/>
        </w:rPr>
        <w:t>3. Литература [Электронный ресурс]: методические указания / Сост. Гладкова Е. В. — СПб</w:t>
      </w:r>
      <w:proofErr w:type="gramStart"/>
      <w:r w:rsidRPr="0028660D">
        <w:rPr>
          <w:rFonts w:cs="Times New Roman"/>
        </w:rPr>
        <w:t xml:space="preserve">.: </w:t>
      </w:r>
      <w:proofErr w:type="gramEnd"/>
      <w:r w:rsidRPr="0028660D">
        <w:rPr>
          <w:rFonts w:cs="Times New Roman"/>
        </w:rPr>
        <w:t xml:space="preserve">СПбГУПТД, 2020.— 29 c.— Режим доступа: http://publish.sutd.ru/tp_ext_inf_publish.php?id=2020362, по паролю. </w:t>
      </w:r>
    </w:p>
    <w:p w14:paraId="5E3ED6F2" w14:textId="4C0EF753" w:rsidR="00E57331" w:rsidRPr="0028660D" w:rsidRDefault="009F1AC1" w:rsidP="00D546D0">
      <w:pPr>
        <w:ind w:firstLine="709"/>
        <w:contextualSpacing/>
        <w:jc w:val="both"/>
        <w:rPr>
          <w:rFonts w:cs="Times New Roman"/>
          <w:lang w:eastAsia="ru-RU"/>
        </w:rPr>
      </w:pPr>
      <w:r w:rsidRPr="0028660D">
        <w:rPr>
          <w:rFonts w:cs="Times New Roman"/>
          <w:b/>
          <w:lang w:eastAsia="ru-RU"/>
        </w:rPr>
        <w:t>4</w:t>
      </w:r>
      <w:r w:rsidR="00E57331" w:rsidRPr="0028660D">
        <w:rPr>
          <w:rFonts w:cs="Times New Roman"/>
          <w:b/>
          <w:lang w:eastAsia="ru-RU"/>
        </w:rPr>
        <w:t>.2.3. Дополнительные источники</w:t>
      </w:r>
      <w:r w:rsidR="00E57331" w:rsidRPr="0028660D">
        <w:rPr>
          <w:rFonts w:cs="Times New Roman"/>
          <w:lang w:eastAsia="ru-RU"/>
        </w:rPr>
        <w:t xml:space="preserve"> </w:t>
      </w:r>
    </w:p>
    <w:p w14:paraId="0499A681" w14:textId="324853D7" w:rsidR="005115AC" w:rsidRPr="0028660D" w:rsidRDefault="005115AC" w:rsidP="00D546D0">
      <w:pPr>
        <w:tabs>
          <w:tab w:val="left" w:pos="426"/>
        </w:tabs>
        <w:ind w:firstLine="709"/>
        <w:jc w:val="both"/>
        <w:rPr>
          <w:rFonts w:cs="Times New Roman"/>
          <w:lang w:val="en-US"/>
        </w:rPr>
      </w:pPr>
      <w:r w:rsidRPr="0028660D">
        <w:rPr>
          <w:rFonts w:cs="Times New Roman"/>
        </w:rPr>
        <w:t xml:space="preserve">1. </w:t>
      </w:r>
      <w:r w:rsidR="001D4855" w:rsidRPr="0028660D">
        <w:rPr>
          <w:rFonts w:cs="Times New Roman"/>
        </w:rPr>
        <w:t xml:space="preserve">Сайт «Русская литература XIX века» [Электронный ресурс]. </w:t>
      </w:r>
      <w:r w:rsidR="001D4855" w:rsidRPr="0028660D">
        <w:rPr>
          <w:rFonts w:cs="Times New Roman"/>
          <w:lang w:val="en-US"/>
        </w:rPr>
        <w:t>URL: http://russkay-literatura.ru/index.html</w:t>
      </w:r>
    </w:p>
    <w:p w14:paraId="15956374" w14:textId="10B66E86" w:rsidR="001D4855" w:rsidRPr="0028660D" w:rsidRDefault="00E73305" w:rsidP="00D546D0">
      <w:pPr>
        <w:tabs>
          <w:tab w:val="left" w:pos="426"/>
        </w:tabs>
        <w:ind w:firstLine="709"/>
        <w:jc w:val="both"/>
        <w:rPr>
          <w:rFonts w:cs="Times New Roman"/>
          <w:lang w:val="en-US"/>
        </w:rPr>
      </w:pPr>
      <w:r w:rsidRPr="0028660D">
        <w:rPr>
          <w:rFonts w:cs="Times New Roman"/>
        </w:rPr>
        <w:lastRenderedPageBreak/>
        <w:t>2. Сайт «</w:t>
      </w:r>
      <w:proofErr w:type="spellStart"/>
      <w:r w:rsidRPr="0028660D">
        <w:rPr>
          <w:rFonts w:cs="Times New Roman"/>
        </w:rPr>
        <w:t>Культура</w:t>
      </w:r>
      <w:proofErr w:type="gramStart"/>
      <w:r w:rsidRPr="0028660D">
        <w:rPr>
          <w:rFonts w:cs="Times New Roman"/>
        </w:rPr>
        <w:t>.Р</w:t>
      </w:r>
      <w:proofErr w:type="gramEnd"/>
      <w:r w:rsidRPr="0028660D">
        <w:rPr>
          <w:rFonts w:cs="Times New Roman"/>
        </w:rPr>
        <w:t>Ф</w:t>
      </w:r>
      <w:proofErr w:type="spellEnd"/>
      <w:r w:rsidRPr="0028660D">
        <w:rPr>
          <w:rFonts w:cs="Times New Roman"/>
        </w:rPr>
        <w:t xml:space="preserve">», литература [Электронный ресурс]. </w:t>
      </w:r>
      <w:r w:rsidRPr="0028660D">
        <w:rPr>
          <w:rFonts w:cs="Times New Roman"/>
          <w:lang w:val="en-US"/>
        </w:rPr>
        <w:t>URL: https://www.culture.ru/literature</w:t>
      </w:r>
    </w:p>
    <w:p w14:paraId="3A0B2061" w14:textId="29085B69" w:rsidR="000A7DA8" w:rsidRPr="0028660D" w:rsidRDefault="000A7DA8" w:rsidP="0028660D">
      <w:pPr>
        <w:tabs>
          <w:tab w:val="left" w:pos="426"/>
        </w:tabs>
        <w:rPr>
          <w:rFonts w:cs="Times New Roman"/>
          <w:b/>
          <w:lang w:val="en-US"/>
        </w:rPr>
      </w:pPr>
    </w:p>
    <w:p w14:paraId="6DB2DC3B" w14:textId="77777777" w:rsidR="003C0573" w:rsidRPr="0028660D" w:rsidRDefault="003C0573" w:rsidP="0028660D">
      <w:pPr>
        <w:tabs>
          <w:tab w:val="left" w:pos="426"/>
        </w:tabs>
        <w:rPr>
          <w:rFonts w:cs="Times New Roman"/>
          <w:b/>
          <w:lang w:val="en-US"/>
        </w:rPr>
      </w:pPr>
    </w:p>
    <w:p w14:paraId="01B7C763" w14:textId="77777777" w:rsidR="003C0573" w:rsidRPr="0028660D" w:rsidRDefault="003C0573" w:rsidP="0028660D">
      <w:pPr>
        <w:tabs>
          <w:tab w:val="left" w:pos="426"/>
        </w:tabs>
        <w:rPr>
          <w:rFonts w:cs="Times New Roman"/>
          <w:b/>
          <w:lang w:val="en-US"/>
        </w:rPr>
      </w:pPr>
    </w:p>
    <w:p w14:paraId="1C0323B6" w14:textId="77777777" w:rsidR="009B5A21" w:rsidRPr="0028660D" w:rsidRDefault="009B5A21" w:rsidP="0028660D">
      <w:pPr>
        <w:suppressAutoHyphens w:val="0"/>
        <w:rPr>
          <w:rFonts w:eastAsia="Microsoft YaHei" w:cs="Times New Roman"/>
          <w:b/>
          <w:bCs/>
          <w:iCs/>
          <w:lang w:val="en-US"/>
        </w:rPr>
      </w:pPr>
      <w:r w:rsidRPr="0028660D">
        <w:rPr>
          <w:rFonts w:cs="Times New Roman"/>
          <w:lang w:val="en-US"/>
        </w:rPr>
        <w:br w:type="page"/>
      </w:r>
    </w:p>
    <w:p w14:paraId="4CCD2CC1" w14:textId="18DC0815" w:rsidR="00B94E4D" w:rsidRPr="0028660D" w:rsidRDefault="000A7DA8" w:rsidP="00D546D0">
      <w:pPr>
        <w:pStyle w:val="4"/>
        <w:spacing w:before="0" w:after="0"/>
        <w:ind w:left="0" w:firstLine="0"/>
        <w:jc w:val="center"/>
        <w:rPr>
          <w:rFonts w:ascii="Times New Roman" w:hAnsi="Times New Roman" w:cs="Times New Roman"/>
          <w:sz w:val="24"/>
        </w:rPr>
      </w:pPr>
      <w:r w:rsidRPr="0028660D">
        <w:rPr>
          <w:rFonts w:ascii="Times New Roman" w:hAnsi="Times New Roman" w:cs="Times New Roman"/>
          <w:sz w:val="24"/>
        </w:rPr>
        <w:lastRenderedPageBreak/>
        <w:t xml:space="preserve">5. КОНТРОЛЬ И ОЦЕНКА РЕЗУЛЬТАТОВ ОСВОЕНИЯ </w:t>
      </w:r>
      <w:r w:rsidR="00E3791A" w:rsidRPr="0028660D">
        <w:rPr>
          <w:rFonts w:ascii="Times New Roman" w:hAnsi="Times New Roman" w:cs="Times New Roman"/>
          <w:sz w:val="24"/>
        </w:rPr>
        <w:t>УЧЕБНОЙ ДИСЦИПЛИНЫ</w:t>
      </w:r>
      <w:bookmarkStart w:id="5" w:name="_GoBack"/>
      <w:bookmarkEnd w:id="5"/>
    </w:p>
    <w:p w14:paraId="76E22BE0" w14:textId="77777777" w:rsidR="000A7DA8" w:rsidRPr="0028660D" w:rsidRDefault="000A7DA8" w:rsidP="0028660D">
      <w:pPr>
        <w:pStyle w:val="4"/>
        <w:spacing w:before="0" w:after="0"/>
        <w:ind w:left="0"/>
        <w:rPr>
          <w:rFonts w:ascii="Times New Roman" w:hAnsi="Times New Roman" w:cs="Times New Roman"/>
          <w:sz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32"/>
        <w:gridCol w:w="4039"/>
      </w:tblGrid>
      <w:tr w:rsidR="000A7DA8" w:rsidRPr="0028660D" w14:paraId="73B65BF1" w14:textId="77777777" w:rsidTr="009763FA">
        <w:tc>
          <w:tcPr>
            <w:tcW w:w="2890" w:type="pct"/>
          </w:tcPr>
          <w:p w14:paraId="5DBA2BC8" w14:textId="77777777" w:rsidR="000A7DA8" w:rsidRPr="0028660D" w:rsidRDefault="000A7DA8" w:rsidP="0028660D">
            <w:pPr>
              <w:suppressAutoHyphens w:val="0"/>
              <w:jc w:val="center"/>
              <w:rPr>
                <w:rFonts w:cs="Times New Roman"/>
                <w:b/>
                <w:bCs/>
                <w:lang w:eastAsia="ru-RU"/>
              </w:rPr>
            </w:pPr>
            <w:r w:rsidRPr="0028660D">
              <w:rPr>
                <w:rFonts w:cs="Times New Roman"/>
                <w:b/>
                <w:bCs/>
                <w:lang w:eastAsia="ru-RU"/>
              </w:rPr>
              <w:t>Результаты обучения</w:t>
            </w:r>
          </w:p>
        </w:tc>
        <w:tc>
          <w:tcPr>
            <w:tcW w:w="2110" w:type="pct"/>
          </w:tcPr>
          <w:p w14:paraId="4A2E77CA" w14:textId="77777777" w:rsidR="000A7DA8" w:rsidRPr="0028660D" w:rsidRDefault="000A7DA8" w:rsidP="0028660D">
            <w:pPr>
              <w:suppressAutoHyphens w:val="0"/>
              <w:jc w:val="center"/>
              <w:rPr>
                <w:rFonts w:cs="Times New Roman"/>
                <w:b/>
                <w:bCs/>
                <w:lang w:eastAsia="ru-RU"/>
              </w:rPr>
            </w:pPr>
            <w:r w:rsidRPr="0028660D">
              <w:rPr>
                <w:rFonts w:cs="Times New Roman"/>
                <w:b/>
                <w:bCs/>
                <w:lang w:eastAsia="ru-RU"/>
              </w:rPr>
              <w:t>Формы и методы контроля и оценки результатов обучения</w:t>
            </w:r>
          </w:p>
        </w:tc>
      </w:tr>
      <w:tr w:rsidR="00CF520D" w:rsidRPr="0028660D" w14:paraId="45C82557" w14:textId="77777777" w:rsidTr="009763FA">
        <w:tc>
          <w:tcPr>
            <w:tcW w:w="2890" w:type="pct"/>
          </w:tcPr>
          <w:p w14:paraId="5035C94B" w14:textId="77777777" w:rsidR="00E3791A" w:rsidRPr="0028660D" w:rsidRDefault="00E3791A" w:rsidP="0028660D">
            <w:pPr>
              <w:jc w:val="both"/>
              <w:rPr>
                <w:rFonts w:cs="Times New Roman"/>
                <w:b/>
              </w:rPr>
            </w:pPr>
            <w:r w:rsidRPr="0028660D">
              <w:rPr>
                <w:rFonts w:cs="Times New Roman"/>
                <w:b/>
              </w:rPr>
              <w:t xml:space="preserve">В результате освоения учебной дисциплины обучающийся должен уметь: </w:t>
            </w:r>
          </w:p>
          <w:p w14:paraId="7944B84D" w14:textId="1E9EA1B8" w:rsidR="00E3791A" w:rsidRPr="0028660D" w:rsidRDefault="00E3791A" w:rsidP="0028660D">
            <w:pPr>
              <w:widowControl w:val="0"/>
              <w:autoSpaceDE w:val="0"/>
              <w:autoSpaceDN w:val="0"/>
              <w:adjustRightInd w:val="0"/>
              <w:jc w:val="both"/>
              <w:rPr>
                <w:rFonts w:cs="Times New Roman"/>
              </w:rPr>
            </w:pPr>
            <w:r w:rsidRPr="0028660D">
              <w:rPr>
                <w:rFonts w:cs="Times New Roman"/>
              </w:rPr>
              <w:t>воспроизводить содержание литературного произведения (</w:t>
            </w:r>
            <w:proofErr w:type="gramStart"/>
            <w:r w:rsidRPr="0028660D">
              <w:rPr>
                <w:rFonts w:cs="Times New Roman"/>
              </w:rPr>
              <w:t>ОК</w:t>
            </w:r>
            <w:proofErr w:type="gramEnd"/>
            <w:r w:rsidRPr="0028660D">
              <w:rPr>
                <w:rFonts w:cs="Times New Roman"/>
              </w:rPr>
              <w:t xml:space="preserve"> 10);</w:t>
            </w:r>
          </w:p>
          <w:p w14:paraId="5C5F5297" w14:textId="1E3FBFB1" w:rsidR="00E3791A" w:rsidRPr="0028660D" w:rsidRDefault="00E3791A" w:rsidP="0028660D">
            <w:pPr>
              <w:widowControl w:val="0"/>
              <w:autoSpaceDE w:val="0"/>
              <w:autoSpaceDN w:val="0"/>
              <w:adjustRightInd w:val="0"/>
              <w:jc w:val="both"/>
              <w:rPr>
                <w:rFonts w:cs="Times New Roman"/>
              </w:rPr>
            </w:pPr>
            <w:r w:rsidRPr="0028660D">
              <w:rPr>
                <w:rFonts w:cs="Times New Roman"/>
              </w:rPr>
              <w:t>анализировать и интерпретировать художественное произведение, используя сведения по истории и теории литературы (тематику, проблематику, нравственный пафос, систему образов, особенности композиции, изобразительно-выразительные средства языка, художественную деталь) (</w:t>
            </w:r>
            <w:proofErr w:type="gramStart"/>
            <w:r w:rsidRPr="0028660D">
              <w:rPr>
                <w:rFonts w:cs="Times New Roman"/>
              </w:rPr>
              <w:t>ОК</w:t>
            </w:r>
            <w:proofErr w:type="gramEnd"/>
            <w:r w:rsidRPr="0028660D">
              <w:rPr>
                <w:rFonts w:cs="Times New Roman"/>
              </w:rPr>
              <w:t xml:space="preserve"> 10);</w:t>
            </w:r>
          </w:p>
          <w:p w14:paraId="4FF044FE" w14:textId="69C20B26" w:rsidR="00E3791A" w:rsidRPr="0028660D" w:rsidRDefault="00E3791A" w:rsidP="0028660D">
            <w:pPr>
              <w:widowControl w:val="0"/>
              <w:autoSpaceDE w:val="0"/>
              <w:autoSpaceDN w:val="0"/>
              <w:adjustRightInd w:val="0"/>
              <w:jc w:val="both"/>
              <w:rPr>
                <w:rFonts w:cs="Times New Roman"/>
              </w:rPr>
            </w:pPr>
            <w:r w:rsidRPr="0028660D">
              <w:rPr>
                <w:rFonts w:cs="Times New Roman"/>
              </w:rPr>
              <w:t>анализировать эпизод (сцену) изученного произведения, объяснять его связь с проблематикой произведения (</w:t>
            </w:r>
            <w:proofErr w:type="gramStart"/>
            <w:r w:rsidRPr="0028660D">
              <w:rPr>
                <w:rFonts w:cs="Times New Roman"/>
              </w:rPr>
              <w:t>ОК</w:t>
            </w:r>
            <w:proofErr w:type="gramEnd"/>
            <w:r w:rsidRPr="0028660D">
              <w:rPr>
                <w:rFonts w:cs="Times New Roman"/>
              </w:rPr>
              <w:t xml:space="preserve"> 10);</w:t>
            </w:r>
          </w:p>
          <w:p w14:paraId="4F93B1D1" w14:textId="2759608F" w:rsidR="00E3791A" w:rsidRPr="0028660D" w:rsidRDefault="00E3791A" w:rsidP="0028660D">
            <w:pPr>
              <w:widowControl w:val="0"/>
              <w:autoSpaceDE w:val="0"/>
              <w:autoSpaceDN w:val="0"/>
              <w:adjustRightInd w:val="0"/>
              <w:jc w:val="both"/>
              <w:rPr>
                <w:rFonts w:cs="Times New Roman"/>
              </w:rPr>
            </w:pPr>
            <w:r w:rsidRPr="0028660D">
              <w:rPr>
                <w:rFonts w:cs="Times New Roman"/>
              </w:rPr>
              <w:t>соотносить художественную литературу с общественной жизнью и культурой, раскрывать конкретно-историческое и общечеловеческое содержание изученных произведений (</w:t>
            </w:r>
            <w:proofErr w:type="gramStart"/>
            <w:r w:rsidRPr="0028660D">
              <w:rPr>
                <w:rFonts w:cs="Times New Roman"/>
              </w:rPr>
              <w:t>ОК</w:t>
            </w:r>
            <w:proofErr w:type="gramEnd"/>
            <w:r w:rsidRPr="0028660D">
              <w:rPr>
                <w:rFonts w:cs="Times New Roman"/>
              </w:rPr>
              <w:t xml:space="preserve"> 10);</w:t>
            </w:r>
          </w:p>
          <w:p w14:paraId="70198E31" w14:textId="74EE242A" w:rsidR="00E3791A" w:rsidRPr="0028660D" w:rsidRDefault="00E3791A" w:rsidP="0028660D">
            <w:pPr>
              <w:widowControl w:val="0"/>
              <w:autoSpaceDE w:val="0"/>
              <w:autoSpaceDN w:val="0"/>
              <w:adjustRightInd w:val="0"/>
              <w:jc w:val="both"/>
              <w:rPr>
                <w:rFonts w:cs="Times New Roman"/>
              </w:rPr>
            </w:pPr>
            <w:r w:rsidRPr="0028660D">
              <w:rPr>
                <w:rFonts w:cs="Times New Roman"/>
              </w:rPr>
              <w:t>выявлять "сквозные темы" и ключевые проблемы русской литературы (</w:t>
            </w:r>
            <w:proofErr w:type="gramStart"/>
            <w:r w:rsidRPr="0028660D">
              <w:rPr>
                <w:rFonts w:cs="Times New Roman"/>
              </w:rPr>
              <w:t>ОК</w:t>
            </w:r>
            <w:proofErr w:type="gramEnd"/>
            <w:r w:rsidRPr="0028660D">
              <w:rPr>
                <w:rFonts w:cs="Times New Roman"/>
              </w:rPr>
              <w:t xml:space="preserve"> 10);</w:t>
            </w:r>
          </w:p>
          <w:p w14:paraId="1F70E3E4" w14:textId="43415AB6" w:rsidR="00E3791A" w:rsidRPr="0028660D" w:rsidRDefault="00E3791A" w:rsidP="0028660D">
            <w:pPr>
              <w:widowControl w:val="0"/>
              <w:autoSpaceDE w:val="0"/>
              <w:autoSpaceDN w:val="0"/>
              <w:adjustRightInd w:val="0"/>
              <w:jc w:val="both"/>
              <w:rPr>
                <w:rFonts w:cs="Times New Roman"/>
              </w:rPr>
            </w:pPr>
            <w:r w:rsidRPr="0028660D">
              <w:rPr>
                <w:rFonts w:cs="Times New Roman"/>
              </w:rPr>
              <w:t>соотносить произведение с литературным направлением эпохи (</w:t>
            </w:r>
            <w:proofErr w:type="gramStart"/>
            <w:r w:rsidRPr="0028660D">
              <w:rPr>
                <w:rFonts w:cs="Times New Roman"/>
              </w:rPr>
              <w:t>ОК</w:t>
            </w:r>
            <w:proofErr w:type="gramEnd"/>
            <w:r w:rsidRPr="0028660D">
              <w:rPr>
                <w:rFonts w:cs="Times New Roman"/>
              </w:rPr>
              <w:t xml:space="preserve"> 10);</w:t>
            </w:r>
          </w:p>
          <w:p w14:paraId="48E35F7E" w14:textId="7CBEFD05" w:rsidR="00E3791A" w:rsidRPr="0028660D" w:rsidRDefault="00E3791A" w:rsidP="0028660D">
            <w:pPr>
              <w:widowControl w:val="0"/>
              <w:autoSpaceDE w:val="0"/>
              <w:autoSpaceDN w:val="0"/>
              <w:adjustRightInd w:val="0"/>
              <w:jc w:val="both"/>
              <w:rPr>
                <w:rFonts w:cs="Times New Roman"/>
              </w:rPr>
            </w:pPr>
            <w:r w:rsidRPr="0028660D">
              <w:rPr>
                <w:rFonts w:cs="Times New Roman"/>
              </w:rPr>
              <w:t>определять род и жанр произведения (</w:t>
            </w:r>
            <w:proofErr w:type="gramStart"/>
            <w:r w:rsidRPr="0028660D">
              <w:rPr>
                <w:rFonts w:cs="Times New Roman"/>
              </w:rPr>
              <w:t>ОК</w:t>
            </w:r>
            <w:proofErr w:type="gramEnd"/>
            <w:r w:rsidRPr="0028660D">
              <w:rPr>
                <w:rFonts w:cs="Times New Roman"/>
              </w:rPr>
              <w:t xml:space="preserve"> 10);</w:t>
            </w:r>
          </w:p>
          <w:p w14:paraId="55D3516B" w14:textId="67DB4FA3" w:rsidR="00E3791A" w:rsidRPr="0028660D" w:rsidRDefault="00E3791A" w:rsidP="0028660D">
            <w:pPr>
              <w:widowControl w:val="0"/>
              <w:autoSpaceDE w:val="0"/>
              <w:autoSpaceDN w:val="0"/>
              <w:adjustRightInd w:val="0"/>
              <w:jc w:val="both"/>
              <w:rPr>
                <w:rFonts w:cs="Times New Roman"/>
              </w:rPr>
            </w:pPr>
            <w:r w:rsidRPr="0028660D">
              <w:rPr>
                <w:rFonts w:cs="Times New Roman"/>
              </w:rPr>
              <w:t>сопоставлять литературные произведения (</w:t>
            </w:r>
            <w:proofErr w:type="gramStart"/>
            <w:r w:rsidRPr="0028660D">
              <w:rPr>
                <w:rFonts w:cs="Times New Roman"/>
              </w:rPr>
              <w:t>ОК</w:t>
            </w:r>
            <w:proofErr w:type="gramEnd"/>
            <w:r w:rsidRPr="0028660D">
              <w:rPr>
                <w:rFonts w:cs="Times New Roman"/>
              </w:rPr>
              <w:t xml:space="preserve"> 10);</w:t>
            </w:r>
          </w:p>
          <w:p w14:paraId="26E75E40" w14:textId="1C02BC61" w:rsidR="00E3791A" w:rsidRPr="0028660D" w:rsidRDefault="00E3791A" w:rsidP="0028660D">
            <w:pPr>
              <w:widowControl w:val="0"/>
              <w:autoSpaceDE w:val="0"/>
              <w:autoSpaceDN w:val="0"/>
              <w:adjustRightInd w:val="0"/>
              <w:jc w:val="both"/>
              <w:rPr>
                <w:rFonts w:cs="Times New Roman"/>
              </w:rPr>
            </w:pPr>
            <w:r w:rsidRPr="0028660D">
              <w:rPr>
                <w:rFonts w:cs="Times New Roman"/>
              </w:rPr>
              <w:t>выявлять авторскую позицию (</w:t>
            </w:r>
            <w:proofErr w:type="gramStart"/>
            <w:r w:rsidRPr="0028660D">
              <w:rPr>
                <w:rFonts w:cs="Times New Roman"/>
              </w:rPr>
              <w:t>ОК</w:t>
            </w:r>
            <w:proofErr w:type="gramEnd"/>
            <w:r w:rsidRPr="0028660D">
              <w:rPr>
                <w:rFonts w:cs="Times New Roman"/>
              </w:rPr>
              <w:t xml:space="preserve"> 10);</w:t>
            </w:r>
          </w:p>
          <w:p w14:paraId="151771B4" w14:textId="05F58F20" w:rsidR="00E3791A" w:rsidRPr="0028660D" w:rsidRDefault="00E3791A" w:rsidP="0028660D">
            <w:pPr>
              <w:widowControl w:val="0"/>
              <w:autoSpaceDE w:val="0"/>
              <w:autoSpaceDN w:val="0"/>
              <w:adjustRightInd w:val="0"/>
              <w:jc w:val="both"/>
              <w:rPr>
                <w:rFonts w:cs="Times New Roman"/>
              </w:rPr>
            </w:pPr>
            <w:r w:rsidRPr="0028660D">
              <w:rPr>
                <w:rFonts w:cs="Times New Roman"/>
              </w:rPr>
              <w:t>выразительно читать изученные произведения (или их фрагменты), соблюдая нормы литературного произношения (</w:t>
            </w:r>
            <w:proofErr w:type="gramStart"/>
            <w:r w:rsidRPr="0028660D">
              <w:rPr>
                <w:rFonts w:cs="Times New Roman"/>
              </w:rPr>
              <w:t>ОК</w:t>
            </w:r>
            <w:proofErr w:type="gramEnd"/>
            <w:r w:rsidRPr="0028660D">
              <w:rPr>
                <w:rFonts w:cs="Times New Roman"/>
              </w:rPr>
              <w:t xml:space="preserve"> 10);</w:t>
            </w:r>
          </w:p>
          <w:p w14:paraId="3F71BF90" w14:textId="77777777" w:rsidR="00E3791A" w:rsidRPr="0028660D" w:rsidRDefault="00E3791A" w:rsidP="0028660D">
            <w:pPr>
              <w:widowControl w:val="0"/>
              <w:autoSpaceDE w:val="0"/>
              <w:autoSpaceDN w:val="0"/>
              <w:adjustRightInd w:val="0"/>
              <w:jc w:val="both"/>
              <w:rPr>
                <w:rFonts w:cs="Times New Roman"/>
              </w:rPr>
            </w:pPr>
            <w:r w:rsidRPr="0028660D">
              <w:rPr>
                <w:rFonts w:cs="Times New Roman"/>
              </w:rPr>
              <w:t>11) аргументировать свое отношение к прочитанному произведению (</w:t>
            </w:r>
            <w:proofErr w:type="gramStart"/>
            <w:r w:rsidRPr="0028660D">
              <w:rPr>
                <w:rFonts w:cs="Times New Roman"/>
              </w:rPr>
              <w:t>ОК</w:t>
            </w:r>
            <w:proofErr w:type="gramEnd"/>
            <w:r w:rsidRPr="0028660D">
              <w:rPr>
                <w:rFonts w:cs="Times New Roman"/>
              </w:rPr>
              <w:t xml:space="preserve"> 10);</w:t>
            </w:r>
          </w:p>
          <w:p w14:paraId="09CEC17F" w14:textId="77777777" w:rsidR="00E3791A" w:rsidRPr="0028660D" w:rsidRDefault="00E3791A" w:rsidP="0028660D">
            <w:pPr>
              <w:jc w:val="both"/>
              <w:rPr>
                <w:rFonts w:cs="Times New Roman"/>
              </w:rPr>
            </w:pPr>
            <w:r w:rsidRPr="0028660D">
              <w:rPr>
                <w:rFonts w:cs="Times New Roman"/>
              </w:rPr>
              <w:t>12) писать рецензии на прочитанные произведения и сочинения разных жанров на литературные темы (</w:t>
            </w:r>
            <w:proofErr w:type="gramStart"/>
            <w:r w:rsidRPr="0028660D">
              <w:rPr>
                <w:rFonts w:cs="Times New Roman"/>
              </w:rPr>
              <w:t>ОК</w:t>
            </w:r>
            <w:proofErr w:type="gramEnd"/>
            <w:r w:rsidRPr="0028660D">
              <w:rPr>
                <w:rFonts w:cs="Times New Roman"/>
              </w:rPr>
              <w:t xml:space="preserve"> 10).</w:t>
            </w:r>
          </w:p>
          <w:p w14:paraId="5BE1D1DE" w14:textId="77777777" w:rsidR="00E3791A" w:rsidRPr="0028660D" w:rsidRDefault="00E3791A" w:rsidP="0028660D">
            <w:pPr>
              <w:ind w:firstLine="567"/>
              <w:jc w:val="both"/>
              <w:rPr>
                <w:rFonts w:cs="Times New Roman"/>
              </w:rPr>
            </w:pPr>
          </w:p>
          <w:p w14:paraId="0D01A5C5" w14:textId="77777777" w:rsidR="00E3791A" w:rsidRPr="0028660D" w:rsidRDefault="00E3791A" w:rsidP="0028660D">
            <w:pPr>
              <w:tabs>
                <w:tab w:val="left" w:pos="426"/>
              </w:tabs>
              <w:jc w:val="both"/>
              <w:rPr>
                <w:rFonts w:cs="Times New Roman"/>
                <w:b/>
              </w:rPr>
            </w:pPr>
            <w:r w:rsidRPr="0028660D">
              <w:rPr>
                <w:rFonts w:cs="Times New Roman"/>
                <w:b/>
              </w:rPr>
              <w:t xml:space="preserve">В результате освоения учебной дисциплины обучающийся должен знать: </w:t>
            </w:r>
          </w:p>
          <w:p w14:paraId="20754EFC" w14:textId="32F26908" w:rsidR="00E3791A" w:rsidRPr="0028660D" w:rsidRDefault="00E3791A" w:rsidP="0028660D">
            <w:pPr>
              <w:widowControl w:val="0"/>
              <w:autoSpaceDE w:val="0"/>
              <w:autoSpaceDN w:val="0"/>
              <w:adjustRightInd w:val="0"/>
              <w:jc w:val="both"/>
              <w:rPr>
                <w:rFonts w:cs="Times New Roman"/>
              </w:rPr>
            </w:pPr>
            <w:r w:rsidRPr="0028660D">
              <w:rPr>
                <w:rFonts w:cs="Times New Roman"/>
              </w:rPr>
              <w:t>образную природу словесного искусства (</w:t>
            </w:r>
            <w:proofErr w:type="gramStart"/>
            <w:r w:rsidRPr="0028660D">
              <w:rPr>
                <w:rFonts w:cs="Times New Roman"/>
              </w:rPr>
              <w:t>ОК</w:t>
            </w:r>
            <w:proofErr w:type="gramEnd"/>
            <w:r w:rsidRPr="0028660D">
              <w:rPr>
                <w:rFonts w:cs="Times New Roman"/>
              </w:rPr>
              <w:t xml:space="preserve"> 10);</w:t>
            </w:r>
          </w:p>
          <w:p w14:paraId="4F63EC6B" w14:textId="41FDA6FA" w:rsidR="00E3791A" w:rsidRPr="0028660D" w:rsidRDefault="00E3791A" w:rsidP="0028660D">
            <w:pPr>
              <w:widowControl w:val="0"/>
              <w:autoSpaceDE w:val="0"/>
              <w:autoSpaceDN w:val="0"/>
              <w:adjustRightInd w:val="0"/>
              <w:jc w:val="both"/>
              <w:rPr>
                <w:rFonts w:cs="Times New Roman"/>
              </w:rPr>
            </w:pPr>
            <w:r w:rsidRPr="0028660D">
              <w:rPr>
                <w:rFonts w:cs="Times New Roman"/>
              </w:rPr>
              <w:t>содержание изученных литературных произведений (</w:t>
            </w:r>
            <w:proofErr w:type="gramStart"/>
            <w:r w:rsidRPr="0028660D">
              <w:rPr>
                <w:rFonts w:cs="Times New Roman"/>
              </w:rPr>
              <w:t>ОК</w:t>
            </w:r>
            <w:proofErr w:type="gramEnd"/>
            <w:r w:rsidRPr="0028660D">
              <w:rPr>
                <w:rFonts w:cs="Times New Roman"/>
              </w:rPr>
              <w:t xml:space="preserve"> 10);</w:t>
            </w:r>
          </w:p>
          <w:p w14:paraId="4771A62A" w14:textId="45731C4D" w:rsidR="00E3791A" w:rsidRPr="0028660D" w:rsidRDefault="00E3791A" w:rsidP="0028660D">
            <w:pPr>
              <w:widowControl w:val="0"/>
              <w:autoSpaceDE w:val="0"/>
              <w:autoSpaceDN w:val="0"/>
              <w:adjustRightInd w:val="0"/>
              <w:jc w:val="both"/>
              <w:rPr>
                <w:rFonts w:cs="Times New Roman"/>
              </w:rPr>
            </w:pPr>
            <w:r w:rsidRPr="0028660D">
              <w:rPr>
                <w:rFonts w:cs="Times New Roman"/>
              </w:rPr>
              <w:t>основные факты жизни и творчества писателей - классиков XIX века (</w:t>
            </w:r>
            <w:proofErr w:type="gramStart"/>
            <w:r w:rsidRPr="0028660D">
              <w:rPr>
                <w:rFonts w:cs="Times New Roman"/>
              </w:rPr>
              <w:t>ОК</w:t>
            </w:r>
            <w:proofErr w:type="gramEnd"/>
            <w:r w:rsidRPr="0028660D">
              <w:rPr>
                <w:rFonts w:cs="Times New Roman"/>
              </w:rPr>
              <w:t xml:space="preserve"> 10);</w:t>
            </w:r>
          </w:p>
          <w:p w14:paraId="6E0080F5" w14:textId="19B990B5" w:rsidR="00E3791A" w:rsidRPr="0028660D" w:rsidRDefault="00E3791A" w:rsidP="0028660D">
            <w:pPr>
              <w:widowControl w:val="0"/>
              <w:autoSpaceDE w:val="0"/>
              <w:autoSpaceDN w:val="0"/>
              <w:adjustRightInd w:val="0"/>
              <w:jc w:val="both"/>
              <w:rPr>
                <w:rFonts w:cs="Times New Roman"/>
              </w:rPr>
            </w:pPr>
            <w:r w:rsidRPr="0028660D">
              <w:rPr>
                <w:rFonts w:cs="Times New Roman"/>
              </w:rPr>
              <w:t>основные закономерности историко-литературного процесса и черты литературных направлений (</w:t>
            </w:r>
            <w:proofErr w:type="gramStart"/>
            <w:r w:rsidRPr="0028660D">
              <w:rPr>
                <w:rFonts w:cs="Times New Roman"/>
              </w:rPr>
              <w:t>ОК</w:t>
            </w:r>
            <w:proofErr w:type="gramEnd"/>
            <w:r w:rsidRPr="0028660D">
              <w:rPr>
                <w:rFonts w:cs="Times New Roman"/>
              </w:rPr>
              <w:t xml:space="preserve"> 10);</w:t>
            </w:r>
          </w:p>
          <w:p w14:paraId="24601FD5" w14:textId="13406A16" w:rsidR="00E3791A" w:rsidRPr="0028660D" w:rsidRDefault="00E3791A" w:rsidP="0028660D">
            <w:pPr>
              <w:jc w:val="both"/>
              <w:rPr>
                <w:rFonts w:cs="Times New Roman"/>
              </w:rPr>
            </w:pPr>
            <w:r w:rsidRPr="0028660D">
              <w:rPr>
                <w:rFonts w:cs="Times New Roman"/>
              </w:rPr>
              <w:t>основные теоретико-литературные понятия (</w:t>
            </w:r>
            <w:proofErr w:type="gramStart"/>
            <w:r w:rsidRPr="0028660D">
              <w:rPr>
                <w:rFonts w:cs="Times New Roman"/>
              </w:rPr>
              <w:t>ОК</w:t>
            </w:r>
            <w:proofErr w:type="gramEnd"/>
            <w:r w:rsidRPr="0028660D">
              <w:rPr>
                <w:rFonts w:cs="Times New Roman"/>
              </w:rPr>
              <w:t xml:space="preserve"> 10).</w:t>
            </w:r>
          </w:p>
          <w:p w14:paraId="7BF12009" w14:textId="77777777" w:rsidR="00E3791A" w:rsidRPr="0028660D" w:rsidRDefault="00E3791A" w:rsidP="0028660D">
            <w:pPr>
              <w:suppressAutoHyphens w:val="0"/>
              <w:jc w:val="center"/>
              <w:rPr>
                <w:rFonts w:cs="Times New Roman"/>
                <w:b/>
                <w:bCs/>
                <w:lang w:eastAsia="ru-RU"/>
              </w:rPr>
            </w:pPr>
          </w:p>
        </w:tc>
        <w:tc>
          <w:tcPr>
            <w:tcW w:w="2110" w:type="pct"/>
          </w:tcPr>
          <w:p w14:paraId="3E2EBE47" w14:textId="77777777" w:rsidR="00E3791A" w:rsidRPr="0028660D" w:rsidRDefault="00E3791A" w:rsidP="0028660D">
            <w:pPr>
              <w:suppressAutoHyphens w:val="0"/>
              <w:rPr>
                <w:rFonts w:cs="Times New Roman"/>
                <w:bCs/>
                <w:iCs/>
                <w:lang w:eastAsia="ru-RU"/>
              </w:rPr>
            </w:pPr>
            <w:r w:rsidRPr="0028660D">
              <w:rPr>
                <w:rFonts w:cs="Times New Roman"/>
                <w:bCs/>
                <w:iCs/>
                <w:lang w:eastAsia="ru-RU"/>
              </w:rPr>
              <w:t xml:space="preserve">Устные сообщения, опрос </w:t>
            </w:r>
          </w:p>
          <w:p w14:paraId="22466CB5" w14:textId="77777777" w:rsidR="00E3791A" w:rsidRPr="0028660D" w:rsidRDefault="00E3791A" w:rsidP="0028660D">
            <w:pPr>
              <w:suppressAutoHyphens w:val="0"/>
              <w:rPr>
                <w:rFonts w:cs="Times New Roman"/>
                <w:bCs/>
                <w:lang w:eastAsia="ru-RU"/>
              </w:rPr>
            </w:pPr>
            <w:r w:rsidRPr="0028660D">
              <w:rPr>
                <w:rFonts w:cs="Times New Roman"/>
                <w:bCs/>
                <w:iCs/>
                <w:lang w:eastAsia="ru-RU"/>
              </w:rPr>
              <w:t>Практические задания по текстам литературных произведений</w:t>
            </w:r>
            <w:r w:rsidRPr="0028660D">
              <w:rPr>
                <w:rFonts w:cs="Times New Roman"/>
                <w:bCs/>
                <w:lang w:eastAsia="ru-RU"/>
              </w:rPr>
              <w:t xml:space="preserve"> </w:t>
            </w:r>
          </w:p>
          <w:p w14:paraId="02C5171A" w14:textId="77777777" w:rsidR="00E3791A" w:rsidRPr="0028660D" w:rsidRDefault="00E3791A" w:rsidP="0028660D">
            <w:pPr>
              <w:suppressAutoHyphens w:val="0"/>
              <w:rPr>
                <w:rFonts w:cs="Times New Roman"/>
                <w:bCs/>
                <w:lang w:eastAsia="ru-RU"/>
              </w:rPr>
            </w:pPr>
          </w:p>
          <w:p w14:paraId="5E13EE86" w14:textId="77777777" w:rsidR="00E3791A" w:rsidRPr="0028660D" w:rsidRDefault="00E3791A" w:rsidP="0028660D">
            <w:pPr>
              <w:suppressAutoHyphens w:val="0"/>
              <w:rPr>
                <w:rFonts w:cs="Times New Roman"/>
                <w:bCs/>
                <w:lang w:eastAsia="ru-RU"/>
              </w:rPr>
            </w:pPr>
            <w:r w:rsidRPr="0028660D">
              <w:rPr>
                <w:rFonts w:cs="Times New Roman"/>
                <w:bCs/>
                <w:lang w:eastAsia="ru-RU"/>
              </w:rPr>
              <w:t>Промежуточной проверкой</w:t>
            </w:r>
          </w:p>
          <w:p w14:paraId="3DB27FB8" w14:textId="77777777" w:rsidR="00E3791A" w:rsidRPr="0028660D" w:rsidRDefault="00E3791A" w:rsidP="0028660D">
            <w:pPr>
              <w:suppressAutoHyphens w:val="0"/>
              <w:rPr>
                <w:rFonts w:cs="Times New Roman"/>
                <w:bCs/>
                <w:lang w:eastAsia="ru-RU"/>
              </w:rPr>
            </w:pPr>
            <w:r w:rsidRPr="0028660D">
              <w:rPr>
                <w:rFonts w:cs="Times New Roman"/>
                <w:bCs/>
                <w:lang w:eastAsia="ru-RU"/>
              </w:rPr>
              <w:t>усвоения дисциплины является</w:t>
            </w:r>
          </w:p>
          <w:p w14:paraId="6C66FB6B" w14:textId="03DA9C0D" w:rsidR="00E3791A" w:rsidRPr="0028660D" w:rsidRDefault="00E3791A" w:rsidP="0028660D">
            <w:pPr>
              <w:suppressAutoHyphens w:val="0"/>
              <w:rPr>
                <w:rFonts w:cs="Times New Roman"/>
                <w:b/>
                <w:bCs/>
                <w:lang w:eastAsia="ru-RU"/>
              </w:rPr>
            </w:pPr>
            <w:r w:rsidRPr="0028660D">
              <w:rPr>
                <w:rFonts w:cs="Times New Roman"/>
                <w:bCs/>
                <w:lang w:eastAsia="ru-RU"/>
              </w:rPr>
              <w:t>экзамен в письменной форме, дифференцированный зачет и контрольная работа</w:t>
            </w:r>
          </w:p>
        </w:tc>
      </w:tr>
      <w:tr w:rsidR="000A7DA8" w:rsidRPr="0028660D" w14:paraId="33BC5D5F" w14:textId="77777777" w:rsidTr="009763FA">
        <w:tc>
          <w:tcPr>
            <w:tcW w:w="2890" w:type="pct"/>
          </w:tcPr>
          <w:p w14:paraId="35F22B68" w14:textId="77777777" w:rsidR="000A7DA8" w:rsidRPr="0028660D" w:rsidRDefault="000A7DA8" w:rsidP="0028660D">
            <w:pPr>
              <w:suppressAutoHyphens w:val="0"/>
              <w:rPr>
                <w:rFonts w:cs="Times New Roman"/>
                <w:b/>
                <w:bCs/>
                <w:iCs/>
                <w:lang w:eastAsia="ru-RU"/>
              </w:rPr>
            </w:pPr>
            <w:r w:rsidRPr="0028660D">
              <w:rPr>
                <w:rFonts w:cs="Times New Roman"/>
                <w:b/>
                <w:bCs/>
                <w:iCs/>
                <w:lang w:eastAsia="ru-RU"/>
              </w:rPr>
              <w:lastRenderedPageBreak/>
              <w:t>Личностные</w:t>
            </w:r>
          </w:p>
          <w:p w14:paraId="461788D0" w14:textId="77777777" w:rsidR="0050799C" w:rsidRPr="0028660D" w:rsidRDefault="0050799C" w:rsidP="0028660D">
            <w:pPr>
              <w:suppressAutoHyphens w:val="0"/>
              <w:rPr>
                <w:rFonts w:cs="Times New Roman"/>
                <w:bCs/>
                <w:iCs/>
                <w:lang w:eastAsia="ru-RU"/>
              </w:rPr>
            </w:pPr>
            <w:proofErr w:type="spellStart"/>
            <w:r w:rsidRPr="0028660D">
              <w:rPr>
                <w:rFonts w:cs="Times New Roman"/>
                <w:bCs/>
                <w:iCs/>
                <w:lang w:eastAsia="ru-RU"/>
              </w:rPr>
              <w:t>сформированность</w:t>
            </w:r>
            <w:proofErr w:type="spellEnd"/>
            <w:r w:rsidRPr="0028660D">
              <w:rPr>
                <w:rFonts w:cs="Times New Roman"/>
                <w:bCs/>
                <w:iCs/>
                <w:lang w:eastAsia="ru-RU"/>
              </w:rPr>
              <w:t xml:space="preserve"> мировоззрения, соответствующего современному уровню развития науки и общественной практики, основанного на диалоге культур, а также различных форм общественного сознания, осознание своего места в поликультурном мире</w:t>
            </w:r>
          </w:p>
          <w:p w14:paraId="0FE866F6" w14:textId="77777777" w:rsidR="0050799C" w:rsidRPr="0028660D" w:rsidRDefault="0050799C" w:rsidP="0028660D">
            <w:pPr>
              <w:suppressAutoHyphens w:val="0"/>
              <w:rPr>
                <w:rFonts w:cs="Times New Roman"/>
                <w:bCs/>
                <w:iCs/>
                <w:lang w:eastAsia="ru-RU"/>
              </w:rPr>
            </w:pPr>
            <w:proofErr w:type="spellStart"/>
            <w:r w:rsidRPr="0028660D">
              <w:rPr>
                <w:rFonts w:cs="Times New Roman"/>
                <w:bCs/>
                <w:iCs/>
                <w:lang w:eastAsia="ru-RU"/>
              </w:rPr>
              <w:t>сформированность</w:t>
            </w:r>
            <w:proofErr w:type="spellEnd"/>
            <w:r w:rsidRPr="0028660D">
              <w:rPr>
                <w:rFonts w:cs="Times New Roman"/>
                <w:bCs/>
                <w:iCs/>
                <w:lang w:eastAsia="ru-RU"/>
              </w:rPr>
              <w:t xml:space="preserve"> основ саморазвития и самовоспитания в соответствии с общечеловеческими ценностями и идеалами гражданского общества; готовность и способность к самостоятельной, творческой и ответственной деятельности</w:t>
            </w:r>
          </w:p>
          <w:p w14:paraId="61C2A536" w14:textId="77777777" w:rsidR="0050799C" w:rsidRPr="0028660D" w:rsidRDefault="0050799C" w:rsidP="0028660D">
            <w:pPr>
              <w:suppressAutoHyphens w:val="0"/>
              <w:rPr>
                <w:rFonts w:cs="Times New Roman"/>
                <w:bCs/>
                <w:iCs/>
                <w:lang w:eastAsia="ru-RU"/>
              </w:rPr>
            </w:pPr>
            <w:r w:rsidRPr="0028660D">
              <w:rPr>
                <w:rFonts w:cs="Times New Roman"/>
                <w:bCs/>
                <w:iCs/>
                <w:lang w:eastAsia="ru-RU"/>
              </w:rPr>
              <w:t>нравственное сознание и поведение на основе усвоения общечеловеческих ценностей</w:t>
            </w:r>
          </w:p>
          <w:p w14:paraId="38DAA99C" w14:textId="0348EB27" w:rsidR="000A7DA8" w:rsidRPr="0028660D" w:rsidRDefault="0050799C" w:rsidP="0028660D">
            <w:pPr>
              <w:suppressAutoHyphens w:val="0"/>
              <w:rPr>
                <w:rFonts w:cs="Times New Roman"/>
                <w:bCs/>
                <w:iCs/>
                <w:lang w:eastAsia="ru-RU"/>
              </w:rPr>
            </w:pPr>
            <w:r w:rsidRPr="0028660D">
              <w:rPr>
                <w:rFonts w:cs="Times New Roman"/>
                <w:bCs/>
                <w:iCs/>
                <w:lang w:eastAsia="ru-RU"/>
              </w:rPr>
              <w:t>готовность и способность к образованию, в том числе самообразованию, на протяжении всей жизни; сознательное отношение к непрерывному образованию как условию успешной профессиональной и общественной деятельности</w:t>
            </w:r>
          </w:p>
        </w:tc>
        <w:tc>
          <w:tcPr>
            <w:tcW w:w="2110" w:type="pct"/>
          </w:tcPr>
          <w:p w14:paraId="4036E0AF" w14:textId="6A8E3689" w:rsidR="001D4855" w:rsidRPr="0028660D" w:rsidRDefault="001D4855" w:rsidP="0028660D">
            <w:pPr>
              <w:suppressAutoHyphens w:val="0"/>
              <w:rPr>
                <w:rFonts w:cs="Times New Roman"/>
                <w:bCs/>
                <w:iCs/>
                <w:lang w:eastAsia="ru-RU"/>
              </w:rPr>
            </w:pPr>
            <w:r w:rsidRPr="0028660D">
              <w:rPr>
                <w:rFonts w:cs="Times New Roman"/>
                <w:bCs/>
                <w:iCs/>
                <w:lang w:eastAsia="ru-RU"/>
              </w:rPr>
              <w:t>Устные сообщения</w:t>
            </w:r>
            <w:r w:rsidR="00D26E95" w:rsidRPr="0028660D">
              <w:rPr>
                <w:rFonts w:cs="Times New Roman"/>
                <w:bCs/>
                <w:iCs/>
                <w:lang w:eastAsia="ru-RU"/>
              </w:rPr>
              <w:t>, опрос</w:t>
            </w:r>
            <w:r w:rsidRPr="0028660D">
              <w:rPr>
                <w:rFonts w:cs="Times New Roman"/>
                <w:bCs/>
                <w:iCs/>
                <w:lang w:eastAsia="ru-RU"/>
              </w:rPr>
              <w:t xml:space="preserve"> </w:t>
            </w:r>
          </w:p>
          <w:p w14:paraId="6CE240F3" w14:textId="77777777" w:rsidR="00D26E95" w:rsidRPr="0028660D" w:rsidRDefault="001D4855" w:rsidP="0028660D">
            <w:pPr>
              <w:suppressAutoHyphens w:val="0"/>
              <w:rPr>
                <w:rFonts w:cs="Times New Roman"/>
                <w:bCs/>
                <w:lang w:eastAsia="ru-RU"/>
              </w:rPr>
            </w:pPr>
            <w:r w:rsidRPr="0028660D">
              <w:rPr>
                <w:rFonts w:cs="Times New Roman"/>
                <w:bCs/>
                <w:iCs/>
                <w:lang w:eastAsia="ru-RU"/>
              </w:rPr>
              <w:t>Практические задания по текстам литературных произведений</w:t>
            </w:r>
            <w:r w:rsidR="00D26E95" w:rsidRPr="0028660D">
              <w:rPr>
                <w:rFonts w:cs="Times New Roman"/>
                <w:bCs/>
                <w:lang w:eastAsia="ru-RU"/>
              </w:rPr>
              <w:t xml:space="preserve"> </w:t>
            </w:r>
          </w:p>
          <w:p w14:paraId="1712351C" w14:textId="77777777" w:rsidR="00D26E95" w:rsidRPr="0028660D" w:rsidRDefault="00D26E95" w:rsidP="0028660D">
            <w:pPr>
              <w:suppressAutoHyphens w:val="0"/>
              <w:rPr>
                <w:rFonts w:cs="Times New Roman"/>
                <w:bCs/>
                <w:lang w:eastAsia="ru-RU"/>
              </w:rPr>
            </w:pPr>
          </w:p>
          <w:p w14:paraId="1CA931C9" w14:textId="3EE29F9E" w:rsidR="00D26E95" w:rsidRPr="0028660D" w:rsidRDefault="00D26E95" w:rsidP="0028660D">
            <w:pPr>
              <w:suppressAutoHyphens w:val="0"/>
              <w:rPr>
                <w:rFonts w:cs="Times New Roman"/>
                <w:bCs/>
                <w:lang w:eastAsia="ru-RU"/>
              </w:rPr>
            </w:pPr>
            <w:r w:rsidRPr="0028660D">
              <w:rPr>
                <w:rFonts w:cs="Times New Roman"/>
                <w:bCs/>
                <w:lang w:eastAsia="ru-RU"/>
              </w:rPr>
              <w:t>Промежуточной проверкой</w:t>
            </w:r>
          </w:p>
          <w:p w14:paraId="21E7B71A" w14:textId="77777777" w:rsidR="00D26E95" w:rsidRPr="0028660D" w:rsidRDefault="00D26E95" w:rsidP="0028660D">
            <w:pPr>
              <w:suppressAutoHyphens w:val="0"/>
              <w:rPr>
                <w:rFonts w:cs="Times New Roman"/>
                <w:bCs/>
                <w:lang w:eastAsia="ru-RU"/>
              </w:rPr>
            </w:pPr>
            <w:r w:rsidRPr="0028660D">
              <w:rPr>
                <w:rFonts w:cs="Times New Roman"/>
                <w:bCs/>
                <w:lang w:eastAsia="ru-RU"/>
              </w:rPr>
              <w:t>усвоения дисциплины является</w:t>
            </w:r>
          </w:p>
          <w:p w14:paraId="0017FFC8" w14:textId="19AD1B56" w:rsidR="005115AC" w:rsidRPr="0028660D" w:rsidRDefault="00D26E95" w:rsidP="0028660D">
            <w:pPr>
              <w:suppressAutoHyphens w:val="0"/>
              <w:rPr>
                <w:rFonts w:cs="Times New Roman"/>
                <w:bCs/>
                <w:lang w:eastAsia="ru-RU"/>
              </w:rPr>
            </w:pPr>
            <w:r w:rsidRPr="0028660D">
              <w:rPr>
                <w:rFonts w:cs="Times New Roman"/>
                <w:bCs/>
                <w:lang w:eastAsia="ru-RU"/>
              </w:rPr>
              <w:t>экзамен в письменной форме</w:t>
            </w:r>
            <w:r w:rsidR="009A6613" w:rsidRPr="0028660D">
              <w:rPr>
                <w:rFonts w:cs="Times New Roman"/>
                <w:bCs/>
                <w:lang w:eastAsia="ru-RU"/>
              </w:rPr>
              <w:t>,</w:t>
            </w:r>
            <w:r w:rsidRPr="0028660D">
              <w:rPr>
                <w:rFonts w:cs="Times New Roman"/>
                <w:bCs/>
                <w:lang w:eastAsia="ru-RU"/>
              </w:rPr>
              <w:t xml:space="preserve"> дифференцированный зачет</w:t>
            </w:r>
            <w:r w:rsidR="009A6613" w:rsidRPr="0028660D">
              <w:rPr>
                <w:rFonts w:cs="Times New Roman"/>
                <w:bCs/>
                <w:lang w:eastAsia="ru-RU"/>
              </w:rPr>
              <w:t xml:space="preserve"> и контрольная работа</w:t>
            </w:r>
          </w:p>
        </w:tc>
      </w:tr>
      <w:tr w:rsidR="000A7DA8" w:rsidRPr="0028660D" w14:paraId="0C49DA9D" w14:textId="77777777" w:rsidTr="009763FA">
        <w:trPr>
          <w:trHeight w:val="896"/>
        </w:trPr>
        <w:tc>
          <w:tcPr>
            <w:tcW w:w="2890" w:type="pct"/>
          </w:tcPr>
          <w:p w14:paraId="5C56C474" w14:textId="77777777" w:rsidR="000A7DA8" w:rsidRPr="0028660D" w:rsidRDefault="000A7DA8" w:rsidP="0028660D">
            <w:pPr>
              <w:suppressAutoHyphens w:val="0"/>
              <w:rPr>
                <w:rFonts w:cs="Times New Roman"/>
                <w:b/>
                <w:bCs/>
                <w:lang w:eastAsia="ru-RU"/>
              </w:rPr>
            </w:pPr>
            <w:proofErr w:type="spellStart"/>
            <w:r w:rsidRPr="0028660D">
              <w:rPr>
                <w:rFonts w:cs="Times New Roman"/>
                <w:b/>
                <w:bCs/>
                <w:iCs/>
                <w:lang w:eastAsia="ru-RU"/>
              </w:rPr>
              <w:t>Метапредметные</w:t>
            </w:r>
            <w:proofErr w:type="spellEnd"/>
            <w:r w:rsidRPr="0028660D">
              <w:rPr>
                <w:rFonts w:cs="Times New Roman"/>
                <w:b/>
                <w:bCs/>
                <w:iCs/>
                <w:lang w:eastAsia="ru-RU"/>
              </w:rPr>
              <w:t xml:space="preserve"> </w:t>
            </w:r>
          </w:p>
          <w:p w14:paraId="52EEC195" w14:textId="77777777" w:rsidR="0050799C" w:rsidRPr="0028660D" w:rsidRDefault="0050799C" w:rsidP="0028660D">
            <w:pPr>
              <w:suppressAutoHyphens w:val="0"/>
              <w:rPr>
                <w:rFonts w:cs="Times New Roman"/>
                <w:bCs/>
                <w:iCs/>
                <w:lang w:eastAsia="ru-RU"/>
              </w:rPr>
            </w:pPr>
            <w:r w:rsidRPr="0028660D">
              <w:rPr>
                <w:rFonts w:cs="Times New Roman"/>
                <w:bCs/>
                <w:iCs/>
                <w:lang w:eastAsia="ru-RU"/>
              </w:rPr>
              <w:t>умение самостоятельно определять цели деятельности и составлять планы деятельности; самостоятельно осуществлять, контролировать и корректировать деятельность; использовать все возможные ресурсы для достижения поставленных целей и реализации планов деятельности; выбирать успешные стратегии в различных ситуациях</w:t>
            </w:r>
          </w:p>
          <w:p w14:paraId="2C8565A5" w14:textId="77777777" w:rsidR="0050799C" w:rsidRPr="0028660D" w:rsidRDefault="0050799C" w:rsidP="0028660D">
            <w:pPr>
              <w:suppressAutoHyphens w:val="0"/>
              <w:rPr>
                <w:rFonts w:cs="Times New Roman"/>
                <w:bCs/>
                <w:iCs/>
                <w:lang w:eastAsia="ru-RU"/>
              </w:rPr>
            </w:pPr>
            <w:r w:rsidRPr="0028660D">
              <w:rPr>
                <w:rFonts w:cs="Times New Roman"/>
                <w:bCs/>
                <w:iCs/>
                <w:lang w:eastAsia="ru-RU"/>
              </w:rPr>
              <w:t>умение продуктивно общаться и взаимодействовать в процессе совместной деятельности, учитывать позиции других участников деятельности, эффективно разрешать конфликты</w:t>
            </w:r>
          </w:p>
          <w:p w14:paraId="14992FBB" w14:textId="77777777" w:rsidR="0050799C" w:rsidRPr="0028660D" w:rsidRDefault="0050799C" w:rsidP="0028660D">
            <w:pPr>
              <w:suppressAutoHyphens w:val="0"/>
              <w:rPr>
                <w:rFonts w:cs="Times New Roman"/>
                <w:bCs/>
                <w:iCs/>
                <w:lang w:eastAsia="ru-RU"/>
              </w:rPr>
            </w:pPr>
            <w:r w:rsidRPr="0028660D">
              <w:rPr>
                <w:rFonts w:cs="Times New Roman"/>
                <w:bCs/>
                <w:iCs/>
                <w:lang w:eastAsia="ru-RU"/>
              </w:rPr>
              <w:t>владение навыками познавательной, учебно-исследовательской и проектной деятельности, навыками разрешения проблем; способность и готовность к самостоятельному поиску методов решения практических задач, применению различных методов познания</w:t>
            </w:r>
          </w:p>
          <w:p w14:paraId="53C8C2AB" w14:textId="77777777" w:rsidR="0050799C" w:rsidRPr="0028660D" w:rsidRDefault="0050799C" w:rsidP="0028660D">
            <w:pPr>
              <w:suppressAutoHyphens w:val="0"/>
              <w:rPr>
                <w:rFonts w:cs="Times New Roman"/>
                <w:bCs/>
                <w:iCs/>
                <w:lang w:eastAsia="ru-RU"/>
              </w:rPr>
            </w:pPr>
            <w:r w:rsidRPr="0028660D">
              <w:rPr>
                <w:rFonts w:cs="Times New Roman"/>
                <w:bCs/>
                <w:iCs/>
                <w:lang w:eastAsia="ru-RU"/>
              </w:rPr>
              <w:t>владение языковыми средствами - умение ясно, логично и точно излагать свою точку зрения, использовать адекватные языковые средства</w:t>
            </w:r>
          </w:p>
          <w:p w14:paraId="1796B7AB" w14:textId="57E0FAA1" w:rsidR="000A7DA8" w:rsidRPr="0028660D" w:rsidRDefault="0050799C" w:rsidP="0028660D">
            <w:pPr>
              <w:suppressAutoHyphens w:val="0"/>
              <w:rPr>
                <w:rFonts w:cs="Times New Roman"/>
                <w:bCs/>
                <w:iCs/>
                <w:lang w:eastAsia="ru-RU"/>
              </w:rPr>
            </w:pPr>
            <w:r w:rsidRPr="0028660D">
              <w:rPr>
                <w:rFonts w:cs="Times New Roman"/>
                <w:bCs/>
                <w:iCs/>
                <w:lang w:eastAsia="ru-RU"/>
              </w:rPr>
              <w:t>владение навыками познавательной рефлексии как осознания совершаемых действий и мыслительных процессов, их результатов и оснований, границ своего знания и незнания, новых познавательных задач и средств их достижения</w:t>
            </w:r>
          </w:p>
        </w:tc>
        <w:tc>
          <w:tcPr>
            <w:tcW w:w="2110" w:type="pct"/>
          </w:tcPr>
          <w:p w14:paraId="6B960D26" w14:textId="77777777" w:rsidR="00DF599C" w:rsidRPr="0028660D" w:rsidRDefault="00DF599C" w:rsidP="0028660D">
            <w:pPr>
              <w:suppressAutoHyphens w:val="0"/>
              <w:rPr>
                <w:rFonts w:cs="Times New Roman"/>
                <w:bCs/>
                <w:iCs/>
                <w:lang w:eastAsia="ru-RU"/>
              </w:rPr>
            </w:pPr>
            <w:r w:rsidRPr="0028660D">
              <w:rPr>
                <w:rFonts w:cs="Times New Roman"/>
                <w:bCs/>
                <w:iCs/>
                <w:lang w:eastAsia="ru-RU"/>
              </w:rPr>
              <w:t xml:space="preserve">Устные сообщения, опрос </w:t>
            </w:r>
          </w:p>
          <w:p w14:paraId="76836A2E" w14:textId="77777777" w:rsidR="00DF599C" w:rsidRPr="0028660D" w:rsidRDefault="00DF599C" w:rsidP="0028660D">
            <w:pPr>
              <w:suppressAutoHyphens w:val="0"/>
              <w:rPr>
                <w:rFonts w:cs="Times New Roman"/>
                <w:bCs/>
                <w:lang w:eastAsia="ru-RU"/>
              </w:rPr>
            </w:pPr>
            <w:r w:rsidRPr="0028660D">
              <w:rPr>
                <w:rFonts w:cs="Times New Roman"/>
                <w:bCs/>
                <w:iCs/>
                <w:lang w:eastAsia="ru-RU"/>
              </w:rPr>
              <w:t>Практические задания по текстам литературных произведений</w:t>
            </w:r>
            <w:r w:rsidRPr="0028660D">
              <w:rPr>
                <w:rFonts w:cs="Times New Roman"/>
                <w:bCs/>
                <w:lang w:eastAsia="ru-RU"/>
              </w:rPr>
              <w:t xml:space="preserve"> </w:t>
            </w:r>
          </w:p>
          <w:p w14:paraId="2A8D5ED3" w14:textId="77777777" w:rsidR="00DF599C" w:rsidRPr="0028660D" w:rsidRDefault="00DF599C" w:rsidP="0028660D">
            <w:pPr>
              <w:suppressAutoHyphens w:val="0"/>
              <w:rPr>
                <w:rFonts w:cs="Times New Roman"/>
                <w:bCs/>
                <w:lang w:eastAsia="ru-RU"/>
              </w:rPr>
            </w:pPr>
          </w:p>
          <w:p w14:paraId="77EFF320" w14:textId="77777777" w:rsidR="009A6613" w:rsidRPr="0028660D" w:rsidRDefault="009A6613" w:rsidP="0028660D">
            <w:pPr>
              <w:suppressAutoHyphens w:val="0"/>
              <w:rPr>
                <w:rFonts w:cs="Times New Roman"/>
                <w:bCs/>
                <w:lang w:eastAsia="ru-RU"/>
              </w:rPr>
            </w:pPr>
            <w:r w:rsidRPr="0028660D">
              <w:rPr>
                <w:rFonts w:cs="Times New Roman"/>
                <w:bCs/>
                <w:lang w:eastAsia="ru-RU"/>
              </w:rPr>
              <w:t>Промежуточной проверкой</w:t>
            </w:r>
          </w:p>
          <w:p w14:paraId="4B4F093C" w14:textId="77777777" w:rsidR="009A6613" w:rsidRPr="0028660D" w:rsidRDefault="009A6613" w:rsidP="0028660D">
            <w:pPr>
              <w:suppressAutoHyphens w:val="0"/>
              <w:rPr>
                <w:rFonts w:cs="Times New Roman"/>
                <w:bCs/>
                <w:lang w:eastAsia="ru-RU"/>
              </w:rPr>
            </w:pPr>
            <w:r w:rsidRPr="0028660D">
              <w:rPr>
                <w:rFonts w:cs="Times New Roman"/>
                <w:bCs/>
                <w:lang w:eastAsia="ru-RU"/>
              </w:rPr>
              <w:t>усвоения дисциплины является</w:t>
            </w:r>
          </w:p>
          <w:p w14:paraId="10C26282" w14:textId="32223151" w:rsidR="000A7DA8" w:rsidRPr="0028660D" w:rsidRDefault="009A6613" w:rsidP="0028660D">
            <w:pPr>
              <w:suppressAutoHyphens w:val="0"/>
              <w:rPr>
                <w:rFonts w:cs="Times New Roman"/>
                <w:bCs/>
                <w:lang w:eastAsia="ru-RU"/>
              </w:rPr>
            </w:pPr>
            <w:r w:rsidRPr="0028660D">
              <w:rPr>
                <w:rFonts w:cs="Times New Roman"/>
                <w:bCs/>
                <w:lang w:eastAsia="ru-RU"/>
              </w:rPr>
              <w:t>экзамен в письменной форме, дифференцированный зачет и контрольная работа</w:t>
            </w:r>
          </w:p>
        </w:tc>
      </w:tr>
      <w:tr w:rsidR="000A7DA8" w:rsidRPr="0028660D" w14:paraId="71F4C2E8" w14:textId="77777777" w:rsidTr="009763FA">
        <w:trPr>
          <w:trHeight w:val="896"/>
        </w:trPr>
        <w:tc>
          <w:tcPr>
            <w:tcW w:w="2890" w:type="pct"/>
          </w:tcPr>
          <w:p w14:paraId="08547428" w14:textId="77777777" w:rsidR="000A7DA8" w:rsidRPr="0028660D" w:rsidRDefault="000A7DA8" w:rsidP="0028660D">
            <w:pPr>
              <w:suppressAutoHyphens w:val="0"/>
              <w:jc w:val="both"/>
              <w:rPr>
                <w:rFonts w:cs="Times New Roman"/>
                <w:b/>
                <w:bCs/>
                <w:iCs/>
                <w:lang w:eastAsia="ru-RU"/>
              </w:rPr>
            </w:pPr>
            <w:r w:rsidRPr="0028660D">
              <w:rPr>
                <w:rFonts w:cs="Times New Roman"/>
                <w:b/>
                <w:bCs/>
                <w:iCs/>
                <w:lang w:eastAsia="ru-RU"/>
              </w:rPr>
              <w:t>Предметные</w:t>
            </w:r>
          </w:p>
          <w:p w14:paraId="37929A87" w14:textId="77777777" w:rsidR="005115AC" w:rsidRPr="0028660D" w:rsidRDefault="005115AC" w:rsidP="0028660D">
            <w:pPr>
              <w:suppressAutoHyphens w:val="0"/>
              <w:rPr>
                <w:rFonts w:cs="Times New Roman"/>
                <w:lang w:eastAsia="ru-RU"/>
              </w:rPr>
            </w:pPr>
            <w:r w:rsidRPr="0028660D">
              <w:rPr>
                <w:rFonts w:cs="Times New Roman"/>
                <w:lang w:eastAsia="ru-RU"/>
              </w:rPr>
              <w:t>знание содержания произведений русской и мировой классической литературы, их историко-культурного и нравственно-ценностного влияния на формирование национальной и мировой</w:t>
            </w:r>
          </w:p>
          <w:p w14:paraId="204E9C6D" w14:textId="77777777" w:rsidR="005115AC" w:rsidRPr="0028660D" w:rsidRDefault="005115AC" w:rsidP="0028660D">
            <w:pPr>
              <w:suppressAutoHyphens w:val="0"/>
              <w:rPr>
                <w:rFonts w:cs="Times New Roman"/>
                <w:lang w:eastAsia="ru-RU"/>
              </w:rPr>
            </w:pPr>
            <w:proofErr w:type="spellStart"/>
            <w:r w:rsidRPr="0028660D">
              <w:rPr>
                <w:rFonts w:cs="Times New Roman"/>
                <w:lang w:eastAsia="ru-RU"/>
              </w:rPr>
              <w:lastRenderedPageBreak/>
              <w:t>сформированность</w:t>
            </w:r>
            <w:proofErr w:type="spellEnd"/>
            <w:r w:rsidRPr="0028660D">
              <w:rPr>
                <w:rFonts w:cs="Times New Roman"/>
                <w:lang w:eastAsia="ru-RU"/>
              </w:rPr>
              <w:t xml:space="preserve"> умений учитывать исторический, историко-культурный контекст и конте</w:t>
            </w:r>
            <w:proofErr w:type="gramStart"/>
            <w:r w:rsidRPr="0028660D">
              <w:rPr>
                <w:rFonts w:cs="Times New Roman"/>
                <w:lang w:eastAsia="ru-RU"/>
              </w:rPr>
              <w:t>кст тв</w:t>
            </w:r>
            <w:proofErr w:type="gramEnd"/>
            <w:r w:rsidRPr="0028660D">
              <w:rPr>
                <w:rFonts w:cs="Times New Roman"/>
                <w:lang w:eastAsia="ru-RU"/>
              </w:rPr>
              <w:t>орчества писателя в процессе анализа художественного произведения</w:t>
            </w:r>
          </w:p>
          <w:p w14:paraId="1168ADF6" w14:textId="77777777" w:rsidR="005115AC" w:rsidRPr="0028660D" w:rsidRDefault="005115AC" w:rsidP="0028660D">
            <w:pPr>
              <w:suppressAutoHyphens w:val="0"/>
              <w:rPr>
                <w:rFonts w:cs="Times New Roman"/>
                <w:lang w:eastAsia="ru-RU"/>
              </w:rPr>
            </w:pPr>
            <w:r w:rsidRPr="0028660D">
              <w:rPr>
                <w:rFonts w:cs="Times New Roman"/>
                <w:lang w:eastAsia="ru-RU"/>
              </w:rPr>
              <w:t>овладение навыками анализа художественных произведений с учетом их жанрово-родовой специфики; осознание художественной картины жизни, созданной в литературном произведении, в единстве эмоционального личностного восприятия и интеллектуального понимания</w:t>
            </w:r>
          </w:p>
          <w:p w14:paraId="77E678C1" w14:textId="77777777" w:rsidR="005115AC" w:rsidRPr="0028660D" w:rsidRDefault="005115AC" w:rsidP="0028660D">
            <w:pPr>
              <w:suppressAutoHyphens w:val="0"/>
              <w:rPr>
                <w:rFonts w:cs="Times New Roman"/>
                <w:lang w:eastAsia="ru-RU"/>
              </w:rPr>
            </w:pPr>
            <w:proofErr w:type="spellStart"/>
            <w:r w:rsidRPr="0028660D">
              <w:rPr>
                <w:rFonts w:cs="Times New Roman"/>
                <w:lang w:eastAsia="ru-RU"/>
              </w:rPr>
              <w:t>сформированность</w:t>
            </w:r>
            <w:proofErr w:type="spellEnd"/>
            <w:r w:rsidRPr="0028660D">
              <w:rPr>
                <w:rFonts w:cs="Times New Roman"/>
                <w:lang w:eastAsia="ru-RU"/>
              </w:rPr>
              <w:t xml:space="preserve"> представлений о системе стилей языка художественной литературы</w:t>
            </w:r>
          </w:p>
          <w:p w14:paraId="1BE0C4AE" w14:textId="77777777" w:rsidR="005115AC" w:rsidRPr="0028660D" w:rsidRDefault="005115AC" w:rsidP="0028660D">
            <w:pPr>
              <w:suppressAutoHyphens w:val="0"/>
              <w:rPr>
                <w:rFonts w:cs="Times New Roman"/>
                <w:lang w:eastAsia="ru-RU"/>
              </w:rPr>
            </w:pPr>
            <w:r w:rsidRPr="0028660D">
              <w:rPr>
                <w:rFonts w:cs="Times New Roman"/>
                <w:lang w:eastAsia="ru-RU"/>
              </w:rPr>
              <w:t>понимание и осмысленное использование понятийного аппарата современного литературоведения в процессе чтения и интерпретации художественных произведений</w:t>
            </w:r>
          </w:p>
          <w:p w14:paraId="18E60FF8" w14:textId="77777777" w:rsidR="005115AC" w:rsidRPr="0028660D" w:rsidRDefault="005115AC" w:rsidP="0028660D">
            <w:pPr>
              <w:suppressAutoHyphens w:val="0"/>
              <w:rPr>
                <w:rFonts w:cs="Times New Roman"/>
                <w:lang w:eastAsia="ru-RU"/>
              </w:rPr>
            </w:pPr>
            <w:r w:rsidRPr="0028660D">
              <w:rPr>
                <w:rFonts w:cs="Times New Roman"/>
                <w:lang w:eastAsia="ru-RU"/>
              </w:rPr>
              <w:t>владение навыками комплексного филологического анализа художественного текста</w:t>
            </w:r>
          </w:p>
          <w:p w14:paraId="4CFF6CB4" w14:textId="77777777" w:rsidR="005115AC" w:rsidRPr="0028660D" w:rsidRDefault="005115AC" w:rsidP="0028660D">
            <w:pPr>
              <w:suppressAutoHyphens w:val="0"/>
              <w:rPr>
                <w:rFonts w:cs="Times New Roman"/>
                <w:lang w:eastAsia="ru-RU"/>
              </w:rPr>
            </w:pPr>
            <w:proofErr w:type="spellStart"/>
            <w:r w:rsidRPr="0028660D">
              <w:rPr>
                <w:rFonts w:cs="Times New Roman"/>
                <w:lang w:eastAsia="ru-RU"/>
              </w:rPr>
              <w:t>сформированность</w:t>
            </w:r>
            <w:proofErr w:type="spellEnd"/>
            <w:r w:rsidRPr="0028660D">
              <w:rPr>
                <w:rFonts w:cs="Times New Roman"/>
                <w:lang w:eastAsia="ru-RU"/>
              </w:rPr>
              <w:t xml:space="preserve"> представлений о системе стилей художественной литературы разных эпох, литературных направлениях, об индивидуальном авторском стиле</w:t>
            </w:r>
          </w:p>
          <w:p w14:paraId="7DFA2225" w14:textId="77777777" w:rsidR="005115AC" w:rsidRPr="0028660D" w:rsidRDefault="005115AC" w:rsidP="0028660D">
            <w:pPr>
              <w:suppressAutoHyphens w:val="0"/>
              <w:rPr>
                <w:rFonts w:cs="Times New Roman"/>
                <w:lang w:eastAsia="ru-RU"/>
              </w:rPr>
            </w:pPr>
            <w:r w:rsidRPr="0028660D">
              <w:rPr>
                <w:rFonts w:cs="Times New Roman"/>
                <w:lang w:eastAsia="ru-RU"/>
              </w:rPr>
              <w:t>владение начальными навыками литературоведческого исследования историк</w:t>
            </w:r>
            <w:proofErr w:type="gramStart"/>
            <w:r w:rsidRPr="0028660D">
              <w:rPr>
                <w:rFonts w:cs="Times New Roman"/>
                <w:lang w:eastAsia="ru-RU"/>
              </w:rPr>
              <w:t>о-</w:t>
            </w:r>
            <w:proofErr w:type="gramEnd"/>
            <w:r w:rsidRPr="0028660D">
              <w:rPr>
                <w:rFonts w:cs="Times New Roman"/>
                <w:lang w:eastAsia="ru-RU"/>
              </w:rPr>
              <w:t xml:space="preserve"> и теоретико-литературного характера</w:t>
            </w:r>
          </w:p>
          <w:p w14:paraId="7FFCEB69" w14:textId="77777777" w:rsidR="005115AC" w:rsidRPr="0028660D" w:rsidRDefault="005115AC" w:rsidP="0028660D">
            <w:pPr>
              <w:suppressAutoHyphens w:val="0"/>
              <w:rPr>
                <w:rFonts w:cs="Times New Roman"/>
                <w:lang w:eastAsia="ru-RU"/>
              </w:rPr>
            </w:pPr>
            <w:r w:rsidRPr="0028660D">
              <w:rPr>
                <w:rFonts w:cs="Times New Roman"/>
                <w:lang w:eastAsia="ru-RU"/>
              </w:rPr>
              <w:t>умение оценивать художественную интерпретацию литературного произведения в произведениях других видов искусств (графика и живопись, театр, кино, музыка)</w:t>
            </w:r>
          </w:p>
          <w:p w14:paraId="1ECDEC66" w14:textId="60D36F35" w:rsidR="009763FA" w:rsidRPr="0028660D" w:rsidRDefault="005115AC" w:rsidP="0028660D">
            <w:pPr>
              <w:suppressAutoHyphens w:val="0"/>
              <w:rPr>
                <w:rFonts w:cs="Times New Roman"/>
                <w:lang w:eastAsia="ru-RU"/>
              </w:rPr>
            </w:pPr>
            <w:proofErr w:type="spellStart"/>
            <w:r w:rsidRPr="0028660D">
              <w:rPr>
                <w:rFonts w:cs="Times New Roman"/>
                <w:lang w:eastAsia="ru-RU"/>
              </w:rPr>
              <w:t>сформированность</w:t>
            </w:r>
            <w:proofErr w:type="spellEnd"/>
            <w:r w:rsidRPr="0028660D">
              <w:rPr>
                <w:rFonts w:cs="Times New Roman"/>
                <w:lang w:eastAsia="ru-RU"/>
              </w:rPr>
              <w:t xml:space="preserve"> представлений о принципах основных направлений литературной критики</w:t>
            </w:r>
          </w:p>
        </w:tc>
        <w:tc>
          <w:tcPr>
            <w:tcW w:w="2110" w:type="pct"/>
          </w:tcPr>
          <w:p w14:paraId="5BFE3931" w14:textId="77777777" w:rsidR="00DF599C" w:rsidRPr="0028660D" w:rsidRDefault="00DF599C" w:rsidP="0028660D">
            <w:pPr>
              <w:suppressAutoHyphens w:val="0"/>
              <w:rPr>
                <w:rFonts w:cs="Times New Roman"/>
                <w:bCs/>
                <w:iCs/>
                <w:lang w:eastAsia="ru-RU"/>
              </w:rPr>
            </w:pPr>
          </w:p>
          <w:p w14:paraId="64036124" w14:textId="77777777" w:rsidR="00DF599C" w:rsidRPr="0028660D" w:rsidRDefault="00DF599C" w:rsidP="0028660D">
            <w:pPr>
              <w:suppressAutoHyphens w:val="0"/>
              <w:rPr>
                <w:rFonts w:cs="Times New Roman"/>
                <w:bCs/>
                <w:iCs/>
                <w:lang w:eastAsia="ru-RU"/>
              </w:rPr>
            </w:pPr>
          </w:p>
          <w:p w14:paraId="7263910E" w14:textId="77777777" w:rsidR="00DF599C" w:rsidRPr="0028660D" w:rsidRDefault="00DF599C" w:rsidP="0028660D">
            <w:pPr>
              <w:suppressAutoHyphens w:val="0"/>
              <w:rPr>
                <w:rFonts w:cs="Times New Roman"/>
                <w:bCs/>
                <w:iCs/>
                <w:lang w:eastAsia="ru-RU"/>
              </w:rPr>
            </w:pPr>
            <w:r w:rsidRPr="0028660D">
              <w:rPr>
                <w:rFonts w:cs="Times New Roman"/>
                <w:bCs/>
                <w:iCs/>
                <w:lang w:eastAsia="ru-RU"/>
              </w:rPr>
              <w:t xml:space="preserve">Устные сообщения, опрос </w:t>
            </w:r>
          </w:p>
          <w:p w14:paraId="70C0B115" w14:textId="77777777" w:rsidR="00DF599C" w:rsidRPr="0028660D" w:rsidRDefault="00DF599C" w:rsidP="0028660D">
            <w:pPr>
              <w:suppressAutoHyphens w:val="0"/>
              <w:rPr>
                <w:rFonts w:cs="Times New Roman"/>
                <w:bCs/>
                <w:lang w:eastAsia="ru-RU"/>
              </w:rPr>
            </w:pPr>
            <w:r w:rsidRPr="0028660D">
              <w:rPr>
                <w:rFonts w:cs="Times New Roman"/>
                <w:bCs/>
                <w:iCs/>
                <w:lang w:eastAsia="ru-RU"/>
              </w:rPr>
              <w:t>Практические задания по текстам литературных произведений</w:t>
            </w:r>
            <w:r w:rsidRPr="0028660D">
              <w:rPr>
                <w:rFonts w:cs="Times New Roman"/>
                <w:bCs/>
                <w:lang w:eastAsia="ru-RU"/>
              </w:rPr>
              <w:t xml:space="preserve"> </w:t>
            </w:r>
          </w:p>
          <w:p w14:paraId="2B565B28" w14:textId="77777777" w:rsidR="00DF599C" w:rsidRPr="0028660D" w:rsidRDefault="00DF599C" w:rsidP="0028660D">
            <w:pPr>
              <w:suppressAutoHyphens w:val="0"/>
              <w:rPr>
                <w:rFonts w:cs="Times New Roman"/>
                <w:bCs/>
                <w:lang w:eastAsia="ru-RU"/>
              </w:rPr>
            </w:pPr>
          </w:p>
          <w:p w14:paraId="524889AD" w14:textId="77777777" w:rsidR="009A6613" w:rsidRPr="0028660D" w:rsidRDefault="009A6613" w:rsidP="0028660D">
            <w:pPr>
              <w:suppressAutoHyphens w:val="0"/>
              <w:rPr>
                <w:rFonts w:cs="Times New Roman"/>
                <w:bCs/>
                <w:lang w:eastAsia="ru-RU"/>
              </w:rPr>
            </w:pPr>
            <w:r w:rsidRPr="0028660D">
              <w:rPr>
                <w:rFonts w:cs="Times New Roman"/>
                <w:bCs/>
                <w:lang w:eastAsia="ru-RU"/>
              </w:rPr>
              <w:t>Промежуточной проверкой</w:t>
            </w:r>
          </w:p>
          <w:p w14:paraId="43D69ABF" w14:textId="77777777" w:rsidR="009A6613" w:rsidRPr="0028660D" w:rsidRDefault="009A6613" w:rsidP="0028660D">
            <w:pPr>
              <w:suppressAutoHyphens w:val="0"/>
              <w:rPr>
                <w:rFonts w:cs="Times New Roman"/>
                <w:bCs/>
                <w:lang w:eastAsia="ru-RU"/>
              </w:rPr>
            </w:pPr>
            <w:r w:rsidRPr="0028660D">
              <w:rPr>
                <w:rFonts w:cs="Times New Roman"/>
                <w:bCs/>
                <w:lang w:eastAsia="ru-RU"/>
              </w:rPr>
              <w:t>усвоения дисциплины является</w:t>
            </w:r>
          </w:p>
          <w:p w14:paraId="14C202DE" w14:textId="1AFB769E" w:rsidR="000A7DA8" w:rsidRPr="0028660D" w:rsidRDefault="009A6613" w:rsidP="0028660D">
            <w:pPr>
              <w:suppressAutoHyphens w:val="0"/>
              <w:rPr>
                <w:rFonts w:cs="Times New Roman"/>
                <w:bCs/>
                <w:iCs/>
                <w:lang w:eastAsia="ru-RU"/>
              </w:rPr>
            </w:pPr>
            <w:r w:rsidRPr="0028660D">
              <w:rPr>
                <w:rFonts w:cs="Times New Roman"/>
                <w:bCs/>
                <w:lang w:eastAsia="ru-RU"/>
              </w:rPr>
              <w:t>экзамен в письменной форме, дифференцированный зачет и контрольная работа</w:t>
            </w:r>
          </w:p>
        </w:tc>
      </w:tr>
    </w:tbl>
    <w:p w14:paraId="55E62A54" w14:textId="77777777" w:rsidR="000A7DA8" w:rsidRPr="0028660D" w:rsidRDefault="000A7DA8" w:rsidP="0028660D">
      <w:pPr>
        <w:rPr>
          <w:rFonts w:cs="Times New Roman"/>
          <w:b/>
        </w:rPr>
      </w:pPr>
    </w:p>
    <w:sectPr w:rsidR="000A7DA8" w:rsidRPr="0028660D" w:rsidSect="0028660D">
      <w:footerReference w:type="default" r:id="rId9"/>
      <w:pgSz w:w="11906" w:h="16838"/>
      <w:pgMar w:top="1134" w:right="850" w:bottom="1134" w:left="1701" w:header="720" w:footer="505"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BD494D2" w14:textId="77777777" w:rsidR="000D30EC" w:rsidRDefault="000D30EC">
      <w:r>
        <w:separator/>
      </w:r>
    </w:p>
  </w:endnote>
  <w:endnote w:type="continuationSeparator" w:id="0">
    <w:p w14:paraId="44A0C2E1" w14:textId="77777777" w:rsidR="000D30EC" w:rsidRDefault="000D30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20002A87" w:usb1="00000000" w:usb2="00000000" w:usb3="00000000" w:csb0="000001FF" w:csb1="00000000"/>
  </w:font>
  <w:font w:name="Microsoft YaHei">
    <w:panose1 w:val="020B0503020204020204"/>
    <w:charset w:val="86"/>
    <w:family w:val="swiss"/>
    <w:pitch w:val="variable"/>
    <w:sig w:usb0="80000287" w:usb1="280F3C52" w:usb2="00000016" w:usb3="00000000" w:csb0="0004001F" w:csb1="00000000"/>
  </w:font>
  <w:font w:name="Mangal">
    <w:panose1 w:val="02040503050203030202"/>
    <w:charset w:val="00"/>
    <w:family w:val="roman"/>
    <w:pitch w:val="variable"/>
    <w:sig w:usb0="00008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Ind w:w="-34" w:type="dxa"/>
      <w:tblLayout w:type="fixed"/>
      <w:tblLook w:val="0000" w:firstRow="0" w:lastRow="0" w:firstColumn="0" w:lastColumn="0" w:noHBand="0" w:noVBand="0"/>
    </w:tblPr>
    <w:tblGrid>
      <w:gridCol w:w="709"/>
      <w:gridCol w:w="7371"/>
      <w:gridCol w:w="1843"/>
    </w:tblGrid>
    <w:tr w:rsidR="0028660D" w14:paraId="54878F7D" w14:textId="77777777">
      <w:tc>
        <w:tcPr>
          <w:tcW w:w="709" w:type="dxa"/>
          <w:tcBorders>
            <w:top w:val="single" w:sz="4" w:space="0" w:color="000000"/>
          </w:tcBorders>
          <w:shd w:val="clear" w:color="auto" w:fill="auto"/>
          <w:vAlign w:val="center"/>
        </w:tcPr>
        <w:p w14:paraId="033E732D" w14:textId="2CB1254C" w:rsidR="0028660D" w:rsidRDefault="0028660D">
          <w:pPr>
            <w:pStyle w:val="af4"/>
            <w:snapToGrid w:val="0"/>
            <w:rPr>
              <w:rFonts w:ascii="Arial" w:hAnsi="Arial" w:cs="Arial"/>
              <w:sz w:val="16"/>
              <w:szCs w:val="16"/>
              <w:lang w:val="ru-RU"/>
            </w:rPr>
          </w:pPr>
          <w:r>
            <w:rPr>
              <w:rFonts w:ascii="Arial" w:hAnsi="Arial" w:cs="Arial"/>
              <w:sz w:val="16"/>
              <w:szCs w:val="16"/>
              <w:lang w:val="ru-RU"/>
            </w:rPr>
            <w:t xml:space="preserve"> </w:t>
          </w:r>
        </w:p>
      </w:tc>
      <w:tc>
        <w:tcPr>
          <w:tcW w:w="7371" w:type="dxa"/>
          <w:tcBorders>
            <w:top w:val="single" w:sz="4" w:space="0" w:color="000000"/>
          </w:tcBorders>
          <w:shd w:val="clear" w:color="auto" w:fill="auto"/>
          <w:vAlign w:val="center"/>
        </w:tcPr>
        <w:p w14:paraId="0DD54484" w14:textId="22F0908E" w:rsidR="0028660D" w:rsidRDefault="0028660D" w:rsidP="00412F2F">
          <w:pPr>
            <w:pStyle w:val="af4"/>
            <w:snapToGrid w:val="0"/>
            <w:jc w:val="center"/>
            <w:rPr>
              <w:rFonts w:ascii="Arial" w:hAnsi="Arial" w:cs="Arial"/>
              <w:sz w:val="16"/>
              <w:szCs w:val="16"/>
              <w:lang w:val="ru-RU"/>
            </w:rPr>
          </w:pPr>
        </w:p>
      </w:tc>
      <w:tc>
        <w:tcPr>
          <w:tcW w:w="1843" w:type="dxa"/>
          <w:tcBorders>
            <w:top w:val="single" w:sz="4" w:space="0" w:color="000000"/>
          </w:tcBorders>
          <w:shd w:val="clear" w:color="auto" w:fill="auto"/>
          <w:vAlign w:val="center"/>
        </w:tcPr>
        <w:p w14:paraId="49B23427" w14:textId="45BA1EE9" w:rsidR="0028660D" w:rsidRDefault="0028660D">
          <w:pPr>
            <w:pStyle w:val="af4"/>
            <w:snapToGrid w:val="0"/>
            <w:jc w:val="right"/>
          </w:pPr>
          <w:r>
            <w:rPr>
              <w:rFonts w:ascii="Arial" w:hAnsi="Arial" w:cs="Arial"/>
              <w:sz w:val="16"/>
              <w:szCs w:val="16"/>
              <w:lang w:val="ru-RU"/>
            </w:rPr>
            <w:t xml:space="preserve">Страница </w:t>
          </w:r>
          <w:r>
            <w:rPr>
              <w:rStyle w:val="a7"/>
              <w:rFonts w:cs="Arial"/>
              <w:sz w:val="16"/>
              <w:szCs w:val="16"/>
              <w:lang w:val="ru-RU"/>
            </w:rPr>
            <w:fldChar w:fldCharType="begin"/>
          </w:r>
          <w:r>
            <w:rPr>
              <w:rStyle w:val="a7"/>
              <w:rFonts w:cs="Arial"/>
              <w:sz w:val="16"/>
              <w:szCs w:val="16"/>
              <w:lang w:val="ru-RU"/>
            </w:rPr>
            <w:instrText xml:space="preserve"> PAGE </w:instrText>
          </w:r>
          <w:r>
            <w:rPr>
              <w:rStyle w:val="a7"/>
              <w:rFonts w:cs="Arial"/>
              <w:sz w:val="16"/>
              <w:szCs w:val="16"/>
              <w:lang w:val="ru-RU"/>
            </w:rPr>
            <w:fldChar w:fldCharType="separate"/>
          </w:r>
          <w:r w:rsidR="00D546D0">
            <w:rPr>
              <w:rStyle w:val="a7"/>
              <w:rFonts w:cs="Arial"/>
              <w:noProof/>
              <w:sz w:val="16"/>
              <w:szCs w:val="16"/>
              <w:lang w:val="ru-RU"/>
            </w:rPr>
            <w:t>29</w:t>
          </w:r>
          <w:r>
            <w:rPr>
              <w:rStyle w:val="a7"/>
              <w:rFonts w:cs="Arial"/>
              <w:sz w:val="16"/>
              <w:szCs w:val="16"/>
              <w:lang w:val="ru-RU"/>
            </w:rPr>
            <w:fldChar w:fldCharType="end"/>
          </w:r>
          <w:r>
            <w:rPr>
              <w:rStyle w:val="a7"/>
              <w:rFonts w:ascii="Arial" w:hAnsi="Arial" w:cs="Arial"/>
              <w:sz w:val="16"/>
              <w:szCs w:val="16"/>
              <w:lang w:val="ru-RU"/>
            </w:rPr>
            <w:t xml:space="preserve"> из </w:t>
          </w:r>
          <w:r>
            <w:rPr>
              <w:rStyle w:val="a7"/>
              <w:rFonts w:cs="Arial"/>
              <w:sz w:val="16"/>
              <w:szCs w:val="16"/>
              <w:lang w:val="ru-RU"/>
            </w:rPr>
            <w:fldChar w:fldCharType="begin"/>
          </w:r>
          <w:r>
            <w:rPr>
              <w:rStyle w:val="a7"/>
              <w:rFonts w:cs="Arial"/>
              <w:sz w:val="16"/>
              <w:szCs w:val="16"/>
              <w:lang w:val="ru-RU"/>
            </w:rPr>
            <w:instrText xml:space="preserve"> NUMPAGES \*Arabic </w:instrText>
          </w:r>
          <w:r>
            <w:rPr>
              <w:rStyle w:val="a7"/>
              <w:rFonts w:cs="Arial"/>
              <w:sz w:val="16"/>
              <w:szCs w:val="16"/>
              <w:lang w:val="ru-RU"/>
            </w:rPr>
            <w:fldChar w:fldCharType="separate"/>
          </w:r>
          <w:r w:rsidR="00D546D0">
            <w:rPr>
              <w:rStyle w:val="a7"/>
              <w:rFonts w:cs="Arial"/>
              <w:noProof/>
              <w:sz w:val="16"/>
              <w:szCs w:val="16"/>
              <w:lang w:val="ru-RU"/>
            </w:rPr>
            <w:t>29</w:t>
          </w:r>
          <w:r>
            <w:rPr>
              <w:rStyle w:val="a7"/>
              <w:rFonts w:cs="Arial"/>
              <w:sz w:val="16"/>
              <w:szCs w:val="16"/>
              <w:lang w:val="ru-RU"/>
            </w:rPr>
            <w:fldChar w:fldCharType="end"/>
          </w:r>
        </w:p>
      </w:tc>
    </w:tr>
  </w:tbl>
  <w:p w14:paraId="6F9887A6" w14:textId="77777777" w:rsidR="0028660D" w:rsidRDefault="0028660D">
    <w:pPr>
      <w:pStyle w:val="af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84FEABF" w14:textId="77777777" w:rsidR="000D30EC" w:rsidRDefault="000D30EC">
      <w:r>
        <w:separator/>
      </w:r>
    </w:p>
  </w:footnote>
  <w:footnote w:type="continuationSeparator" w:id="0">
    <w:p w14:paraId="4778D87C" w14:textId="77777777" w:rsidR="000D30EC" w:rsidRDefault="000D30E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709474AE"/>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pStyle w:val="4"/>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0000002"/>
    <w:multiLevelType w:val="singleLevel"/>
    <w:tmpl w:val="00000002"/>
    <w:name w:val="WW8Num2"/>
    <w:lvl w:ilvl="0">
      <w:start w:val="1"/>
      <w:numFmt w:val="bullet"/>
      <w:pStyle w:val="a"/>
      <w:lvlText w:val=""/>
      <w:lvlJc w:val="left"/>
      <w:pPr>
        <w:tabs>
          <w:tab w:val="num" w:pos="720"/>
        </w:tabs>
        <w:ind w:left="720" w:hanging="360"/>
      </w:pPr>
      <w:rPr>
        <w:rFonts w:ascii="Symbol" w:hAnsi="Symbol"/>
        <w:b/>
        <w:color w:val="auto"/>
      </w:rPr>
    </w:lvl>
  </w:abstractNum>
  <w:abstractNum w:abstractNumId="2">
    <w:nsid w:val="00000003"/>
    <w:multiLevelType w:val="singleLevel"/>
    <w:tmpl w:val="00000003"/>
    <w:name w:val="WW8Num3"/>
    <w:lvl w:ilvl="0">
      <w:start w:val="1"/>
      <w:numFmt w:val="bullet"/>
      <w:lvlText w:val=""/>
      <w:lvlJc w:val="left"/>
      <w:pPr>
        <w:tabs>
          <w:tab w:val="num" w:pos="0"/>
        </w:tabs>
        <w:ind w:left="644" w:hanging="360"/>
      </w:pPr>
      <w:rPr>
        <w:rFonts w:ascii="Symbol" w:hAnsi="Symbol"/>
      </w:rPr>
    </w:lvl>
  </w:abstractNum>
  <w:abstractNum w:abstractNumId="3">
    <w:nsid w:val="00000004"/>
    <w:multiLevelType w:val="singleLevel"/>
    <w:tmpl w:val="00000004"/>
    <w:name w:val="WW8Num4"/>
    <w:lvl w:ilvl="0">
      <w:start w:val="1"/>
      <w:numFmt w:val="bullet"/>
      <w:pStyle w:val="2"/>
      <w:lvlText w:val=""/>
      <w:lvlJc w:val="left"/>
      <w:pPr>
        <w:tabs>
          <w:tab w:val="num" w:pos="807"/>
        </w:tabs>
        <w:ind w:left="807" w:hanging="207"/>
      </w:pPr>
      <w:rPr>
        <w:rFonts w:ascii="Symbol" w:hAnsi="Symbol"/>
        <w:b/>
        <w:color w:val="auto"/>
      </w:rPr>
    </w:lvl>
  </w:abstractNum>
  <w:abstractNum w:abstractNumId="4">
    <w:nsid w:val="00000005"/>
    <w:multiLevelType w:val="multilevel"/>
    <w:tmpl w:val="00000005"/>
    <w:name w:val="WW8Num5"/>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2.%3."/>
      <w:lvlJc w:val="lef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lef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left"/>
      <w:pPr>
        <w:tabs>
          <w:tab w:val="num" w:pos="0"/>
        </w:tabs>
        <w:ind w:left="6480" w:hanging="180"/>
      </w:pPr>
    </w:lvl>
  </w:abstractNum>
  <w:abstractNum w:abstractNumId="5">
    <w:nsid w:val="00000006"/>
    <w:multiLevelType w:val="multilevel"/>
    <w:tmpl w:val="00000006"/>
    <w:name w:val="WW8Num6"/>
    <w:lvl w:ilvl="0">
      <w:start w:val="2"/>
      <w:numFmt w:val="decimal"/>
      <w:lvlText w:val="%1."/>
      <w:lvlJc w:val="left"/>
      <w:pPr>
        <w:tabs>
          <w:tab w:val="num" w:pos="720"/>
        </w:tabs>
        <w:ind w:left="720" w:hanging="360"/>
      </w:pPr>
    </w:lvl>
    <w:lvl w:ilvl="1">
      <w:start w:val="1"/>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6">
    <w:nsid w:val="00000007"/>
    <w:multiLevelType w:val="multilevel"/>
    <w:tmpl w:val="00000007"/>
    <w:name w:val="WW8Num7"/>
    <w:lvl w:ilvl="0">
      <w:start w:val="2"/>
      <w:numFmt w:val="decimal"/>
      <w:lvlText w:val="%1."/>
      <w:lvlJc w:val="left"/>
      <w:pPr>
        <w:tabs>
          <w:tab w:val="num" w:pos="720"/>
        </w:tabs>
        <w:ind w:left="720" w:hanging="360"/>
      </w:pPr>
    </w:lvl>
    <w:lvl w:ilvl="1">
      <w:start w:val="2"/>
      <w:numFmt w:val="decimal"/>
      <w:lvlText w:val="%1.%2."/>
      <w:lvlJc w:val="left"/>
      <w:pPr>
        <w:tabs>
          <w:tab w:val="num" w:pos="1211"/>
        </w:tabs>
        <w:ind w:left="1211"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7">
    <w:nsid w:val="00000008"/>
    <w:multiLevelType w:val="multilevel"/>
    <w:tmpl w:val="00000008"/>
    <w:name w:val="WW8Num8"/>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nsid w:val="00000009"/>
    <w:multiLevelType w:val="multilevel"/>
    <w:tmpl w:val="00000009"/>
    <w:name w:val="WW8Num9"/>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9">
    <w:nsid w:val="0000000A"/>
    <w:multiLevelType w:val="multilevel"/>
    <w:tmpl w:val="0000000A"/>
    <w:name w:val="WW8Num10"/>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0">
    <w:nsid w:val="0000000B"/>
    <w:multiLevelType w:val="multilevel"/>
    <w:tmpl w:val="0000000B"/>
    <w:name w:val="WW8Num11"/>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1">
    <w:nsid w:val="05CA4458"/>
    <w:multiLevelType w:val="hybridMultilevel"/>
    <w:tmpl w:val="5F76982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0ABA36B1"/>
    <w:multiLevelType w:val="hybridMultilevel"/>
    <w:tmpl w:val="B69C1974"/>
    <w:lvl w:ilvl="0" w:tplc="463CD85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nsid w:val="119E1F2E"/>
    <w:multiLevelType w:val="hybridMultilevel"/>
    <w:tmpl w:val="A80209B8"/>
    <w:lvl w:ilvl="0" w:tplc="463CD85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nsid w:val="13B37594"/>
    <w:multiLevelType w:val="hybridMultilevel"/>
    <w:tmpl w:val="ED92B38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17E27BFF"/>
    <w:multiLevelType w:val="hybridMultilevel"/>
    <w:tmpl w:val="93BE7950"/>
    <w:lvl w:ilvl="0" w:tplc="463CD854">
      <w:start w:val="1"/>
      <w:numFmt w:val="bullet"/>
      <w:lvlText w:val=""/>
      <w:lvlJc w:val="left"/>
      <w:pPr>
        <w:ind w:left="1713" w:hanging="360"/>
      </w:pPr>
      <w:rPr>
        <w:rFonts w:ascii="Symbol" w:hAnsi="Symbol" w:hint="default"/>
      </w:rPr>
    </w:lvl>
    <w:lvl w:ilvl="1" w:tplc="04190003" w:tentative="1">
      <w:start w:val="1"/>
      <w:numFmt w:val="bullet"/>
      <w:lvlText w:val="o"/>
      <w:lvlJc w:val="left"/>
      <w:pPr>
        <w:ind w:left="2433" w:hanging="360"/>
      </w:pPr>
      <w:rPr>
        <w:rFonts w:ascii="Courier New" w:hAnsi="Courier New" w:cs="Courier New" w:hint="default"/>
      </w:rPr>
    </w:lvl>
    <w:lvl w:ilvl="2" w:tplc="04190005" w:tentative="1">
      <w:start w:val="1"/>
      <w:numFmt w:val="bullet"/>
      <w:lvlText w:val=""/>
      <w:lvlJc w:val="left"/>
      <w:pPr>
        <w:ind w:left="3153" w:hanging="360"/>
      </w:pPr>
      <w:rPr>
        <w:rFonts w:ascii="Wingdings" w:hAnsi="Wingdings" w:hint="default"/>
      </w:rPr>
    </w:lvl>
    <w:lvl w:ilvl="3" w:tplc="04190001" w:tentative="1">
      <w:start w:val="1"/>
      <w:numFmt w:val="bullet"/>
      <w:lvlText w:val=""/>
      <w:lvlJc w:val="left"/>
      <w:pPr>
        <w:ind w:left="3873" w:hanging="360"/>
      </w:pPr>
      <w:rPr>
        <w:rFonts w:ascii="Symbol" w:hAnsi="Symbol" w:hint="default"/>
      </w:rPr>
    </w:lvl>
    <w:lvl w:ilvl="4" w:tplc="04190003" w:tentative="1">
      <w:start w:val="1"/>
      <w:numFmt w:val="bullet"/>
      <w:lvlText w:val="o"/>
      <w:lvlJc w:val="left"/>
      <w:pPr>
        <w:ind w:left="4593" w:hanging="360"/>
      </w:pPr>
      <w:rPr>
        <w:rFonts w:ascii="Courier New" w:hAnsi="Courier New" w:cs="Courier New" w:hint="default"/>
      </w:rPr>
    </w:lvl>
    <w:lvl w:ilvl="5" w:tplc="04190005" w:tentative="1">
      <w:start w:val="1"/>
      <w:numFmt w:val="bullet"/>
      <w:lvlText w:val=""/>
      <w:lvlJc w:val="left"/>
      <w:pPr>
        <w:ind w:left="5313" w:hanging="360"/>
      </w:pPr>
      <w:rPr>
        <w:rFonts w:ascii="Wingdings" w:hAnsi="Wingdings" w:hint="default"/>
      </w:rPr>
    </w:lvl>
    <w:lvl w:ilvl="6" w:tplc="04190001" w:tentative="1">
      <w:start w:val="1"/>
      <w:numFmt w:val="bullet"/>
      <w:lvlText w:val=""/>
      <w:lvlJc w:val="left"/>
      <w:pPr>
        <w:ind w:left="6033" w:hanging="360"/>
      </w:pPr>
      <w:rPr>
        <w:rFonts w:ascii="Symbol" w:hAnsi="Symbol" w:hint="default"/>
      </w:rPr>
    </w:lvl>
    <w:lvl w:ilvl="7" w:tplc="04190003" w:tentative="1">
      <w:start w:val="1"/>
      <w:numFmt w:val="bullet"/>
      <w:lvlText w:val="o"/>
      <w:lvlJc w:val="left"/>
      <w:pPr>
        <w:ind w:left="6753" w:hanging="360"/>
      </w:pPr>
      <w:rPr>
        <w:rFonts w:ascii="Courier New" w:hAnsi="Courier New" w:cs="Courier New" w:hint="default"/>
      </w:rPr>
    </w:lvl>
    <w:lvl w:ilvl="8" w:tplc="04190005" w:tentative="1">
      <w:start w:val="1"/>
      <w:numFmt w:val="bullet"/>
      <w:lvlText w:val=""/>
      <w:lvlJc w:val="left"/>
      <w:pPr>
        <w:ind w:left="7473" w:hanging="360"/>
      </w:pPr>
      <w:rPr>
        <w:rFonts w:ascii="Wingdings" w:hAnsi="Wingdings" w:hint="default"/>
      </w:rPr>
    </w:lvl>
  </w:abstractNum>
  <w:abstractNum w:abstractNumId="16">
    <w:nsid w:val="2D7926B8"/>
    <w:multiLevelType w:val="hybridMultilevel"/>
    <w:tmpl w:val="7F06AFD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3399404F"/>
    <w:multiLevelType w:val="hybridMultilevel"/>
    <w:tmpl w:val="9D101368"/>
    <w:lvl w:ilvl="0" w:tplc="463CD85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nsid w:val="35746E0E"/>
    <w:multiLevelType w:val="hybridMultilevel"/>
    <w:tmpl w:val="C82E1048"/>
    <w:lvl w:ilvl="0" w:tplc="463CD854">
      <w:start w:val="1"/>
      <w:numFmt w:val="bullet"/>
      <w:lvlText w:val=""/>
      <w:lvlJc w:val="left"/>
      <w:pPr>
        <w:ind w:left="1429"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3D9C451E"/>
    <w:multiLevelType w:val="hybridMultilevel"/>
    <w:tmpl w:val="C0EEDDF6"/>
    <w:lvl w:ilvl="0" w:tplc="B45E1316">
      <w:start w:val="1"/>
      <w:numFmt w:val="decimal"/>
      <w:lvlText w:val="%1."/>
      <w:lvlJc w:val="left"/>
      <w:pPr>
        <w:ind w:left="720" w:hanging="360"/>
      </w:pPr>
      <w:rPr>
        <w:rFonts w:hint="default"/>
        <w:i w:val="0"/>
        <w:i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5C57445B"/>
    <w:multiLevelType w:val="hybridMultilevel"/>
    <w:tmpl w:val="12EE753A"/>
    <w:lvl w:ilvl="0" w:tplc="463CD85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nsid w:val="63A75887"/>
    <w:multiLevelType w:val="hybridMultilevel"/>
    <w:tmpl w:val="E29ACF16"/>
    <w:lvl w:ilvl="0" w:tplc="463CD854">
      <w:start w:val="1"/>
      <w:numFmt w:val="bullet"/>
      <w:lvlText w:val=""/>
      <w:lvlJc w:val="left"/>
      <w:pPr>
        <w:ind w:left="1429"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69D97642"/>
    <w:multiLevelType w:val="hybridMultilevel"/>
    <w:tmpl w:val="2E34EA54"/>
    <w:lvl w:ilvl="0" w:tplc="463CD854">
      <w:start w:val="1"/>
      <w:numFmt w:val="bullet"/>
      <w:lvlText w:val=""/>
      <w:lvlJc w:val="left"/>
      <w:pPr>
        <w:ind w:left="2138"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nsid w:val="6F6C5E99"/>
    <w:multiLevelType w:val="hybridMultilevel"/>
    <w:tmpl w:val="2E0A7C04"/>
    <w:lvl w:ilvl="0" w:tplc="301C23F4">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4">
    <w:nsid w:val="71B75994"/>
    <w:multiLevelType w:val="hybridMultilevel"/>
    <w:tmpl w:val="7A6AAE4A"/>
    <w:lvl w:ilvl="0" w:tplc="463CD854">
      <w:start w:val="1"/>
      <w:numFmt w:val="bullet"/>
      <w:lvlText w:val=""/>
      <w:lvlJc w:val="left"/>
      <w:pPr>
        <w:ind w:left="1429"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775C5F89"/>
    <w:multiLevelType w:val="hybridMultilevel"/>
    <w:tmpl w:val="B11E3C16"/>
    <w:lvl w:ilvl="0" w:tplc="463CD854">
      <w:start w:val="1"/>
      <w:numFmt w:val="bullet"/>
      <w:lvlText w:val=""/>
      <w:lvlJc w:val="left"/>
      <w:pPr>
        <w:ind w:left="2138"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4"/>
  </w:num>
  <w:num w:numId="13">
    <w:abstractNumId w:val="16"/>
  </w:num>
  <w:num w:numId="14">
    <w:abstractNumId w:val="23"/>
  </w:num>
  <w:num w:numId="15">
    <w:abstractNumId w:val="19"/>
  </w:num>
  <w:num w:numId="16">
    <w:abstractNumId w:val="21"/>
  </w:num>
  <w:num w:numId="17">
    <w:abstractNumId w:val="25"/>
  </w:num>
  <w:num w:numId="18">
    <w:abstractNumId w:val="22"/>
  </w:num>
  <w:num w:numId="19">
    <w:abstractNumId w:val="24"/>
  </w:num>
  <w:num w:numId="20">
    <w:abstractNumId w:val="18"/>
  </w:num>
  <w:num w:numId="21">
    <w:abstractNumId w:val="17"/>
  </w:num>
  <w:num w:numId="22">
    <w:abstractNumId w:val="13"/>
  </w:num>
  <w:num w:numId="23">
    <w:abstractNumId w:val="15"/>
  </w:num>
  <w:num w:numId="24">
    <w:abstractNumId w:val="20"/>
  </w:num>
  <w:num w:numId="25">
    <w:abstractNumId w:val="12"/>
  </w:num>
  <w:num w:numId="2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0"/>
  <w:defaultTableStyle w:val="a0"/>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153B"/>
    <w:rsid w:val="00010F88"/>
    <w:rsid w:val="00013C4D"/>
    <w:rsid w:val="00030BBA"/>
    <w:rsid w:val="0003153B"/>
    <w:rsid w:val="00033D5A"/>
    <w:rsid w:val="00036D79"/>
    <w:rsid w:val="00037E82"/>
    <w:rsid w:val="000414F5"/>
    <w:rsid w:val="0005150A"/>
    <w:rsid w:val="00056A46"/>
    <w:rsid w:val="00056D8E"/>
    <w:rsid w:val="000664DD"/>
    <w:rsid w:val="00094E2A"/>
    <w:rsid w:val="000A4170"/>
    <w:rsid w:val="000A595E"/>
    <w:rsid w:val="000A7DA8"/>
    <w:rsid w:val="000B325C"/>
    <w:rsid w:val="000B3F01"/>
    <w:rsid w:val="000B4DB6"/>
    <w:rsid w:val="000D2BAB"/>
    <w:rsid w:val="000D30EC"/>
    <w:rsid w:val="000D7B4C"/>
    <w:rsid w:val="00107228"/>
    <w:rsid w:val="00107AC1"/>
    <w:rsid w:val="001111FC"/>
    <w:rsid w:val="0013770F"/>
    <w:rsid w:val="00154BE6"/>
    <w:rsid w:val="00175DE7"/>
    <w:rsid w:val="00184620"/>
    <w:rsid w:val="00196B17"/>
    <w:rsid w:val="001A3358"/>
    <w:rsid w:val="001A436D"/>
    <w:rsid w:val="001B1D19"/>
    <w:rsid w:val="001C6468"/>
    <w:rsid w:val="001D4855"/>
    <w:rsid w:val="001F181E"/>
    <w:rsid w:val="001F3D36"/>
    <w:rsid w:val="001F6349"/>
    <w:rsid w:val="00202235"/>
    <w:rsid w:val="00206561"/>
    <w:rsid w:val="002173A7"/>
    <w:rsid w:val="00222291"/>
    <w:rsid w:val="00234FD4"/>
    <w:rsid w:val="002368E2"/>
    <w:rsid w:val="00241162"/>
    <w:rsid w:val="00243E67"/>
    <w:rsid w:val="00245699"/>
    <w:rsid w:val="0024725A"/>
    <w:rsid w:val="00265B87"/>
    <w:rsid w:val="002715ED"/>
    <w:rsid w:val="0028660D"/>
    <w:rsid w:val="0028664A"/>
    <w:rsid w:val="002938A2"/>
    <w:rsid w:val="00295A08"/>
    <w:rsid w:val="002A5C09"/>
    <w:rsid w:val="002B662C"/>
    <w:rsid w:val="002D5E87"/>
    <w:rsid w:val="002D79D4"/>
    <w:rsid w:val="002F043F"/>
    <w:rsid w:val="0031158F"/>
    <w:rsid w:val="00314D8C"/>
    <w:rsid w:val="00315ED2"/>
    <w:rsid w:val="00322845"/>
    <w:rsid w:val="00324E08"/>
    <w:rsid w:val="00324F70"/>
    <w:rsid w:val="0032774C"/>
    <w:rsid w:val="003537BA"/>
    <w:rsid w:val="00360A00"/>
    <w:rsid w:val="003721C6"/>
    <w:rsid w:val="00377C66"/>
    <w:rsid w:val="00393EDD"/>
    <w:rsid w:val="003B0149"/>
    <w:rsid w:val="003C0573"/>
    <w:rsid w:val="003C2E6B"/>
    <w:rsid w:val="003C455C"/>
    <w:rsid w:val="003D5132"/>
    <w:rsid w:val="003E1834"/>
    <w:rsid w:val="003F1EE6"/>
    <w:rsid w:val="003F3546"/>
    <w:rsid w:val="003F41BA"/>
    <w:rsid w:val="004045C1"/>
    <w:rsid w:val="00412F2F"/>
    <w:rsid w:val="004310F5"/>
    <w:rsid w:val="00452B76"/>
    <w:rsid w:val="00456FE3"/>
    <w:rsid w:val="00461F8B"/>
    <w:rsid w:val="00462841"/>
    <w:rsid w:val="004635C4"/>
    <w:rsid w:val="00465E16"/>
    <w:rsid w:val="00467024"/>
    <w:rsid w:val="00491AD6"/>
    <w:rsid w:val="00492F5C"/>
    <w:rsid w:val="004B28D1"/>
    <w:rsid w:val="004B2BA6"/>
    <w:rsid w:val="004B7C20"/>
    <w:rsid w:val="004C55D8"/>
    <w:rsid w:val="004D2CFF"/>
    <w:rsid w:val="004D6CAB"/>
    <w:rsid w:val="004E359B"/>
    <w:rsid w:val="004F0959"/>
    <w:rsid w:val="0050686D"/>
    <w:rsid w:val="0050799C"/>
    <w:rsid w:val="005115AC"/>
    <w:rsid w:val="00531EB7"/>
    <w:rsid w:val="00532B23"/>
    <w:rsid w:val="00541407"/>
    <w:rsid w:val="00552C7B"/>
    <w:rsid w:val="0056697E"/>
    <w:rsid w:val="005703B2"/>
    <w:rsid w:val="00571B69"/>
    <w:rsid w:val="00572796"/>
    <w:rsid w:val="00584EC3"/>
    <w:rsid w:val="00587AA1"/>
    <w:rsid w:val="005A14E5"/>
    <w:rsid w:val="005A1AAB"/>
    <w:rsid w:val="005B0536"/>
    <w:rsid w:val="005B2746"/>
    <w:rsid w:val="005C45B0"/>
    <w:rsid w:val="005C5E6C"/>
    <w:rsid w:val="005D0C52"/>
    <w:rsid w:val="005F186F"/>
    <w:rsid w:val="00621903"/>
    <w:rsid w:val="00624544"/>
    <w:rsid w:val="00633291"/>
    <w:rsid w:val="006335DD"/>
    <w:rsid w:val="00640072"/>
    <w:rsid w:val="00655D67"/>
    <w:rsid w:val="00664763"/>
    <w:rsid w:val="00671384"/>
    <w:rsid w:val="0068632E"/>
    <w:rsid w:val="006C6AF2"/>
    <w:rsid w:val="006F360A"/>
    <w:rsid w:val="006F3E12"/>
    <w:rsid w:val="007054F9"/>
    <w:rsid w:val="00723823"/>
    <w:rsid w:val="00723C08"/>
    <w:rsid w:val="00732908"/>
    <w:rsid w:val="00772AB4"/>
    <w:rsid w:val="00776915"/>
    <w:rsid w:val="007B0E51"/>
    <w:rsid w:val="007B2B1C"/>
    <w:rsid w:val="007B39B3"/>
    <w:rsid w:val="007B56DC"/>
    <w:rsid w:val="007B6625"/>
    <w:rsid w:val="007B739C"/>
    <w:rsid w:val="007C20BB"/>
    <w:rsid w:val="007D03D2"/>
    <w:rsid w:val="007E2D1F"/>
    <w:rsid w:val="007E66BA"/>
    <w:rsid w:val="007E78A1"/>
    <w:rsid w:val="007F25C6"/>
    <w:rsid w:val="00804799"/>
    <w:rsid w:val="008176DA"/>
    <w:rsid w:val="008223F5"/>
    <w:rsid w:val="0083029D"/>
    <w:rsid w:val="0083094C"/>
    <w:rsid w:val="008404F2"/>
    <w:rsid w:val="00844655"/>
    <w:rsid w:val="00846A46"/>
    <w:rsid w:val="00851C0D"/>
    <w:rsid w:val="008551F3"/>
    <w:rsid w:val="008625BA"/>
    <w:rsid w:val="00882C12"/>
    <w:rsid w:val="008A2AB7"/>
    <w:rsid w:val="008A37E2"/>
    <w:rsid w:val="008B2E22"/>
    <w:rsid w:val="008D723D"/>
    <w:rsid w:val="008D7903"/>
    <w:rsid w:val="008F6C5E"/>
    <w:rsid w:val="009038A1"/>
    <w:rsid w:val="00905919"/>
    <w:rsid w:val="00917A9A"/>
    <w:rsid w:val="00923C01"/>
    <w:rsid w:val="00935B7D"/>
    <w:rsid w:val="00974ED9"/>
    <w:rsid w:val="009763FA"/>
    <w:rsid w:val="009803B8"/>
    <w:rsid w:val="0099462B"/>
    <w:rsid w:val="009A6613"/>
    <w:rsid w:val="009B5A21"/>
    <w:rsid w:val="009D0EE6"/>
    <w:rsid w:val="009E18D7"/>
    <w:rsid w:val="009E28D5"/>
    <w:rsid w:val="009F1AC1"/>
    <w:rsid w:val="009F580E"/>
    <w:rsid w:val="00A05346"/>
    <w:rsid w:val="00A100E3"/>
    <w:rsid w:val="00A245FA"/>
    <w:rsid w:val="00A3437C"/>
    <w:rsid w:val="00A524D9"/>
    <w:rsid w:val="00A637CD"/>
    <w:rsid w:val="00A64C1D"/>
    <w:rsid w:val="00A72CEB"/>
    <w:rsid w:val="00A75357"/>
    <w:rsid w:val="00A76B78"/>
    <w:rsid w:val="00A85A5E"/>
    <w:rsid w:val="00A86670"/>
    <w:rsid w:val="00AA70D9"/>
    <w:rsid w:val="00AB0EED"/>
    <w:rsid w:val="00AD24D0"/>
    <w:rsid w:val="00AE0F1A"/>
    <w:rsid w:val="00AE4F79"/>
    <w:rsid w:val="00B21A6E"/>
    <w:rsid w:val="00B21ED6"/>
    <w:rsid w:val="00B41FB9"/>
    <w:rsid w:val="00B45F17"/>
    <w:rsid w:val="00B60693"/>
    <w:rsid w:val="00B71475"/>
    <w:rsid w:val="00B74A17"/>
    <w:rsid w:val="00B86691"/>
    <w:rsid w:val="00B94E4D"/>
    <w:rsid w:val="00BC54B1"/>
    <w:rsid w:val="00BC61EE"/>
    <w:rsid w:val="00BD4E78"/>
    <w:rsid w:val="00C00D21"/>
    <w:rsid w:val="00C0328B"/>
    <w:rsid w:val="00C0719E"/>
    <w:rsid w:val="00C112FE"/>
    <w:rsid w:val="00C122B4"/>
    <w:rsid w:val="00C15C22"/>
    <w:rsid w:val="00C465DC"/>
    <w:rsid w:val="00C47642"/>
    <w:rsid w:val="00C5181D"/>
    <w:rsid w:val="00C541A8"/>
    <w:rsid w:val="00C6608C"/>
    <w:rsid w:val="00C80250"/>
    <w:rsid w:val="00C82E28"/>
    <w:rsid w:val="00C90FB2"/>
    <w:rsid w:val="00CA10FE"/>
    <w:rsid w:val="00CC1B85"/>
    <w:rsid w:val="00CC6406"/>
    <w:rsid w:val="00CD62A7"/>
    <w:rsid w:val="00CE3F91"/>
    <w:rsid w:val="00CE735C"/>
    <w:rsid w:val="00CE762A"/>
    <w:rsid w:val="00CF520D"/>
    <w:rsid w:val="00D01440"/>
    <w:rsid w:val="00D03E00"/>
    <w:rsid w:val="00D20FE1"/>
    <w:rsid w:val="00D226E8"/>
    <w:rsid w:val="00D249CF"/>
    <w:rsid w:val="00D26E95"/>
    <w:rsid w:val="00D36EAD"/>
    <w:rsid w:val="00D43B04"/>
    <w:rsid w:val="00D546D0"/>
    <w:rsid w:val="00D55672"/>
    <w:rsid w:val="00D562E3"/>
    <w:rsid w:val="00D63822"/>
    <w:rsid w:val="00D64225"/>
    <w:rsid w:val="00D82662"/>
    <w:rsid w:val="00DC34BD"/>
    <w:rsid w:val="00DD075D"/>
    <w:rsid w:val="00DD71B5"/>
    <w:rsid w:val="00DE2ADB"/>
    <w:rsid w:val="00DE2BB9"/>
    <w:rsid w:val="00DF599C"/>
    <w:rsid w:val="00E10A7B"/>
    <w:rsid w:val="00E275DA"/>
    <w:rsid w:val="00E36628"/>
    <w:rsid w:val="00E3791A"/>
    <w:rsid w:val="00E54699"/>
    <w:rsid w:val="00E56145"/>
    <w:rsid w:val="00E57331"/>
    <w:rsid w:val="00E73305"/>
    <w:rsid w:val="00E85FD6"/>
    <w:rsid w:val="00EA42E6"/>
    <w:rsid w:val="00EB2431"/>
    <w:rsid w:val="00EB6D92"/>
    <w:rsid w:val="00ED3BDC"/>
    <w:rsid w:val="00EE0A88"/>
    <w:rsid w:val="00EE3015"/>
    <w:rsid w:val="00EE467F"/>
    <w:rsid w:val="00EF60B8"/>
    <w:rsid w:val="00F01427"/>
    <w:rsid w:val="00F05375"/>
    <w:rsid w:val="00F22221"/>
    <w:rsid w:val="00F33132"/>
    <w:rsid w:val="00F37BF7"/>
    <w:rsid w:val="00F500E4"/>
    <w:rsid w:val="00F511BB"/>
    <w:rsid w:val="00F5377C"/>
    <w:rsid w:val="00F77B67"/>
    <w:rsid w:val="00FA2777"/>
    <w:rsid w:val="00FD0EE9"/>
    <w:rsid w:val="00FD4AD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6571AB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31158F"/>
    <w:pPr>
      <w:suppressAutoHyphens/>
    </w:pPr>
    <w:rPr>
      <w:rFonts w:cs="Calibri"/>
      <w:sz w:val="24"/>
      <w:szCs w:val="24"/>
      <w:lang w:eastAsia="ar-SA"/>
    </w:rPr>
  </w:style>
  <w:style w:type="paragraph" w:styleId="1">
    <w:name w:val="heading 1"/>
    <w:basedOn w:val="a0"/>
    <w:next w:val="a0"/>
    <w:link w:val="10"/>
    <w:uiPriority w:val="9"/>
    <w:qFormat/>
    <w:rsid w:val="003D5132"/>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4">
    <w:name w:val="heading 4"/>
    <w:basedOn w:val="11"/>
    <w:next w:val="a1"/>
    <w:qFormat/>
    <w:rsid w:val="003D5132"/>
    <w:pPr>
      <w:numPr>
        <w:ilvl w:val="3"/>
        <w:numId w:val="1"/>
      </w:numPr>
      <w:outlineLvl w:val="3"/>
    </w:pPr>
    <w:rPr>
      <w:b/>
      <w:bCs/>
      <w:iCs/>
      <w:sz w:val="22"/>
      <w:szCs w:val="24"/>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WW8Num2z0">
    <w:name w:val="WW8Num2z0"/>
    <w:rPr>
      <w:rFonts w:ascii="Symbol" w:hAnsi="Symbol"/>
      <w:b/>
      <w:color w:val="auto"/>
    </w:rPr>
  </w:style>
  <w:style w:type="character" w:customStyle="1" w:styleId="WW8Num3z0">
    <w:name w:val="WW8Num3z0"/>
    <w:rPr>
      <w:rFonts w:ascii="Symbol" w:hAnsi="Symbol"/>
    </w:rPr>
  </w:style>
  <w:style w:type="character" w:customStyle="1" w:styleId="WW8Num4z0">
    <w:name w:val="WW8Num4z0"/>
    <w:rPr>
      <w:rFonts w:ascii="Symbol" w:hAnsi="Symbol"/>
      <w:b/>
      <w:color w:val="auto"/>
    </w:rPr>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20">
    <w:name w:val="Основной шрифт абзаца2"/>
  </w:style>
  <w:style w:type="character" w:customStyle="1" w:styleId="WW-Absatz-Standardschriftart11">
    <w:name w:val="WW-Absatz-Standardschriftart11"/>
  </w:style>
  <w:style w:type="character" w:customStyle="1" w:styleId="WW8Num5z0">
    <w:name w:val="WW8Num5z0"/>
    <w:rPr>
      <w:rFonts w:ascii="Symbol" w:hAnsi="Symbol"/>
    </w:rPr>
  </w:style>
  <w:style w:type="character" w:customStyle="1" w:styleId="WW8Num6z0">
    <w:name w:val="WW8Num6z0"/>
    <w:rPr>
      <w:rFonts w:ascii="Symbol" w:hAnsi="Symbol"/>
    </w:rPr>
  </w:style>
  <w:style w:type="character" w:customStyle="1" w:styleId="WW8Num7z0">
    <w:name w:val="WW8Num7z0"/>
    <w:rPr>
      <w:rFonts w:ascii="Symbol" w:hAnsi="Symbol"/>
    </w:rPr>
  </w:style>
  <w:style w:type="character" w:customStyle="1" w:styleId="WW8Num8z0">
    <w:name w:val="WW8Num8z0"/>
    <w:rPr>
      <w:rFonts w:ascii="Wingdings" w:hAnsi="Wingdings"/>
    </w:rPr>
  </w:style>
  <w:style w:type="character" w:customStyle="1" w:styleId="WW-Absatz-Standardschriftart111">
    <w:name w:val="WW-Absatz-Standardschriftart111"/>
  </w:style>
  <w:style w:type="character" w:customStyle="1" w:styleId="WW8Num9z0">
    <w:name w:val="WW8Num9z0"/>
    <w:rPr>
      <w:rFonts w:ascii="Symbol" w:hAnsi="Symbol"/>
    </w:rPr>
  </w:style>
  <w:style w:type="character" w:customStyle="1" w:styleId="WW-Absatz-Standardschriftart1111">
    <w:name w:val="WW-Absatz-Standardschriftart1111"/>
  </w:style>
  <w:style w:type="character" w:customStyle="1" w:styleId="WW8Num1z0">
    <w:name w:val="WW8Num1z0"/>
    <w:rPr>
      <w:rFonts w:ascii="Symbol" w:hAnsi="Symbol"/>
      <w:b/>
      <w:color w:val="auto"/>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rPr>
  </w:style>
  <w:style w:type="character" w:customStyle="1" w:styleId="WW8Num7z1">
    <w:name w:val="WW8Num7z1"/>
    <w:rPr>
      <w:color w:val="auto"/>
    </w:rPr>
  </w:style>
  <w:style w:type="character" w:customStyle="1" w:styleId="WW8Num8z1">
    <w:name w:val="WW8Num8z1"/>
    <w:rPr>
      <w:rFonts w:ascii="Courier New" w:hAnsi="Courier New" w:cs="Courier New"/>
    </w:rPr>
  </w:style>
  <w:style w:type="character" w:customStyle="1" w:styleId="WW8Num8z3">
    <w:name w:val="WW8Num8z3"/>
    <w:rPr>
      <w:rFonts w:ascii="Symbol" w:hAnsi="Symbol"/>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rPr>
  </w:style>
  <w:style w:type="character" w:customStyle="1" w:styleId="WW8Num11z0">
    <w:name w:val="WW8Num11z0"/>
    <w:rPr>
      <w:rFonts w:ascii="Symbol" w:hAnsi="Symbol"/>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rPr>
  </w:style>
  <w:style w:type="character" w:customStyle="1" w:styleId="WW8Num12z0">
    <w:name w:val="WW8Num12z0"/>
    <w:rPr>
      <w:rFonts w:ascii="Symbol" w:hAnsi="Symbol"/>
    </w:rPr>
  </w:style>
  <w:style w:type="character" w:customStyle="1" w:styleId="WW8Num12z1">
    <w:name w:val="WW8Num12z1"/>
    <w:rPr>
      <w:rFonts w:ascii="Courier New" w:hAnsi="Courier New" w:cs="Courier New"/>
    </w:rPr>
  </w:style>
  <w:style w:type="character" w:customStyle="1" w:styleId="WW8Num12z2">
    <w:name w:val="WW8Num12z2"/>
    <w:rPr>
      <w:rFonts w:ascii="Wingdings" w:hAnsi="Wingdings"/>
    </w:rPr>
  </w:style>
  <w:style w:type="character" w:customStyle="1" w:styleId="WW8Num13z0">
    <w:name w:val="WW8Num13z0"/>
    <w:rPr>
      <w:rFonts w:ascii="Symbol" w:hAnsi="Symbol"/>
    </w:rPr>
  </w:style>
  <w:style w:type="character" w:customStyle="1" w:styleId="WW8Num13z1">
    <w:name w:val="WW8Num13z1"/>
    <w:rPr>
      <w:rFonts w:ascii="Courier New" w:hAnsi="Courier New" w:cs="Courier New"/>
    </w:rPr>
  </w:style>
  <w:style w:type="character" w:customStyle="1" w:styleId="WW8Num13z2">
    <w:name w:val="WW8Num13z2"/>
    <w:rPr>
      <w:rFonts w:ascii="Wingdings" w:hAnsi="Wingdings"/>
    </w:rPr>
  </w:style>
  <w:style w:type="character" w:customStyle="1" w:styleId="WW8Num14z0">
    <w:name w:val="WW8Num14z0"/>
    <w:rPr>
      <w:rFonts w:ascii="Symbol" w:hAnsi="Symbol"/>
    </w:rPr>
  </w:style>
  <w:style w:type="character" w:customStyle="1" w:styleId="WW8Num14z1">
    <w:name w:val="WW8Num14z1"/>
    <w:rPr>
      <w:rFonts w:ascii="Wingdings" w:hAnsi="Wingdings"/>
    </w:rPr>
  </w:style>
  <w:style w:type="character" w:customStyle="1" w:styleId="WW8Num14z4">
    <w:name w:val="WW8Num14z4"/>
    <w:rPr>
      <w:rFonts w:ascii="Courier New" w:hAnsi="Courier New" w:cs="Courier New"/>
    </w:rPr>
  </w:style>
  <w:style w:type="character" w:customStyle="1" w:styleId="WW8Num15z0">
    <w:name w:val="WW8Num15z0"/>
    <w:rPr>
      <w:rFonts w:ascii="Wingdings" w:hAnsi="Wingdings"/>
    </w:rPr>
  </w:style>
  <w:style w:type="character" w:customStyle="1" w:styleId="WW8Num15z1">
    <w:name w:val="WW8Num15z1"/>
    <w:rPr>
      <w:rFonts w:ascii="Courier New" w:hAnsi="Courier New" w:cs="Courier New"/>
    </w:rPr>
  </w:style>
  <w:style w:type="character" w:customStyle="1" w:styleId="WW8Num15z3">
    <w:name w:val="WW8Num15z3"/>
    <w:rPr>
      <w:rFonts w:ascii="Symbol" w:hAnsi="Symbol"/>
    </w:rPr>
  </w:style>
  <w:style w:type="character" w:customStyle="1" w:styleId="WW8Num17z0">
    <w:name w:val="WW8Num17z0"/>
    <w:rPr>
      <w:rFonts w:ascii="Symbol" w:hAnsi="Symbol"/>
      <w:b/>
      <w:color w:val="auto"/>
    </w:rPr>
  </w:style>
  <w:style w:type="character" w:customStyle="1" w:styleId="WW8Num18z0">
    <w:name w:val="WW8Num18z0"/>
    <w:rPr>
      <w:rFonts w:ascii="Symbol" w:hAnsi="Symbol"/>
      <w:color w:val="auto"/>
    </w:rPr>
  </w:style>
  <w:style w:type="character" w:customStyle="1" w:styleId="WW8Num18z1">
    <w:name w:val="WW8Num18z1"/>
    <w:rPr>
      <w:rFonts w:ascii="Courier New" w:hAnsi="Courier New" w:cs="Courier New"/>
    </w:rPr>
  </w:style>
  <w:style w:type="character" w:customStyle="1" w:styleId="WW8Num18z2">
    <w:name w:val="WW8Num18z2"/>
    <w:rPr>
      <w:rFonts w:ascii="Wingdings" w:hAnsi="Wingdings"/>
    </w:rPr>
  </w:style>
  <w:style w:type="character" w:customStyle="1" w:styleId="WW8Num18z3">
    <w:name w:val="WW8Num18z3"/>
    <w:rPr>
      <w:rFonts w:ascii="Symbol" w:hAnsi="Symbol"/>
    </w:rPr>
  </w:style>
  <w:style w:type="character" w:customStyle="1" w:styleId="WW8Num19z0">
    <w:name w:val="WW8Num19z0"/>
    <w:rPr>
      <w:rFonts w:ascii="Wingdings" w:hAnsi="Wingdings"/>
    </w:rPr>
  </w:style>
  <w:style w:type="character" w:customStyle="1" w:styleId="WW8Num19z1">
    <w:name w:val="WW8Num19z1"/>
    <w:rPr>
      <w:rFonts w:ascii="Courier New" w:hAnsi="Courier New" w:cs="Courier New"/>
    </w:rPr>
  </w:style>
  <w:style w:type="character" w:customStyle="1" w:styleId="WW8Num19z3">
    <w:name w:val="WW8Num19z3"/>
    <w:rPr>
      <w:rFonts w:ascii="Symbol" w:hAnsi="Symbol"/>
    </w:rPr>
  </w:style>
  <w:style w:type="character" w:customStyle="1" w:styleId="WW8Num20z0">
    <w:name w:val="WW8Num20z0"/>
    <w:rPr>
      <w:rFonts w:ascii="Symbol" w:hAnsi="Symbol"/>
    </w:rPr>
  </w:style>
  <w:style w:type="character" w:customStyle="1" w:styleId="WW8Num20z1">
    <w:name w:val="WW8Num20z1"/>
    <w:rPr>
      <w:rFonts w:ascii="Courier New" w:hAnsi="Courier New" w:cs="Courier New"/>
    </w:rPr>
  </w:style>
  <w:style w:type="character" w:customStyle="1" w:styleId="WW8Num20z2">
    <w:name w:val="WW8Num20z2"/>
    <w:rPr>
      <w:rFonts w:ascii="Wingdings" w:hAnsi="Wingdings"/>
    </w:rPr>
  </w:style>
  <w:style w:type="character" w:customStyle="1" w:styleId="12">
    <w:name w:val="Основной шрифт абзаца1"/>
  </w:style>
  <w:style w:type="character" w:customStyle="1" w:styleId="a5">
    <w:name w:val="Основной текст Знак"/>
    <w:rPr>
      <w:rFonts w:ascii="Times New Roman" w:eastAsia="Times New Roman" w:hAnsi="Times New Roman" w:cs="Times New Roman"/>
      <w:sz w:val="28"/>
      <w:szCs w:val="20"/>
    </w:rPr>
  </w:style>
  <w:style w:type="character" w:customStyle="1" w:styleId="a6">
    <w:name w:val="Нижний колонтитул Знак"/>
    <w:rPr>
      <w:rFonts w:ascii="Times New Roman" w:eastAsia="Times New Roman" w:hAnsi="Times New Roman" w:cs="Times New Roman"/>
      <w:sz w:val="24"/>
      <w:szCs w:val="24"/>
    </w:rPr>
  </w:style>
  <w:style w:type="character" w:styleId="a7">
    <w:name w:val="page number"/>
    <w:basedOn w:val="12"/>
  </w:style>
  <w:style w:type="character" w:customStyle="1" w:styleId="21">
    <w:name w:val="Основной текст с отступом 2 Знак"/>
    <w:rPr>
      <w:rFonts w:ascii="Times New Roman" w:eastAsia="Times New Roman" w:hAnsi="Times New Roman" w:cs="Times New Roman"/>
      <w:sz w:val="24"/>
      <w:szCs w:val="24"/>
    </w:rPr>
  </w:style>
  <w:style w:type="character" w:customStyle="1" w:styleId="a8">
    <w:name w:val="Подзаголовок Знак"/>
    <w:rPr>
      <w:rFonts w:ascii="Times New Roman" w:eastAsia="Times New Roman" w:hAnsi="Times New Roman" w:cs="Times New Roman"/>
      <w:b/>
      <w:bCs/>
      <w:sz w:val="28"/>
      <w:szCs w:val="28"/>
    </w:rPr>
  </w:style>
  <w:style w:type="character" w:customStyle="1" w:styleId="a9">
    <w:name w:val="Текст сноски Знак"/>
    <w:uiPriority w:val="99"/>
    <w:rPr>
      <w:rFonts w:ascii="Times New Roman" w:eastAsia="Times New Roman" w:hAnsi="Times New Roman" w:cs="Times New Roman"/>
      <w:sz w:val="20"/>
      <w:szCs w:val="20"/>
    </w:rPr>
  </w:style>
  <w:style w:type="character" w:customStyle="1" w:styleId="aa">
    <w:name w:val="Верхний колонтитул Знак"/>
    <w:rPr>
      <w:rFonts w:ascii="Times New Roman" w:eastAsia="Times New Roman" w:hAnsi="Times New Roman" w:cs="Times New Roman"/>
      <w:sz w:val="24"/>
      <w:szCs w:val="24"/>
    </w:rPr>
  </w:style>
  <w:style w:type="character" w:customStyle="1" w:styleId="ab">
    <w:name w:val="Символ сноски"/>
    <w:rPr>
      <w:vertAlign w:val="superscript"/>
    </w:rPr>
  </w:style>
  <w:style w:type="character" w:styleId="ac">
    <w:name w:val="Hyperlink"/>
    <w:uiPriority w:val="99"/>
    <w:rPr>
      <w:color w:val="0000FF"/>
      <w:u w:val="single"/>
    </w:rPr>
  </w:style>
  <w:style w:type="character" w:customStyle="1" w:styleId="13">
    <w:name w:val="Знак примечания1"/>
    <w:rPr>
      <w:sz w:val="16"/>
      <w:szCs w:val="16"/>
    </w:rPr>
  </w:style>
  <w:style w:type="character" w:customStyle="1" w:styleId="ad">
    <w:name w:val="Текст примечания Знак"/>
    <w:rPr>
      <w:rFonts w:ascii="Times New Roman" w:eastAsia="Times New Roman" w:hAnsi="Times New Roman"/>
    </w:rPr>
  </w:style>
  <w:style w:type="character" w:customStyle="1" w:styleId="ae">
    <w:name w:val="Тема примечания Знак"/>
    <w:rPr>
      <w:rFonts w:ascii="Times New Roman" w:eastAsia="Times New Roman" w:hAnsi="Times New Roman"/>
      <w:b/>
      <w:bCs/>
    </w:rPr>
  </w:style>
  <w:style w:type="character" w:customStyle="1" w:styleId="af">
    <w:name w:val="Текст выноски Знак"/>
    <w:rPr>
      <w:rFonts w:ascii="Tahoma" w:eastAsia="Times New Roman" w:hAnsi="Tahoma" w:cs="Tahoma"/>
      <w:sz w:val="16"/>
      <w:szCs w:val="16"/>
    </w:rPr>
  </w:style>
  <w:style w:type="character" w:customStyle="1" w:styleId="blk">
    <w:name w:val="blk"/>
    <w:basedOn w:val="12"/>
  </w:style>
  <w:style w:type="character" w:styleId="af0">
    <w:name w:val="Strong"/>
    <w:qFormat/>
    <w:rPr>
      <w:b/>
      <w:bCs/>
    </w:rPr>
  </w:style>
  <w:style w:type="character" w:customStyle="1" w:styleId="apple-converted-space">
    <w:name w:val="apple-converted-space"/>
    <w:basedOn w:val="12"/>
  </w:style>
  <w:style w:type="character" w:customStyle="1" w:styleId="apple-style-span">
    <w:name w:val="apple-style-span"/>
    <w:basedOn w:val="12"/>
  </w:style>
  <w:style w:type="character" w:styleId="af1">
    <w:name w:val="Emphasis"/>
    <w:qFormat/>
    <w:rPr>
      <w:i/>
      <w:iCs/>
    </w:rPr>
  </w:style>
  <w:style w:type="character" w:customStyle="1" w:styleId="af2">
    <w:name w:val="Символ нумерации"/>
  </w:style>
  <w:style w:type="character" w:customStyle="1" w:styleId="22">
    <w:name w:val="Знак примечания2"/>
    <w:rPr>
      <w:sz w:val="16"/>
      <w:szCs w:val="16"/>
    </w:rPr>
  </w:style>
  <w:style w:type="character" w:customStyle="1" w:styleId="14">
    <w:name w:val="Текст примечания Знак1"/>
    <w:rPr>
      <w:rFonts w:cs="Calibri"/>
    </w:rPr>
  </w:style>
  <w:style w:type="paragraph" w:customStyle="1" w:styleId="11">
    <w:name w:val="Заголовок1"/>
    <w:basedOn w:val="a0"/>
    <w:next w:val="a1"/>
    <w:pPr>
      <w:keepNext/>
      <w:spacing w:before="240" w:after="120"/>
    </w:pPr>
    <w:rPr>
      <w:rFonts w:ascii="Arial" w:eastAsia="Microsoft YaHei" w:hAnsi="Arial" w:cs="Mangal"/>
      <w:sz w:val="28"/>
      <w:szCs w:val="28"/>
    </w:rPr>
  </w:style>
  <w:style w:type="paragraph" w:styleId="a1">
    <w:name w:val="Body Text"/>
    <w:basedOn w:val="a0"/>
    <w:rPr>
      <w:sz w:val="28"/>
      <w:szCs w:val="20"/>
      <w:lang w:val="x-none"/>
    </w:rPr>
  </w:style>
  <w:style w:type="paragraph" w:styleId="af3">
    <w:name w:val="List"/>
    <w:basedOn w:val="a1"/>
    <w:rPr>
      <w:rFonts w:ascii="Arial" w:hAnsi="Arial" w:cs="Mangal"/>
    </w:rPr>
  </w:style>
  <w:style w:type="paragraph" w:customStyle="1" w:styleId="23">
    <w:name w:val="Название2"/>
    <w:basedOn w:val="a0"/>
    <w:pPr>
      <w:suppressLineNumbers/>
      <w:spacing w:before="120" w:after="120"/>
    </w:pPr>
    <w:rPr>
      <w:rFonts w:ascii="Arial" w:hAnsi="Arial" w:cs="Mangal"/>
      <w:i/>
      <w:iCs/>
      <w:sz w:val="20"/>
    </w:rPr>
  </w:style>
  <w:style w:type="paragraph" w:customStyle="1" w:styleId="24">
    <w:name w:val="Указатель2"/>
    <w:basedOn w:val="a0"/>
    <w:pPr>
      <w:suppressLineNumbers/>
    </w:pPr>
    <w:rPr>
      <w:rFonts w:ascii="Arial" w:hAnsi="Arial" w:cs="Mangal"/>
    </w:rPr>
  </w:style>
  <w:style w:type="paragraph" w:customStyle="1" w:styleId="15">
    <w:name w:val="Название1"/>
    <w:basedOn w:val="a0"/>
    <w:pPr>
      <w:suppressLineNumbers/>
      <w:spacing w:before="120" w:after="120"/>
    </w:pPr>
    <w:rPr>
      <w:rFonts w:ascii="Arial" w:hAnsi="Arial" w:cs="Mangal"/>
      <w:i/>
      <w:iCs/>
      <w:sz w:val="20"/>
    </w:rPr>
  </w:style>
  <w:style w:type="paragraph" w:customStyle="1" w:styleId="16">
    <w:name w:val="Указатель1"/>
    <w:basedOn w:val="a0"/>
    <w:pPr>
      <w:suppressLineNumbers/>
    </w:pPr>
    <w:rPr>
      <w:rFonts w:ascii="Arial" w:hAnsi="Arial" w:cs="Mangal"/>
    </w:rPr>
  </w:style>
  <w:style w:type="paragraph" w:styleId="af4">
    <w:name w:val="footer"/>
    <w:basedOn w:val="a0"/>
    <w:rPr>
      <w:lang w:val="x-none"/>
    </w:rPr>
  </w:style>
  <w:style w:type="paragraph" w:customStyle="1" w:styleId="210">
    <w:name w:val="Основной текст с отступом 21"/>
    <w:basedOn w:val="a0"/>
    <w:pPr>
      <w:spacing w:after="120" w:line="480" w:lineRule="auto"/>
      <w:ind w:left="283"/>
    </w:pPr>
    <w:rPr>
      <w:lang w:val="x-none"/>
    </w:rPr>
  </w:style>
  <w:style w:type="paragraph" w:styleId="af5">
    <w:name w:val="List Paragraph"/>
    <w:basedOn w:val="a0"/>
    <w:qFormat/>
    <w:pPr>
      <w:ind w:left="720"/>
    </w:pPr>
  </w:style>
  <w:style w:type="paragraph" w:styleId="af6">
    <w:name w:val="Subtitle"/>
    <w:basedOn w:val="a0"/>
    <w:next w:val="a1"/>
    <w:qFormat/>
    <w:pPr>
      <w:autoSpaceDE w:val="0"/>
      <w:jc w:val="center"/>
    </w:pPr>
    <w:rPr>
      <w:b/>
      <w:bCs/>
      <w:sz w:val="28"/>
      <w:szCs w:val="28"/>
      <w:lang w:val="x-none"/>
    </w:rPr>
  </w:style>
  <w:style w:type="paragraph" w:customStyle="1" w:styleId="2">
    <w:name w:val="Стиль2"/>
    <w:basedOn w:val="a0"/>
    <w:pPr>
      <w:numPr>
        <w:numId w:val="4"/>
      </w:numPr>
      <w:spacing w:line="252" w:lineRule="auto"/>
      <w:jc w:val="both"/>
    </w:pPr>
  </w:style>
  <w:style w:type="paragraph" w:customStyle="1" w:styleId="a">
    <w:name w:val="список с точками"/>
    <w:basedOn w:val="a0"/>
    <w:pPr>
      <w:numPr>
        <w:numId w:val="2"/>
      </w:numPr>
      <w:spacing w:line="312" w:lineRule="auto"/>
      <w:jc w:val="both"/>
    </w:pPr>
  </w:style>
  <w:style w:type="paragraph" w:styleId="af7">
    <w:name w:val="footnote text"/>
    <w:basedOn w:val="a0"/>
    <w:uiPriority w:val="99"/>
    <w:rPr>
      <w:sz w:val="20"/>
      <w:szCs w:val="20"/>
      <w:lang w:val="x-none"/>
    </w:rPr>
  </w:style>
  <w:style w:type="paragraph" w:customStyle="1" w:styleId="17">
    <w:name w:val="Обычный (Интернет)1"/>
    <w:aliases w:val="Normal (Web),Обычный (Web)"/>
    <w:basedOn w:val="a0"/>
    <w:uiPriority w:val="99"/>
    <w:qFormat/>
    <w:pPr>
      <w:spacing w:before="280" w:after="280"/>
    </w:pPr>
  </w:style>
  <w:style w:type="paragraph" w:styleId="af8">
    <w:name w:val="header"/>
    <w:basedOn w:val="a0"/>
    <w:rPr>
      <w:lang w:val="x-none"/>
    </w:rPr>
  </w:style>
  <w:style w:type="paragraph" w:customStyle="1" w:styleId="Default">
    <w:name w:val="Default"/>
    <w:pPr>
      <w:suppressAutoHyphens/>
      <w:autoSpaceDE w:val="0"/>
    </w:pPr>
    <w:rPr>
      <w:rFonts w:eastAsia="Calibri" w:cs="Calibri"/>
      <w:color w:val="000000"/>
      <w:sz w:val="24"/>
      <w:szCs w:val="24"/>
      <w:lang w:eastAsia="ar-SA"/>
    </w:rPr>
  </w:style>
  <w:style w:type="paragraph" w:customStyle="1" w:styleId="18">
    <w:name w:val="1"/>
    <w:basedOn w:val="a0"/>
    <w:pPr>
      <w:spacing w:after="160" w:line="240" w:lineRule="exact"/>
    </w:pPr>
    <w:rPr>
      <w:rFonts w:ascii="Verdana" w:hAnsi="Verdana" w:cs="Verdana"/>
      <w:sz w:val="20"/>
      <w:szCs w:val="20"/>
      <w:lang w:val="en-US"/>
    </w:rPr>
  </w:style>
  <w:style w:type="paragraph" w:customStyle="1" w:styleId="ConsPlusNormal">
    <w:name w:val="ConsPlusNormal"/>
    <w:pPr>
      <w:widowControl w:val="0"/>
      <w:suppressAutoHyphens/>
      <w:autoSpaceDE w:val="0"/>
    </w:pPr>
    <w:rPr>
      <w:rFonts w:ascii="Arial" w:eastAsia="Arial" w:hAnsi="Arial" w:cs="Arial"/>
      <w:lang w:eastAsia="ar-SA"/>
    </w:rPr>
  </w:style>
  <w:style w:type="paragraph" w:customStyle="1" w:styleId="19">
    <w:name w:val="Текст примечания1"/>
    <w:basedOn w:val="a0"/>
    <w:rPr>
      <w:sz w:val="20"/>
      <w:szCs w:val="20"/>
    </w:rPr>
  </w:style>
  <w:style w:type="paragraph" w:styleId="af9">
    <w:name w:val="annotation subject"/>
    <w:basedOn w:val="19"/>
    <w:next w:val="19"/>
    <w:rPr>
      <w:b/>
      <w:bCs/>
    </w:rPr>
  </w:style>
  <w:style w:type="paragraph" w:styleId="afa">
    <w:name w:val="Balloon Text"/>
    <w:basedOn w:val="a0"/>
    <w:rPr>
      <w:rFonts w:ascii="Tahoma" w:hAnsi="Tahoma" w:cs="Tahoma"/>
      <w:sz w:val="16"/>
      <w:szCs w:val="16"/>
    </w:rPr>
  </w:style>
  <w:style w:type="paragraph" w:customStyle="1" w:styleId="acxspmiddle">
    <w:name w:val="acxspmiddle"/>
    <w:basedOn w:val="a0"/>
    <w:pPr>
      <w:spacing w:before="280" w:after="280"/>
    </w:pPr>
  </w:style>
  <w:style w:type="paragraph" w:customStyle="1" w:styleId="acxsplast">
    <w:name w:val="acxsplast"/>
    <w:basedOn w:val="a0"/>
    <w:pPr>
      <w:spacing w:before="280" w:after="280"/>
    </w:pPr>
  </w:style>
  <w:style w:type="paragraph" w:customStyle="1" w:styleId="afb">
    <w:name w:val="Содержимое таблицы"/>
    <w:basedOn w:val="a0"/>
    <w:pPr>
      <w:suppressLineNumbers/>
    </w:pPr>
  </w:style>
  <w:style w:type="paragraph" w:customStyle="1" w:styleId="afc">
    <w:name w:val="Заголовок таблицы"/>
    <w:basedOn w:val="afb"/>
    <w:pPr>
      <w:jc w:val="center"/>
    </w:pPr>
    <w:rPr>
      <w:b/>
      <w:bCs/>
    </w:rPr>
  </w:style>
  <w:style w:type="paragraph" w:customStyle="1" w:styleId="25">
    <w:name w:val="Текст примечания2"/>
    <w:basedOn w:val="a0"/>
    <w:rPr>
      <w:sz w:val="20"/>
      <w:szCs w:val="20"/>
    </w:rPr>
  </w:style>
  <w:style w:type="paragraph" w:customStyle="1" w:styleId="afd">
    <w:name w:val="ЛЕНЛЕН таблица"/>
    <w:basedOn w:val="a0"/>
    <w:pPr>
      <w:spacing w:line="100" w:lineRule="atLeast"/>
    </w:pPr>
    <w:rPr>
      <w:rFonts w:cs="Times New Roman"/>
      <w:color w:val="000000"/>
    </w:rPr>
  </w:style>
  <w:style w:type="character" w:customStyle="1" w:styleId="afe">
    <w:name w:val="СВЕЛ таб/спис Знак"/>
    <w:link w:val="aff"/>
    <w:locked/>
    <w:rsid w:val="004B2BA6"/>
    <w:rPr>
      <w:sz w:val="24"/>
    </w:rPr>
  </w:style>
  <w:style w:type="paragraph" w:customStyle="1" w:styleId="aff">
    <w:name w:val="СВЕЛ таб/спис"/>
    <w:basedOn w:val="a0"/>
    <w:link w:val="afe"/>
    <w:rsid w:val="004B2BA6"/>
    <w:pPr>
      <w:suppressAutoHyphens w:val="0"/>
    </w:pPr>
    <w:rPr>
      <w:rFonts w:cs="Times New Roman"/>
      <w:szCs w:val="20"/>
      <w:lang w:eastAsia="ru-RU"/>
    </w:rPr>
  </w:style>
  <w:style w:type="character" w:customStyle="1" w:styleId="aff0">
    <w:name w:val="СВЕЛ тектс Знак"/>
    <w:link w:val="aff1"/>
    <w:uiPriority w:val="99"/>
    <w:locked/>
    <w:rsid w:val="00E57331"/>
    <w:rPr>
      <w:rFonts w:eastAsia="Arial Unicode MS"/>
      <w:sz w:val="24"/>
    </w:rPr>
  </w:style>
  <w:style w:type="paragraph" w:customStyle="1" w:styleId="aff1">
    <w:name w:val="СВЕЛ тектс"/>
    <w:basedOn w:val="a0"/>
    <w:link w:val="aff0"/>
    <w:uiPriority w:val="99"/>
    <w:rsid w:val="00E57331"/>
    <w:pPr>
      <w:suppressAutoHyphens w:val="0"/>
      <w:spacing w:line="360" w:lineRule="auto"/>
      <w:ind w:firstLine="709"/>
      <w:jc w:val="both"/>
    </w:pPr>
    <w:rPr>
      <w:rFonts w:eastAsia="Arial Unicode MS" w:cs="Times New Roman"/>
      <w:szCs w:val="20"/>
      <w:lang w:eastAsia="ru-RU"/>
    </w:rPr>
  </w:style>
  <w:style w:type="paragraph" w:customStyle="1" w:styleId="c6">
    <w:name w:val="c6"/>
    <w:basedOn w:val="a0"/>
    <w:rsid w:val="00E57331"/>
    <w:pPr>
      <w:suppressAutoHyphens w:val="0"/>
      <w:spacing w:before="100" w:beforeAutospacing="1" w:after="100" w:afterAutospacing="1"/>
    </w:pPr>
    <w:rPr>
      <w:rFonts w:cs="Times New Roman"/>
      <w:lang w:eastAsia="ru-RU"/>
    </w:rPr>
  </w:style>
  <w:style w:type="character" w:customStyle="1" w:styleId="c0">
    <w:name w:val="c0"/>
    <w:basedOn w:val="a2"/>
    <w:rsid w:val="00E57331"/>
  </w:style>
  <w:style w:type="character" w:customStyle="1" w:styleId="c1">
    <w:name w:val="c1"/>
    <w:basedOn w:val="a2"/>
    <w:rsid w:val="00E57331"/>
  </w:style>
  <w:style w:type="character" w:customStyle="1" w:styleId="c10">
    <w:name w:val="c10"/>
    <w:basedOn w:val="a2"/>
    <w:rsid w:val="00E57331"/>
  </w:style>
  <w:style w:type="paragraph" w:customStyle="1" w:styleId="c5">
    <w:name w:val="c5"/>
    <w:basedOn w:val="a0"/>
    <w:rsid w:val="00E57331"/>
    <w:pPr>
      <w:suppressAutoHyphens w:val="0"/>
      <w:spacing w:before="100" w:beforeAutospacing="1" w:after="100" w:afterAutospacing="1"/>
    </w:pPr>
    <w:rPr>
      <w:rFonts w:cs="Times New Roman"/>
      <w:lang w:eastAsia="ru-RU"/>
    </w:rPr>
  </w:style>
  <w:style w:type="table" w:styleId="aff2">
    <w:name w:val="Table Grid"/>
    <w:basedOn w:val="a3"/>
    <w:uiPriority w:val="59"/>
    <w:unhideWhenUsed/>
    <w:rsid w:val="007E2D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2"/>
    <w:uiPriority w:val="99"/>
    <w:semiHidden/>
    <w:unhideWhenUsed/>
    <w:rsid w:val="007B56DC"/>
    <w:rPr>
      <w:color w:val="605E5C"/>
      <w:shd w:val="clear" w:color="auto" w:fill="E1DFDD"/>
    </w:rPr>
  </w:style>
  <w:style w:type="character" w:customStyle="1" w:styleId="10">
    <w:name w:val="Заголовок 1 Знак"/>
    <w:basedOn w:val="a2"/>
    <w:link w:val="1"/>
    <w:uiPriority w:val="9"/>
    <w:rsid w:val="003D5132"/>
    <w:rPr>
      <w:rFonts w:asciiTheme="majorHAnsi" w:eastAsiaTheme="majorEastAsia" w:hAnsiTheme="majorHAnsi" w:cstheme="majorBidi"/>
      <w:b/>
      <w:bCs/>
      <w:color w:val="365F91" w:themeColor="accent1" w:themeShade="BF"/>
      <w:sz w:val="28"/>
      <w:szCs w:val="28"/>
      <w:lang w:eastAsia="ar-SA"/>
    </w:rPr>
  </w:style>
  <w:style w:type="paragraph" w:styleId="aff3">
    <w:name w:val="TOC Heading"/>
    <w:basedOn w:val="1"/>
    <w:next w:val="a0"/>
    <w:uiPriority w:val="39"/>
    <w:semiHidden/>
    <w:unhideWhenUsed/>
    <w:qFormat/>
    <w:rsid w:val="003D5132"/>
    <w:pPr>
      <w:suppressAutoHyphens w:val="0"/>
      <w:spacing w:line="276" w:lineRule="auto"/>
      <w:outlineLvl w:val="9"/>
    </w:pPr>
    <w:rPr>
      <w:lang w:eastAsia="ru-RU"/>
    </w:rPr>
  </w:style>
  <w:style w:type="character" w:styleId="aff4">
    <w:name w:val="footnote reference"/>
    <w:basedOn w:val="a2"/>
    <w:uiPriority w:val="99"/>
    <w:semiHidden/>
    <w:unhideWhenUsed/>
    <w:rsid w:val="003D5132"/>
    <w:rPr>
      <w:vertAlign w:val="superscript"/>
    </w:rPr>
  </w:style>
  <w:style w:type="paragraph" w:styleId="1a">
    <w:name w:val="toc 1"/>
    <w:basedOn w:val="a0"/>
    <w:next w:val="a0"/>
    <w:autoRedefine/>
    <w:uiPriority w:val="39"/>
    <w:unhideWhenUsed/>
    <w:rsid w:val="00B94E4D"/>
    <w:pPr>
      <w:spacing w:before="360"/>
    </w:pPr>
    <w:rPr>
      <w:rFonts w:asciiTheme="majorHAnsi" w:hAnsiTheme="majorHAnsi"/>
      <w:b/>
      <w:bCs/>
      <w:caps/>
    </w:rPr>
  </w:style>
  <w:style w:type="paragraph" w:styleId="26">
    <w:name w:val="toc 2"/>
    <w:basedOn w:val="a0"/>
    <w:next w:val="a0"/>
    <w:autoRedefine/>
    <w:uiPriority w:val="39"/>
    <w:unhideWhenUsed/>
    <w:rsid w:val="00B94E4D"/>
    <w:pPr>
      <w:spacing w:before="240"/>
    </w:pPr>
    <w:rPr>
      <w:rFonts w:asciiTheme="minorHAnsi" w:hAnsiTheme="minorHAnsi"/>
      <w:b/>
      <w:bCs/>
      <w:sz w:val="20"/>
      <w:szCs w:val="20"/>
    </w:rPr>
  </w:style>
  <w:style w:type="paragraph" w:styleId="3">
    <w:name w:val="toc 3"/>
    <w:basedOn w:val="a0"/>
    <w:next w:val="a0"/>
    <w:autoRedefine/>
    <w:uiPriority w:val="39"/>
    <w:unhideWhenUsed/>
    <w:rsid w:val="00B94E4D"/>
    <w:pPr>
      <w:ind w:left="240"/>
    </w:pPr>
    <w:rPr>
      <w:rFonts w:asciiTheme="minorHAnsi" w:hAnsiTheme="minorHAnsi"/>
      <w:sz w:val="20"/>
      <w:szCs w:val="20"/>
    </w:rPr>
  </w:style>
  <w:style w:type="paragraph" w:styleId="40">
    <w:name w:val="toc 4"/>
    <w:basedOn w:val="a0"/>
    <w:next w:val="a0"/>
    <w:autoRedefine/>
    <w:uiPriority w:val="39"/>
    <w:unhideWhenUsed/>
    <w:rsid w:val="00B94E4D"/>
    <w:pPr>
      <w:tabs>
        <w:tab w:val="right" w:pos="9628"/>
      </w:tabs>
      <w:spacing w:before="240" w:after="240"/>
      <w:ind w:left="480"/>
    </w:pPr>
    <w:rPr>
      <w:rFonts w:asciiTheme="minorHAnsi" w:hAnsiTheme="minorHAnsi"/>
      <w:sz w:val="20"/>
      <w:szCs w:val="20"/>
    </w:rPr>
  </w:style>
  <w:style w:type="paragraph" w:styleId="5">
    <w:name w:val="toc 5"/>
    <w:basedOn w:val="a0"/>
    <w:next w:val="a0"/>
    <w:autoRedefine/>
    <w:uiPriority w:val="39"/>
    <w:unhideWhenUsed/>
    <w:rsid w:val="00B94E4D"/>
    <w:pPr>
      <w:ind w:left="720"/>
    </w:pPr>
    <w:rPr>
      <w:rFonts w:asciiTheme="minorHAnsi" w:hAnsiTheme="minorHAnsi"/>
      <w:sz w:val="20"/>
      <w:szCs w:val="20"/>
    </w:rPr>
  </w:style>
  <w:style w:type="paragraph" w:styleId="6">
    <w:name w:val="toc 6"/>
    <w:basedOn w:val="a0"/>
    <w:next w:val="a0"/>
    <w:autoRedefine/>
    <w:uiPriority w:val="39"/>
    <w:unhideWhenUsed/>
    <w:rsid w:val="00B94E4D"/>
    <w:pPr>
      <w:ind w:left="960"/>
    </w:pPr>
    <w:rPr>
      <w:rFonts w:asciiTheme="minorHAnsi" w:hAnsiTheme="minorHAnsi"/>
      <w:sz w:val="20"/>
      <w:szCs w:val="20"/>
    </w:rPr>
  </w:style>
  <w:style w:type="paragraph" w:styleId="7">
    <w:name w:val="toc 7"/>
    <w:basedOn w:val="a0"/>
    <w:next w:val="a0"/>
    <w:autoRedefine/>
    <w:uiPriority w:val="39"/>
    <w:unhideWhenUsed/>
    <w:rsid w:val="00B94E4D"/>
    <w:pPr>
      <w:ind w:left="1200"/>
    </w:pPr>
    <w:rPr>
      <w:rFonts w:asciiTheme="minorHAnsi" w:hAnsiTheme="minorHAnsi"/>
      <w:sz w:val="20"/>
      <w:szCs w:val="20"/>
    </w:rPr>
  </w:style>
  <w:style w:type="paragraph" w:styleId="8">
    <w:name w:val="toc 8"/>
    <w:basedOn w:val="a0"/>
    <w:next w:val="a0"/>
    <w:autoRedefine/>
    <w:uiPriority w:val="39"/>
    <w:unhideWhenUsed/>
    <w:rsid w:val="00B94E4D"/>
    <w:pPr>
      <w:ind w:left="1440"/>
    </w:pPr>
    <w:rPr>
      <w:rFonts w:asciiTheme="minorHAnsi" w:hAnsiTheme="minorHAnsi"/>
      <w:sz w:val="20"/>
      <w:szCs w:val="20"/>
    </w:rPr>
  </w:style>
  <w:style w:type="paragraph" w:styleId="9">
    <w:name w:val="toc 9"/>
    <w:basedOn w:val="a0"/>
    <w:next w:val="a0"/>
    <w:autoRedefine/>
    <w:uiPriority w:val="39"/>
    <w:unhideWhenUsed/>
    <w:rsid w:val="00B94E4D"/>
    <w:pPr>
      <w:ind w:left="1680"/>
    </w:pPr>
    <w:rPr>
      <w:rFonts w:asciiTheme="minorHAnsi" w:hAnsiTheme="minorHAnsi"/>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31158F"/>
    <w:pPr>
      <w:suppressAutoHyphens/>
    </w:pPr>
    <w:rPr>
      <w:rFonts w:cs="Calibri"/>
      <w:sz w:val="24"/>
      <w:szCs w:val="24"/>
      <w:lang w:eastAsia="ar-SA"/>
    </w:rPr>
  </w:style>
  <w:style w:type="paragraph" w:styleId="1">
    <w:name w:val="heading 1"/>
    <w:basedOn w:val="a0"/>
    <w:next w:val="a0"/>
    <w:link w:val="10"/>
    <w:uiPriority w:val="9"/>
    <w:qFormat/>
    <w:rsid w:val="003D5132"/>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4">
    <w:name w:val="heading 4"/>
    <w:basedOn w:val="11"/>
    <w:next w:val="a1"/>
    <w:qFormat/>
    <w:rsid w:val="003D5132"/>
    <w:pPr>
      <w:numPr>
        <w:ilvl w:val="3"/>
        <w:numId w:val="1"/>
      </w:numPr>
      <w:outlineLvl w:val="3"/>
    </w:pPr>
    <w:rPr>
      <w:b/>
      <w:bCs/>
      <w:iCs/>
      <w:sz w:val="22"/>
      <w:szCs w:val="24"/>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WW8Num2z0">
    <w:name w:val="WW8Num2z0"/>
    <w:rPr>
      <w:rFonts w:ascii="Symbol" w:hAnsi="Symbol"/>
      <w:b/>
      <w:color w:val="auto"/>
    </w:rPr>
  </w:style>
  <w:style w:type="character" w:customStyle="1" w:styleId="WW8Num3z0">
    <w:name w:val="WW8Num3z0"/>
    <w:rPr>
      <w:rFonts w:ascii="Symbol" w:hAnsi="Symbol"/>
    </w:rPr>
  </w:style>
  <w:style w:type="character" w:customStyle="1" w:styleId="WW8Num4z0">
    <w:name w:val="WW8Num4z0"/>
    <w:rPr>
      <w:rFonts w:ascii="Symbol" w:hAnsi="Symbol"/>
      <w:b/>
      <w:color w:val="auto"/>
    </w:rPr>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20">
    <w:name w:val="Основной шрифт абзаца2"/>
  </w:style>
  <w:style w:type="character" w:customStyle="1" w:styleId="WW-Absatz-Standardschriftart11">
    <w:name w:val="WW-Absatz-Standardschriftart11"/>
  </w:style>
  <w:style w:type="character" w:customStyle="1" w:styleId="WW8Num5z0">
    <w:name w:val="WW8Num5z0"/>
    <w:rPr>
      <w:rFonts w:ascii="Symbol" w:hAnsi="Symbol"/>
    </w:rPr>
  </w:style>
  <w:style w:type="character" w:customStyle="1" w:styleId="WW8Num6z0">
    <w:name w:val="WW8Num6z0"/>
    <w:rPr>
      <w:rFonts w:ascii="Symbol" w:hAnsi="Symbol"/>
    </w:rPr>
  </w:style>
  <w:style w:type="character" w:customStyle="1" w:styleId="WW8Num7z0">
    <w:name w:val="WW8Num7z0"/>
    <w:rPr>
      <w:rFonts w:ascii="Symbol" w:hAnsi="Symbol"/>
    </w:rPr>
  </w:style>
  <w:style w:type="character" w:customStyle="1" w:styleId="WW8Num8z0">
    <w:name w:val="WW8Num8z0"/>
    <w:rPr>
      <w:rFonts w:ascii="Wingdings" w:hAnsi="Wingdings"/>
    </w:rPr>
  </w:style>
  <w:style w:type="character" w:customStyle="1" w:styleId="WW-Absatz-Standardschriftart111">
    <w:name w:val="WW-Absatz-Standardschriftart111"/>
  </w:style>
  <w:style w:type="character" w:customStyle="1" w:styleId="WW8Num9z0">
    <w:name w:val="WW8Num9z0"/>
    <w:rPr>
      <w:rFonts w:ascii="Symbol" w:hAnsi="Symbol"/>
    </w:rPr>
  </w:style>
  <w:style w:type="character" w:customStyle="1" w:styleId="WW-Absatz-Standardschriftart1111">
    <w:name w:val="WW-Absatz-Standardschriftart1111"/>
  </w:style>
  <w:style w:type="character" w:customStyle="1" w:styleId="WW8Num1z0">
    <w:name w:val="WW8Num1z0"/>
    <w:rPr>
      <w:rFonts w:ascii="Symbol" w:hAnsi="Symbol"/>
      <w:b/>
      <w:color w:val="auto"/>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rPr>
  </w:style>
  <w:style w:type="character" w:customStyle="1" w:styleId="WW8Num7z1">
    <w:name w:val="WW8Num7z1"/>
    <w:rPr>
      <w:color w:val="auto"/>
    </w:rPr>
  </w:style>
  <w:style w:type="character" w:customStyle="1" w:styleId="WW8Num8z1">
    <w:name w:val="WW8Num8z1"/>
    <w:rPr>
      <w:rFonts w:ascii="Courier New" w:hAnsi="Courier New" w:cs="Courier New"/>
    </w:rPr>
  </w:style>
  <w:style w:type="character" w:customStyle="1" w:styleId="WW8Num8z3">
    <w:name w:val="WW8Num8z3"/>
    <w:rPr>
      <w:rFonts w:ascii="Symbol" w:hAnsi="Symbol"/>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rPr>
  </w:style>
  <w:style w:type="character" w:customStyle="1" w:styleId="WW8Num11z0">
    <w:name w:val="WW8Num11z0"/>
    <w:rPr>
      <w:rFonts w:ascii="Symbol" w:hAnsi="Symbol"/>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rPr>
  </w:style>
  <w:style w:type="character" w:customStyle="1" w:styleId="WW8Num12z0">
    <w:name w:val="WW8Num12z0"/>
    <w:rPr>
      <w:rFonts w:ascii="Symbol" w:hAnsi="Symbol"/>
    </w:rPr>
  </w:style>
  <w:style w:type="character" w:customStyle="1" w:styleId="WW8Num12z1">
    <w:name w:val="WW8Num12z1"/>
    <w:rPr>
      <w:rFonts w:ascii="Courier New" w:hAnsi="Courier New" w:cs="Courier New"/>
    </w:rPr>
  </w:style>
  <w:style w:type="character" w:customStyle="1" w:styleId="WW8Num12z2">
    <w:name w:val="WW8Num12z2"/>
    <w:rPr>
      <w:rFonts w:ascii="Wingdings" w:hAnsi="Wingdings"/>
    </w:rPr>
  </w:style>
  <w:style w:type="character" w:customStyle="1" w:styleId="WW8Num13z0">
    <w:name w:val="WW8Num13z0"/>
    <w:rPr>
      <w:rFonts w:ascii="Symbol" w:hAnsi="Symbol"/>
    </w:rPr>
  </w:style>
  <w:style w:type="character" w:customStyle="1" w:styleId="WW8Num13z1">
    <w:name w:val="WW8Num13z1"/>
    <w:rPr>
      <w:rFonts w:ascii="Courier New" w:hAnsi="Courier New" w:cs="Courier New"/>
    </w:rPr>
  </w:style>
  <w:style w:type="character" w:customStyle="1" w:styleId="WW8Num13z2">
    <w:name w:val="WW8Num13z2"/>
    <w:rPr>
      <w:rFonts w:ascii="Wingdings" w:hAnsi="Wingdings"/>
    </w:rPr>
  </w:style>
  <w:style w:type="character" w:customStyle="1" w:styleId="WW8Num14z0">
    <w:name w:val="WW8Num14z0"/>
    <w:rPr>
      <w:rFonts w:ascii="Symbol" w:hAnsi="Symbol"/>
    </w:rPr>
  </w:style>
  <w:style w:type="character" w:customStyle="1" w:styleId="WW8Num14z1">
    <w:name w:val="WW8Num14z1"/>
    <w:rPr>
      <w:rFonts w:ascii="Wingdings" w:hAnsi="Wingdings"/>
    </w:rPr>
  </w:style>
  <w:style w:type="character" w:customStyle="1" w:styleId="WW8Num14z4">
    <w:name w:val="WW8Num14z4"/>
    <w:rPr>
      <w:rFonts w:ascii="Courier New" w:hAnsi="Courier New" w:cs="Courier New"/>
    </w:rPr>
  </w:style>
  <w:style w:type="character" w:customStyle="1" w:styleId="WW8Num15z0">
    <w:name w:val="WW8Num15z0"/>
    <w:rPr>
      <w:rFonts w:ascii="Wingdings" w:hAnsi="Wingdings"/>
    </w:rPr>
  </w:style>
  <w:style w:type="character" w:customStyle="1" w:styleId="WW8Num15z1">
    <w:name w:val="WW8Num15z1"/>
    <w:rPr>
      <w:rFonts w:ascii="Courier New" w:hAnsi="Courier New" w:cs="Courier New"/>
    </w:rPr>
  </w:style>
  <w:style w:type="character" w:customStyle="1" w:styleId="WW8Num15z3">
    <w:name w:val="WW8Num15z3"/>
    <w:rPr>
      <w:rFonts w:ascii="Symbol" w:hAnsi="Symbol"/>
    </w:rPr>
  </w:style>
  <w:style w:type="character" w:customStyle="1" w:styleId="WW8Num17z0">
    <w:name w:val="WW8Num17z0"/>
    <w:rPr>
      <w:rFonts w:ascii="Symbol" w:hAnsi="Symbol"/>
      <w:b/>
      <w:color w:val="auto"/>
    </w:rPr>
  </w:style>
  <w:style w:type="character" w:customStyle="1" w:styleId="WW8Num18z0">
    <w:name w:val="WW8Num18z0"/>
    <w:rPr>
      <w:rFonts w:ascii="Symbol" w:hAnsi="Symbol"/>
      <w:color w:val="auto"/>
    </w:rPr>
  </w:style>
  <w:style w:type="character" w:customStyle="1" w:styleId="WW8Num18z1">
    <w:name w:val="WW8Num18z1"/>
    <w:rPr>
      <w:rFonts w:ascii="Courier New" w:hAnsi="Courier New" w:cs="Courier New"/>
    </w:rPr>
  </w:style>
  <w:style w:type="character" w:customStyle="1" w:styleId="WW8Num18z2">
    <w:name w:val="WW8Num18z2"/>
    <w:rPr>
      <w:rFonts w:ascii="Wingdings" w:hAnsi="Wingdings"/>
    </w:rPr>
  </w:style>
  <w:style w:type="character" w:customStyle="1" w:styleId="WW8Num18z3">
    <w:name w:val="WW8Num18z3"/>
    <w:rPr>
      <w:rFonts w:ascii="Symbol" w:hAnsi="Symbol"/>
    </w:rPr>
  </w:style>
  <w:style w:type="character" w:customStyle="1" w:styleId="WW8Num19z0">
    <w:name w:val="WW8Num19z0"/>
    <w:rPr>
      <w:rFonts w:ascii="Wingdings" w:hAnsi="Wingdings"/>
    </w:rPr>
  </w:style>
  <w:style w:type="character" w:customStyle="1" w:styleId="WW8Num19z1">
    <w:name w:val="WW8Num19z1"/>
    <w:rPr>
      <w:rFonts w:ascii="Courier New" w:hAnsi="Courier New" w:cs="Courier New"/>
    </w:rPr>
  </w:style>
  <w:style w:type="character" w:customStyle="1" w:styleId="WW8Num19z3">
    <w:name w:val="WW8Num19z3"/>
    <w:rPr>
      <w:rFonts w:ascii="Symbol" w:hAnsi="Symbol"/>
    </w:rPr>
  </w:style>
  <w:style w:type="character" w:customStyle="1" w:styleId="WW8Num20z0">
    <w:name w:val="WW8Num20z0"/>
    <w:rPr>
      <w:rFonts w:ascii="Symbol" w:hAnsi="Symbol"/>
    </w:rPr>
  </w:style>
  <w:style w:type="character" w:customStyle="1" w:styleId="WW8Num20z1">
    <w:name w:val="WW8Num20z1"/>
    <w:rPr>
      <w:rFonts w:ascii="Courier New" w:hAnsi="Courier New" w:cs="Courier New"/>
    </w:rPr>
  </w:style>
  <w:style w:type="character" w:customStyle="1" w:styleId="WW8Num20z2">
    <w:name w:val="WW8Num20z2"/>
    <w:rPr>
      <w:rFonts w:ascii="Wingdings" w:hAnsi="Wingdings"/>
    </w:rPr>
  </w:style>
  <w:style w:type="character" w:customStyle="1" w:styleId="12">
    <w:name w:val="Основной шрифт абзаца1"/>
  </w:style>
  <w:style w:type="character" w:customStyle="1" w:styleId="a5">
    <w:name w:val="Основной текст Знак"/>
    <w:rPr>
      <w:rFonts w:ascii="Times New Roman" w:eastAsia="Times New Roman" w:hAnsi="Times New Roman" w:cs="Times New Roman"/>
      <w:sz w:val="28"/>
      <w:szCs w:val="20"/>
    </w:rPr>
  </w:style>
  <w:style w:type="character" w:customStyle="1" w:styleId="a6">
    <w:name w:val="Нижний колонтитул Знак"/>
    <w:rPr>
      <w:rFonts w:ascii="Times New Roman" w:eastAsia="Times New Roman" w:hAnsi="Times New Roman" w:cs="Times New Roman"/>
      <w:sz w:val="24"/>
      <w:szCs w:val="24"/>
    </w:rPr>
  </w:style>
  <w:style w:type="character" w:styleId="a7">
    <w:name w:val="page number"/>
    <w:basedOn w:val="12"/>
  </w:style>
  <w:style w:type="character" w:customStyle="1" w:styleId="21">
    <w:name w:val="Основной текст с отступом 2 Знак"/>
    <w:rPr>
      <w:rFonts w:ascii="Times New Roman" w:eastAsia="Times New Roman" w:hAnsi="Times New Roman" w:cs="Times New Roman"/>
      <w:sz w:val="24"/>
      <w:szCs w:val="24"/>
    </w:rPr>
  </w:style>
  <w:style w:type="character" w:customStyle="1" w:styleId="a8">
    <w:name w:val="Подзаголовок Знак"/>
    <w:rPr>
      <w:rFonts w:ascii="Times New Roman" w:eastAsia="Times New Roman" w:hAnsi="Times New Roman" w:cs="Times New Roman"/>
      <w:b/>
      <w:bCs/>
      <w:sz w:val="28"/>
      <w:szCs w:val="28"/>
    </w:rPr>
  </w:style>
  <w:style w:type="character" w:customStyle="1" w:styleId="a9">
    <w:name w:val="Текст сноски Знак"/>
    <w:uiPriority w:val="99"/>
    <w:rPr>
      <w:rFonts w:ascii="Times New Roman" w:eastAsia="Times New Roman" w:hAnsi="Times New Roman" w:cs="Times New Roman"/>
      <w:sz w:val="20"/>
      <w:szCs w:val="20"/>
    </w:rPr>
  </w:style>
  <w:style w:type="character" w:customStyle="1" w:styleId="aa">
    <w:name w:val="Верхний колонтитул Знак"/>
    <w:rPr>
      <w:rFonts w:ascii="Times New Roman" w:eastAsia="Times New Roman" w:hAnsi="Times New Roman" w:cs="Times New Roman"/>
      <w:sz w:val="24"/>
      <w:szCs w:val="24"/>
    </w:rPr>
  </w:style>
  <w:style w:type="character" w:customStyle="1" w:styleId="ab">
    <w:name w:val="Символ сноски"/>
    <w:rPr>
      <w:vertAlign w:val="superscript"/>
    </w:rPr>
  </w:style>
  <w:style w:type="character" w:styleId="ac">
    <w:name w:val="Hyperlink"/>
    <w:uiPriority w:val="99"/>
    <w:rPr>
      <w:color w:val="0000FF"/>
      <w:u w:val="single"/>
    </w:rPr>
  </w:style>
  <w:style w:type="character" w:customStyle="1" w:styleId="13">
    <w:name w:val="Знак примечания1"/>
    <w:rPr>
      <w:sz w:val="16"/>
      <w:szCs w:val="16"/>
    </w:rPr>
  </w:style>
  <w:style w:type="character" w:customStyle="1" w:styleId="ad">
    <w:name w:val="Текст примечания Знак"/>
    <w:rPr>
      <w:rFonts w:ascii="Times New Roman" w:eastAsia="Times New Roman" w:hAnsi="Times New Roman"/>
    </w:rPr>
  </w:style>
  <w:style w:type="character" w:customStyle="1" w:styleId="ae">
    <w:name w:val="Тема примечания Знак"/>
    <w:rPr>
      <w:rFonts w:ascii="Times New Roman" w:eastAsia="Times New Roman" w:hAnsi="Times New Roman"/>
      <w:b/>
      <w:bCs/>
    </w:rPr>
  </w:style>
  <w:style w:type="character" w:customStyle="1" w:styleId="af">
    <w:name w:val="Текст выноски Знак"/>
    <w:rPr>
      <w:rFonts w:ascii="Tahoma" w:eastAsia="Times New Roman" w:hAnsi="Tahoma" w:cs="Tahoma"/>
      <w:sz w:val="16"/>
      <w:szCs w:val="16"/>
    </w:rPr>
  </w:style>
  <w:style w:type="character" w:customStyle="1" w:styleId="blk">
    <w:name w:val="blk"/>
    <w:basedOn w:val="12"/>
  </w:style>
  <w:style w:type="character" w:styleId="af0">
    <w:name w:val="Strong"/>
    <w:qFormat/>
    <w:rPr>
      <w:b/>
      <w:bCs/>
    </w:rPr>
  </w:style>
  <w:style w:type="character" w:customStyle="1" w:styleId="apple-converted-space">
    <w:name w:val="apple-converted-space"/>
    <w:basedOn w:val="12"/>
  </w:style>
  <w:style w:type="character" w:customStyle="1" w:styleId="apple-style-span">
    <w:name w:val="apple-style-span"/>
    <w:basedOn w:val="12"/>
  </w:style>
  <w:style w:type="character" w:styleId="af1">
    <w:name w:val="Emphasis"/>
    <w:qFormat/>
    <w:rPr>
      <w:i/>
      <w:iCs/>
    </w:rPr>
  </w:style>
  <w:style w:type="character" w:customStyle="1" w:styleId="af2">
    <w:name w:val="Символ нумерации"/>
  </w:style>
  <w:style w:type="character" w:customStyle="1" w:styleId="22">
    <w:name w:val="Знак примечания2"/>
    <w:rPr>
      <w:sz w:val="16"/>
      <w:szCs w:val="16"/>
    </w:rPr>
  </w:style>
  <w:style w:type="character" w:customStyle="1" w:styleId="14">
    <w:name w:val="Текст примечания Знак1"/>
    <w:rPr>
      <w:rFonts w:cs="Calibri"/>
    </w:rPr>
  </w:style>
  <w:style w:type="paragraph" w:customStyle="1" w:styleId="11">
    <w:name w:val="Заголовок1"/>
    <w:basedOn w:val="a0"/>
    <w:next w:val="a1"/>
    <w:pPr>
      <w:keepNext/>
      <w:spacing w:before="240" w:after="120"/>
    </w:pPr>
    <w:rPr>
      <w:rFonts w:ascii="Arial" w:eastAsia="Microsoft YaHei" w:hAnsi="Arial" w:cs="Mangal"/>
      <w:sz w:val="28"/>
      <w:szCs w:val="28"/>
    </w:rPr>
  </w:style>
  <w:style w:type="paragraph" w:styleId="a1">
    <w:name w:val="Body Text"/>
    <w:basedOn w:val="a0"/>
    <w:rPr>
      <w:sz w:val="28"/>
      <w:szCs w:val="20"/>
      <w:lang w:val="x-none"/>
    </w:rPr>
  </w:style>
  <w:style w:type="paragraph" w:styleId="af3">
    <w:name w:val="List"/>
    <w:basedOn w:val="a1"/>
    <w:rPr>
      <w:rFonts w:ascii="Arial" w:hAnsi="Arial" w:cs="Mangal"/>
    </w:rPr>
  </w:style>
  <w:style w:type="paragraph" w:customStyle="1" w:styleId="23">
    <w:name w:val="Название2"/>
    <w:basedOn w:val="a0"/>
    <w:pPr>
      <w:suppressLineNumbers/>
      <w:spacing w:before="120" w:after="120"/>
    </w:pPr>
    <w:rPr>
      <w:rFonts w:ascii="Arial" w:hAnsi="Arial" w:cs="Mangal"/>
      <w:i/>
      <w:iCs/>
      <w:sz w:val="20"/>
    </w:rPr>
  </w:style>
  <w:style w:type="paragraph" w:customStyle="1" w:styleId="24">
    <w:name w:val="Указатель2"/>
    <w:basedOn w:val="a0"/>
    <w:pPr>
      <w:suppressLineNumbers/>
    </w:pPr>
    <w:rPr>
      <w:rFonts w:ascii="Arial" w:hAnsi="Arial" w:cs="Mangal"/>
    </w:rPr>
  </w:style>
  <w:style w:type="paragraph" w:customStyle="1" w:styleId="15">
    <w:name w:val="Название1"/>
    <w:basedOn w:val="a0"/>
    <w:pPr>
      <w:suppressLineNumbers/>
      <w:spacing w:before="120" w:after="120"/>
    </w:pPr>
    <w:rPr>
      <w:rFonts w:ascii="Arial" w:hAnsi="Arial" w:cs="Mangal"/>
      <w:i/>
      <w:iCs/>
      <w:sz w:val="20"/>
    </w:rPr>
  </w:style>
  <w:style w:type="paragraph" w:customStyle="1" w:styleId="16">
    <w:name w:val="Указатель1"/>
    <w:basedOn w:val="a0"/>
    <w:pPr>
      <w:suppressLineNumbers/>
    </w:pPr>
    <w:rPr>
      <w:rFonts w:ascii="Arial" w:hAnsi="Arial" w:cs="Mangal"/>
    </w:rPr>
  </w:style>
  <w:style w:type="paragraph" w:styleId="af4">
    <w:name w:val="footer"/>
    <w:basedOn w:val="a0"/>
    <w:rPr>
      <w:lang w:val="x-none"/>
    </w:rPr>
  </w:style>
  <w:style w:type="paragraph" w:customStyle="1" w:styleId="210">
    <w:name w:val="Основной текст с отступом 21"/>
    <w:basedOn w:val="a0"/>
    <w:pPr>
      <w:spacing w:after="120" w:line="480" w:lineRule="auto"/>
      <w:ind w:left="283"/>
    </w:pPr>
    <w:rPr>
      <w:lang w:val="x-none"/>
    </w:rPr>
  </w:style>
  <w:style w:type="paragraph" w:styleId="af5">
    <w:name w:val="List Paragraph"/>
    <w:basedOn w:val="a0"/>
    <w:qFormat/>
    <w:pPr>
      <w:ind w:left="720"/>
    </w:pPr>
  </w:style>
  <w:style w:type="paragraph" w:styleId="af6">
    <w:name w:val="Subtitle"/>
    <w:basedOn w:val="a0"/>
    <w:next w:val="a1"/>
    <w:qFormat/>
    <w:pPr>
      <w:autoSpaceDE w:val="0"/>
      <w:jc w:val="center"/>
    </w:pPr>
    <w:rPr>
      <w:b/>
      <w:bCs/>
      <w:sz w:val="28"/>
      <w:szCs w:val="28"/>
      <w:lang w:val="x-none"/>
    </w:rPr>
  </w:style>
  <w:style w:type="paragraph" w:customStyle="1" w:styleId="2">
    <w:name w:val="Стиль2"/>
    <w:basedOn w:val="a0"/>
    <w:pPr>
      <w:numPr>
        <w:numId w:val="4"/>
      </w:numPr>
      <w:spacing w:line="252" w:lineRule="auto"/>
      <w:jc w:val="both"/>
    </w:pPr>
  </w:style>
  <w:style w:type="paragraph" w:customStyle="1" w:styleId="a">
    <w:name w:val="список с точками"/>
    <w:basedOn w:val="a0"/>
    <w:pPr>
      <w:numPr>
        <w:numId w:val="2"/>
      </w:numPr>
      <w:spacing w:line="312" w:lineRule="auto"/>
      <w:jc w:val="both"/>
    </w:pPr>
  </w:style>
  <w:style w:type="paragraph" w:styleId="af7">
    <w:name w:val="footnote text"/>
    <w:basedOn w:val="a0"/>
    <w:uiPriority w:val="99"/>
    <w:rPr>
      <w:sz w:val="20"/>
      <w:szCs w:val="20"/>
      <w:lang w:val="x-none"/>
    </w:rPr>
  </w:style>
  <w:style w:type="paragraph" w:customStyle="1" w:styleId="17">
    <w:name w:val="Обычный (Интернет)1"/>
    <w:aliases w:val="Normal (Web),Обычный (Web)"/>
    <w:basedOn w:val="a0"/>
    <w:uiPriority w:val="99"/>
    <w:qFormat/>
    <w:pPr>
      <w:spacing w:before="280" w:after="280"/>
    </w:pPr>
  </w:style>
  <w:style w:type="paragraph" w:styleId="af8">
    <w:name w:val="header"/>
    <w:basedOn w:val="a0"/>
    <w:rPr>
      <w:lang w:val="x-none"/>
    </w:rPr>
  </w:style>
  <w:style w:type="paragraph" w:customStyle="1" w:styleId="Default">
    <w:name w:val="Default"/>
    <w:pPr>
      <w:suppressAutoHyphens/>
      <w:autoSpaceDE w:val="0"/>
    </w:pPr>
    <w:rPr>
      <w:rFonts w:eastAsia="Calibri" w:cs="Calibri"/>
      <w:color w:val="000000"/>
      <w:sz w:val="24"/>
      <w:szCs w:val="24"/>
      <w:lang w:eastAsia="ar-SA"/>
    </w:rPr>
  </w:style>
  <w:style w:type="paragraph" w:customStyle="1" w:styleId="18">
    <w:name w:val="1"/>
    <w:basedOn w:val="a0"/>
    <w:pPr>
      <w:spacing w:after="160" w:line="240" w:lineRule="exact"/>
    </w:pPr>
    <w:rPr>
      <w:rFonts w:ascii="Verdana" w:hAnsi="Verdana" w:cs="Verdana"/>
      <w:sz w:val="20"/>
      <w:szCs w:val="20"/>
      <w:lang w:val="en-US"/>
    </w:rPr>
  </w:style>
  <w:style w:type="paragraph" w:customStyle="1" w:styleId="ConsPlusNormal">
    <w:name w:val="ConsPlusNormal"/>
    <w:pPr>
      <w:widowControl w:val="0"/>
      <w:suppressAutoHyphens/>
      <w:autoSpaceDE w:val="0"/>
    </w:pPr>
    <w:rPr>
      <w:rFonts w:ascii="Arial" w:eastAsia="Arial" w:hAnsi="Arial" w:cs="Arial"/>
      <w:lang w:eastAsia="ar-SA"/>
    </w:rPr>
  </w:style>
  <w:style w:type="paragraph" w:customStyle="1" w:styleId="19">
    <w:name w:val="Текст примечания1"/>
    <w:basedOn w:val="a0"/>
    <w:rPr>
      <w:sz w:val="20"/>
      <w:szCs w:val="20"/>
    </w:rPr>
  </w:style>
  <w:style w:type="paragraph" w:styleId="af9">
    <w:name w:val="annotation subject"/>
    <w:basedOn w:val="19"/>
    <w:next w:val="19"/>
    <w:rPr>
      <w:b/>
      <w:bCs/>
    </w:rPr>
  </w:style>
  <w:style w:type="paragraph" w:styleId="afa">
    <w:name w:val="Balloon Text"/>
    <w:basedOn w:val="a0"/>
    <w:rPr>
      <w:rFonts w:ascii="Tahoma" w:hAnsi="Tahoma" w:cs="Tahoma"/>
      <w:sz w:val="16"/>
      <w:szCs w:val="16"/>
    </w:rPr>
  </w:style>
  <w:style w:type="paragraph" w:customStyle="1" w:styleId="acxspmiddle">
    <w:name w:val="acxspmiddle"/>
    <w:basedOn w:val="a0"/>
    <w:pPr>
      <w:spacing w:before="280" w:after="280"/>
    </w:pPr>
  </w:style>
  <w:style w:type="paragraph" w:customStyle="1" w:styleId="acxsplast">
    <w:name w:val="acxsplast"/>
    <w:basedOn w:val="a0"/>
    <w:pPr>
      <w:spacing w:before="280" w:after="280"/>
    </w:pPr>
  </w:style>
  <w:style w:type="paragraph" w:customStyle="1" w:styleId="afb">
    <w:name w:val="Содержимое таблицы"/>
    <w:basedOn w:val="a0"/>
    <w:pPr>
      <w:suppressLineNumbers/>
    </w:pPr>
  </w:style>
  <w:style w:type="paragraph" w:customStyle="1" w:styleId="afc">
    <w:name w:val="Заголовок таблицы"/>
    <w:basedOn w:val="afb"/>
    <w:pPr>
      <w:jc w:val="center"/>
    </w:pPr>
    <w:rPr>
      <w:b/>
      <w:bCs/>
    </w:rPr>
  </w:style>
  <w:style w:type="paragraph" w:customStyle="1" w:styleId="25">
    <w:name w:val="Текст примечания2"/>
    <w:basedOn w:val="a0"/>
    <w:rPr>
      <w:sz w:val="20"/>
      <w:szCs w:val="20"/>
    </w:rPr>
  </w:style>
  <w:style w:type="paragraph" w:customStyle="1" w:styleId="afd">
    <w:name w:val="ЛЕНЛЕН таблица"/>
    <w:basedOn w:val="a0"/>
    <w:pPr>
      <w:spacing w:line="100" w:lineRule="atLeast"/>
    </w:pPr>
    <w:rPr>
      <w:rFonts w:cs="Times New Roman"/>
      <w:color w:val="000000"/>
    </w:rPr>
  </w:style>
  <w:style w:type="character" w:customStyle="1" w:styleId="afe">
    <w:name w:val="СВЕЛ таб/спис Знак"/>
    <w:link w:val="aff"/>
    <w:locked/>
    <w:rsid w:val="004B2BA6"/>
    <w:rPr>
      <w:sz w:val="24"/>
    </w:rPr>
  </w:style>
  <w:style w:type="paragraph" w:customStyle="1" w:styleId="aff">
    <w:name w:val="СВЕЛ таб/спис"/>
    <w:basedOn w:val="a0"/>
    <w:link w:val="afe"/>
    <w:rsid w:val="004B2BA6"/>
    <w:pPr>
      <w:suppressAutoHyphens w:val="0"/>
    </w:pPr>
    <w:rPr>
      <w:rFonts w:cs="Times New Roman"/>
      <w:szCs w:val="20"/>
      <w:lang w:eastAsia="ru-RU"/>
    </w:rPr>
  </w:style>
  <w:style w:type="character" w:customStyle="1" w:styleId="aff0">
    <w:name w:val="СВЕЛ тектс Знак"/>
    <w:link w:val="aff1"/>
    <w:uiPriority w:val="99"/>
    <w:locked/>
    <w:rsid w:val="00E57331"/>
    <w:rPr>
      <w:rFonts w:eastAsia="Arial Unicode MS"/>
      <w:sz w:val="24"/>
    </w:rPr>
  </w:style>
  <w:style w:type="paragraph" w:customStyle="1" w:styleId="aff1">
    <w:name w:val="СВЕЛ тектс"/>
    <w:basedOn w:val="a0"/>
    <w:link w:val="aff0"/>
    <w:uiPriority w:val="99"/>
    <w:rsid w:val="00E57331"/>
    <w:pPr>
      <w:suppressAutoHyphens w:val="0"/>
      <w:spacing w:line="360" w:lineRule="auto"/>
      <w:ind w:firstLine="709"/>
      <w:jc w:val="both"/>
    </w:pPr>
    <w:rPr>
      <w:rFonts w:eastAsia="Arial Unicode MS" w:cs="Times New Roman"/>
      <w:szCs w:val="20"/>
      <w:lang w:eastAsia="ru-RU"/>
    </w:rPr>
  </w:style>
  <w:style w:type="paragraph" w:customStyle="1" w:styleId="c6">
    <w:name w:val="c6"/>
    <w:basedOn w:val="a0"/>
    <w:rsid w:val="00E57331"/>
    <w:pPr>
      <w:suppressAutoHyphens w:val="0"/>
      <w:spacing w:before="100" w:beforeAutospacing="1" w:after="100" w:afterAutospacing="1"/>
    </w:pPr>
    <w:rPr>
      <w:rFonts w:cs="Times New Roman"/>
      <w:lang w:eastAsia="ru-RU"/>
    </w:rPr>
  </w:style>
  <w:style w:type="character" w:customStyle="1" w:styleId="c0">
    <w:name w:val="c0"/>
    <w:basedOn w:val="a2"/>
    <w:rsid w:val="00E57331"/>
  </w:style>
  <w:style w:type="character" w:customStyle="1" w:styleId="c1">
    <w:name w:val="c1"/>
    <w:basedOn w:val="a2"/>
    <w:rsid w:val="00E57331"/>
  </w:style>
  <w:style w:type="character" w:customStyle="1" w:styleId="c10">
    <w:name w:val="c10"/>
    <w:basedOn w:val="a2"/>
    <w:rsid w:val="00E57331"/>
  </w:style>
  <w:style w:type="paragraph" w:customStyle="1" w:styleId="c5">
    <w:name w:val="c5"/>
    <w:basedOn w:val="a0"/>
    <w:rsid w:val="00E57331"/>
    <w:pPr>
      <w:suppressAutoHyphens w:val="0"/>
      <w:spacing w:before="100" w:beforeAutospacing="1" w:after="100" w:afterAutospacing="1"/>
    </w:pPr>
    <w:rPr>
      <w:rFonts w:cs="Times New Roman"/>
      <w:lang w:eastAsia="ru-RU"/>
    </w:rPr>
  </w:style>
  <w:style w:type="table" w:styleId="aff2">
    <w:name w:val="Table Grid"/>
    <w:basedOn w:val="a3"/>
    <w:uiPriority w:val="59"/>
    <w:unhideWhenUsed/>
    <w:rsid w:val="007E2D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2"/>
    <w:uiPriority w:val="99"/>
    <w:semiHidden/>
    <w:unhideWhenUsed/>
    <w:rsid w:val="007B56DC"/>
    <w:rPr>
      <w:color w:val="605E5C"/>
      <w:shd w:val="clear" w:color="auto" w:fill="E1DFDD"/>
    </w:rPr>
  </w:style>
  <w:style w:type="character" w:customStyle="1" w:styleId="10">
    <w:name w:val="Заголовок 1 Знак"/>
    <w:basedOn w:val="a2"/>
    <w:link w:val="1"/>
    <w:uiPriority w:val="9"/>
    <w:rsid w:val="003D5132"/>
    <w:rPr>
      <w:rFonts w:asciiTheme="majorHAnsi" w:eastAsiaTheme="majorEastAsia" w:hAnsiTheme="majorHAnsi" w:cstheme="majorBidi"/>
      <w:b/>
      <w:bCs/>
      <w:color w:val="365F91" w:themeColor="accent1" w:themeShade="BF"/>
      <w:sz w:val="28"/>
      <w:szCs w:val="28"/>
      <w:lang w:eastAsia="ar-SA"/>
    </w:rPr>
  </w:style>
  <w:style w:type="paragraph" w:styleId="aff3">
    <w:name w:val="TOC Heading"/>
    <w:basedOn w:val="1"/>
    <w:next w:val="a0"/>
    <w:uiPriority w:val="39"/>
    <w:semiHidden/>
    <w:unhideWhenUsed/>
    <w:qFormat/>
    <w:rsid w:val="003D5132"/>
    <w:pPr>
      <w:suppressAutoHyphens w:val="0"/>
      <w:spacing w:line="276" w:lineRule="auto"/>
      <w:outlineLvl w:val="9"/>
    </w:pPr>
    <w:rPr>
      <w:lang w:eastAsia="ru-RU"/>
    </w:rPr>
  </w:style>
  <w:style w:type="character" w:styleId="aff4">
    <w:name w:val="footnote reference"/>
    <w:basedOn w:val="a2"/>
    <w:uiPriority w:val="99"/>
    <w:semiHidden/>
    <w:unhideWhenUsed/>
    <w:rsid w:val="003D5132"/>
    <w:rPr>
      <w:vertAlign w:val="superscript"/>
    </w:rPr>
  </w:style>
  <w:style w:type="paragraph" w:styleId="1a">
    <w:name w:val="toc 1"/>
    <w:basedOn w:val="a0"/>
    <w:next w:val="a0"/>
    <w:autoRedefine/>
    <w:uiPriority w:val="39"/>
    <w:unhideWhenUsed/>
    <w:rsid w:val="00B94E4D"/>
    <w:pPr>
      <w:spacing w:before="360"/>
    </w:pPr>
    <w:rPr>
      <w:rFonts w:asciiTheme="majorHAnsi" w:hAnsiTheme="majorHAnsi"/>
      <w:b/>
      <w:bCs/>
      <w:caps/>
    </w:rPr>
  </w:style>
  <w:style w:type="paragraph" w:styleId="26">
    <w:name w:val="toc 2"/>
    <w:basedOn w:val="a0"/>
    <w:next w:val="a0"/>
    <w:autoRedefine/>
    <w:uiPriority w:val="39"/>
    <w:unhideWhenUsed/>
    <w:rsid w:val="00B94E4D"/>
    <w:pPr>
      <w:spacing w:before="240"/>
    </w:pPr>
    <w:rPr>
      <w:rFonts w:asciiTheme="minorHAnsi" w:hAnsiTheme="minorHAnsi"/>
      <w:b/>
      <w:bCs/>
      <w:sz w:val="20"/>
      <w:szCs w:val="20"/>
    </w:rPr>
  </w:style>
  <w:style w:type="paragraph" w:styleId="3">
    <w:name w:val="toc 3"/>
    <w:basedOn w:val="a0"/>
    <w:next w:val="a0"/>
    <w:autoRedefine/>
    <w:uiPriority w:val="39"/>
    <w:unhideWhenUsed/>
    <w:rsid w:val="00B94E4D"/>
    <w:pPr>
      <w:ind w:left="240"/>
    </w:pPr>
    <w:rPr>
      <w:rFonts w:asciiTheme="minorHAnsi" w:hAnsiTheme="minorHAnsi"/>
      <w:sz w:val="20"/>
      <w:szCs w:val="20"/>
    </w:rPr>
  </w:style>
  <w:style w:type="paragraph" w:styleId="40">
    <w:name w:val="toc 4"/>
    <w:basedOn w:val="a0"/>
    <w:next w:val="a0"/>
    <w:autoRedefine/>
    <w:uiPriority w:val="39"/>
    <w:unhideWhenUsed/>
    <w:rsid w:val="00B94E4D"/>
    <w:pPr>
      <w:tabs>
        <w:tab w:val="right" w:pos="9628"/>
      </w:tabs>
      <w:spacing w:before="240" w:after="240"/>
      <w:ind w:left="480"/>
    </w:pPr>
    <w:rPr>
      <w:rFonts w:asciiTheme="minorHAnsi" w:hAnsiTheme="minorHAnsi"/>
      <w:sz w:val="20"/>
      <w:szCs w:val="20"/>
    </w:rPr>
  </w:style>
  <w:style w:type="paragraph" w:styleId="5">
    <w:name w:val="toc 5"/>
    <w:basedOn w:val="a0"/>
    <w:next w:val="a0"/>
    <w:autoRedefine/>
    <w:uiPriority w:val="39"/>
    <w:unhideWhenUsed/>
    <w:rsid w:val="00B94E4D"/>
    <w:pPr>
      <w:ind w:left="720"/>
    </w:pPr>
    <w:rPr>
      <w:rFonts w:asciiTheme="minorHAnsi" w:hAnsiTheme="minorHAnsi"/>
      <w:sz w:val="20"/>
      <w:szCs w:val="20"/>
    </w:rPr>
  </w:style>
  <w:style w:type="paragraph" w:styleId="6">
    <w:name w:val="toc 6"/>
    <w:basedOn w:val="a0"/>
    <w:next w:val="a0"/>
    <w:autoRedefine/>
    <w:uiPriority w:val="39"/>
    <w:unhideWhenUsed/>
    <w:rsid w:val="00B94E4D"/>
    <w:pPr>
      <w:ind w:left="960"/>
    </w:pPr>
    <w:rPr>
      <w:rFonts w:asciiTheme="minorHAnsi" w:hAnsiTheme="minorHAnsi"/>
      <w:sz w:val="20"/>
      <w:szCs w:val="20"/>
    </w:rPr>
  </w:style>
  <w:style w:type="paragraph" w:styleId="7">
    <w:name w:val="toc 7"/>
    <w:basedOn w:val="a0"/>
    <w:next w:val="a0"/>
    <w:autoRedefine/>
    <w:uiPriority w:val="39"/>
    <w:unhideWhenUsed/>
    <w:rsid w:val="00B94E4D"/>
    <w:pPr>
      <w:ind w:left="1200"/>
    </w:pPr>
    <w:rPr>
      <w:rFonts w:asciiTheme="minorHAnsi" w:hAnsiTheme="minorHAnsi"/>
      <w:sz w:val="20"/>
      <w:szCs w:val="20"/>
    </w:rPr>
  </w:style>
  <w:style w:type="paragraph" w:styleId="8">
    <w:name w:val="toc 8"/>
    <w:basedOn w:val="a0"/>
    <w:next w:val="a0"/>
    <w:autoRedefine/>
    <w:uiPriority w:val="39"/>
    <w:unhideWhenUsed/>
    <w:rsid w:val="00B94E4D"/>
    <w:pPr>
      <w:ind w:left="1440"/>
    </w:pPr>
    <w:rPr>
      <w:rFonts w:asciiTheme="minorHAnsi" w:hAnsiTheme="minorHAnsi"/>
      <w:sz w:val="20"/>
      <w:szCs w:val="20"/>
    </w:rPr>
  </w:style>
  <w:style w:type="paragraph" w:styleId="9">
    <w:name w:val="toc 9"/>
    <w:basedOn w:val="a0"/>
    <w:next w:val="a0"/>
    <w:autoRedefine/>
    <w:uiPriority w:val="39"/>
    <w:unhideWhenUsed/>
    <w:rsid w:val="00B94E4D"/>
    <w:pPr>
      <w:ind w:left="1680"/>
    </w:pPr>
    <w:rPr>
      <w:rFonts w:asciiTheme="minorHAnsi" w:hAnsiTheme="minorHAnsi"/>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4707715">
      <w:bodyDiv w:val="1"/>
      <w:marLeft w:val="0"/>
      <w:marRight w:val="0"/>
      <w:marTop w:val="0"/>
      <w:marBottom w:val="0"/>
      <w:divBdr>
        <w:top w:val="none" w:sz="0" w:space="0" w:color="auto"/>
        <w:left w:val="none" w:sz="0" w:space="0" w:color="auto"/>
        <w:bottom w:val="none" w:sz="0" w:space="0" w:color="auto"/>
        <w:right w:val="none" w:sz="0" w:space="0" w:color="auto"/>
      </w:divBdr>
    </w:div>
    <w:div w:id="564218667">
      <w:bodyDiv w:val="1"/>
      <w:marLeft w:val="0"/>
      <w:marRight w:val="0"/>
      <w:marTop w:val="0"/>
      <w:marBottom w:val="0"/>
      <w:divBdr>
        <w:top w:val="none" w:sz="0" w:space="0" w:color="auto"/>
        <w:left w:val="none" w:sz="0" w:space="0" w:color="auto"/>
        <w:bottom w:val="none" w:sz="0" w:space="0" w:color="auto"/>
        <w:right w:val="none" w:sz="0" w:space="0" w:color="auto"/>
      </w:divBdr>
    </w:div>
    <w:div w:id="12141203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8C12A4-94C0-4310-8C34-82E0FDCF83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29</Pages>
  <Words>8614</Words>
  <Characters>49102</Characters>
  <Application>Microsoft Office Word</Application>
  <DocSecurity>0</DocSecurity>
  <Lines>409</Lines>
  <Paragraphs>115</Paragraphs>
  <ScaleCrop>false</ScaleCrop>
  <HeadingPairs>
    <vt:vector size="2" baseType="variant">
      <vt:variant>
        <vt:lpstr>Название</vt:lpstr>
      </vt:variant>
      <vt:variant>
        <vt:i4>1</vt:i4>
      </vt:variant>
    </vt:vector>
  </HeadingPairs>
  <TitlesOfParts>
    <vt:vector size="1" baseType="lpstr">
      <vt:lpstr>(Наименование колледжа)</vt:lpstr>
    </vt:vector>
  </TitlesOfParts>
  <Company>СПбГУПТД</Company>
  <LinksUpToDate>false</LinksUpToDate>
  <CharactersWithSpaces>57601</CharactersWithSpaces>
  <SharedDoc>false</SharedDoc>
  <HLinks>
    <vt:vector size="6" baseType="variant">
      <vt:variant>
        <vt:i4>4194386</vt:i4>
      </vt:variant>
      <vt:variant>
        <vt:i4>0</vt:i4>
      </vt:variant>
      <vt:variant>
        <vt:i4>0</vt:i4>
      </vt:variant>
      <vt:variant>
        <vt:i4>5</vt:i4>
      </vt:variant>
      <vt:variant>
        <vt:lpwstr>http://www.iprbookshop.ru/86217.html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(Наименование колледжа)</dc:title>
  <dc:creator>Людмила</dc:creator>
  <cp:lastModifiedBy>User</cp:lastModifiedBy>
  <cp:revision>2</cp:revision>
  <cp:lastPrinted>2022-06-01T17:10:00Z</cp:lastPrinted>
  <dcterms:created xsi:type="dcterms:W3CDTF">2022-10-07T15:48:00Z</dcterms:created>
  <dcterms:modified xsi:type="dcterms:W3CDTF">2022-10-07T15:48:00Z</dcterms:modified>
</cp:coreProperties>
</file>